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bidiVisual/>
        <w:tblW w:w="10500" w:type="dxa"/>
        <w:jc w:val="center"/>
        <w:tblCellSpacing w:w="15" w:type="dxa"/>
        <w:tblBorders>
          <w:top w:val="double" w:sz="2" w:space="0" w:color="D76B00"/>
          <w:left w:val="double" w:sz="2" w:space="0" w:color="D76B00"/>
          <w:bottom w:val="double" w:sz="2" w:space="0" w:color="D76B00"/>
          <w:right w:val="double" w:sz="2" w:space="0" w:color="D76B00"/>
        </w:tblBorders>
        <w:tblCellMar>
          <w:top w:w="60" w:type="dxa"/>
          <w:left w:w="0" w:type="dxa"/>
          <w:bottom w:w="45" w:type="dxa"/>
          <w:right w:w="0" w:type="dxa"/>
        </w:tblCellMar>
        <w:tblLook w:val="04A0"/>
      </w:tblPr>
      <w:tblGrid>
        <w:gridCol w:w="7799"/>
        <w:gridCol w:w="2701"/>
      </w:tblGrid>
      <w:tr w:rsidR="00FF5952" w:rsidRPr="00E75964" w:rsidTr="00FF5952">
        <w:trPr>
          <w:tblCellSpacing w:w="15" w:type="dxa"/>
          <w:jc w:val="center"/>
        </w:trPr>
        <w:tc>
          <w:tcPr>
            <w:tcW w:w="10320" w:type="dxa"/>
            <w:gridSpan w:val="2"/>
            <w:vAlign w:val="center"/>
            <w:hideMark/>
          </w:tcPr>
          <w:p w:rsidR="00FF5952" w:rsidRPr="00E75964" w:rsidRDefault="00FF5952" w:rsidP="00AA37EC">
            <w:pPr>
              <w:bidi/>
              <w:spacing w:after="0" w:line="240" w:lineRule="auto"/>
              <w:jc w:val="center"/>
              <w:textAlignment w:val="center"/>
              <w:rPr>
                <w:rFonts w:ascii="Tahoma" w:eastAsia="Times New Roman" w:hAnsi="Tahoma" w:cs="B Nazanin"/>
                <w:color w:val="000000" w:themeColor="text1"/>
                <w:sz w:val="28"/>
                <w:szCs w:val="28"/>
              </w:rPr>
            </w:pPr>
            <w:r w:rsidRPr="00E75964">
              <w:rPr>
                <w:rFonts w:ascii="Tahoma" w:eastAsia="Times New Roman" w:hAnsi="Tahoma" w:cs="B Nazanin"/>
                <w:noProof/>
                <w:color w:val="000000" w:themeColor="text1"/>
                <w:sz w:val="28"/>
                <w:szCs w:val="28"/>
                <w:lang w:bidi="fa-IR"/>
              </w:rPr>
              <w:drawing>
                <wp:inline distT="0" distB="0" distL="0" distR="0">
                  <wp:extent cx="1962150" cy="152400"/>
                  <wp:effectExtent l="19050" t="0" r="0" b="0"/>
                  <wp:docPr id="1" name="Picture 1" descr="http://www.majlesekhobregan.ir/fa/publications/mags/is_gv/magazines/043/images/hr_08_ri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ajlesekhobregan.ir/fa/publications/mags/is_gv/magazines/043/images/hr_08_ri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215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75964">
              <w:rPr>
                <w:rFonts w:ascii="Arial" w:eastAsia="Times New Roman" w:hAnsi="Arial" w:cs="B Nazanin"/>
                <w:b/>
                <w:bCs/>
                <w:color w:val="000000" w:themeColor="text1"/>
                <w:sz w:val="28"/>
                <w:szCs w:val="28"/>
                <w:rtl/>
              </w:rPr>
              <w:t>|138|</w:t>
            </w:r>
            <w:r w:rsidRPr="00E75964">
              <w:rPr>
                <w:rFonts w:ascii="Tahoma" w:eastAsia="Times New Roman" w:hAnsi="Tahoma" w:cs="B Nazanin"/>
                <w:noProof/>
                <w:color w:val="000000" w:themeColor="text1"/>
                <w:sz w:val="28"/>
                <w:szCs w:val="28"/>
                <w:lang w:bidi="fa-IR"/>
              </w:rPr>
              <w:drawing>
                <wp:inline distT="0" distB="0" distL="0" distR="0">
                  <wp:extent cx="1981200" cy="152400"/>
                  <wp:effectExtent l="19050" t="0" r="0" b="0"/>
                  <wp:docPr id="2" name="Picture 2" descr="http://www.majlesekhobregan.ir/fa/publications/mags/is_gv/magazines/043/images/hr_08_l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majlesekhobregan.ir/fa/publications/mags/is_gv/magazines/043/images/hr_08_le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12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F5952" w:rsidRPr="00E75964" w:rsidTr="00FF5952">
        <w:trPr>
          <w:tblCellSpacing w:w="15" w:type="dxa"/>
          <w:jc w:val="center"/>
        </w:trPr>
        <w:tc>
          <w:tcPr>
            <w:tcW w:w="7665" w:type="dxa"/>
            <w:vAlign w:val="center"/>
            <w:hideMark/>
          </w:tcPr>
          <w:p w:rsidR="00FF5952" w:rsidRPr="00E75964" w:rsidRDefault="00FF5952" w:rsidP="00AA37EC">
            <w:pPr>
              <w:bidi/>
              <w:spacing w:after="0" w:line="240" w:lineRule="auto"/>
              <w:jc w:val="center"/>
              <w:textAlignment w:val="center"/>
              <w:rPr>
                <w:rFonts w:ascii="Tahoma" w:eastAsia="Times New Roman" w:hAnsi="Tahoma" w:cs="B Nazanin"/>
                <w:color w:val="000000" w:themeColor="text1"/>
                <w:sz w:val="28"/>
                <w:szCs w:val="28"/>
                <w:rtl/>
              </w:rPr>
            </w:pPr>
            <w:r w:rsidRPr="00E75964">
              <w:rPr>
                <w:rFonts w:ascii="Tahoma" w:eastAsia="Times New Roman" w:hAnsi="Tahoma" w:cs="B Nazanin"/>
                <w:noProof/>
                <w:color w:val="000000" w:themeColor="text1"/>
                <w:sz w:val="28"/>
                <w:szCs w:val="28"/>
                <w:lang w:bidi="fa-IR"/>
              </w:rPr>
              <w:drawing>
                <wp:inline distT="0" distB="0" distL="0" distR="0">
                  <wp:extent cx="4286250" cy="3048000"/>
                  <wp:effectExtent l="19050" t="0" r="0" b="0"/>
                  <wp:docPr id="3" name="Picture 3" descr="http://www.majlesekhobregan.ir/fa/publications/mags/is_gv/magazines/043/images/13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www.majlesekhobregan.ir/fa/publications/mags/is_gv/magazines/043/images/13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0" cy="3048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F5952" w:rsidRPr="00E75964" w:rsidRDefault="00FF5952" w:rsidP="00AA37EC">
            <w:pPr>
              <w:shd w:val="clear" w:color="auto" w:fill="FFEAFF"/>
              <w:bidi/>
              <w:spacing w:after="0" w:line="240" w:lineRule="auto"/>
              <w:jc w:val="center"/>
              <w:textAlignment w:val="center"/>
              <w:outlineLvl w:val="0"/>
              <w:rPr>
                <w:rFonts w:ascii="Times New Roman" w:eastAsia="Times New Roman" w:hAnsi="Times New Roman" w:cs="B Nazanin"/>
                <w:b/>
                <w:bCs/>
                <w:color w:val="000000" w:themeColor="text1"/>
                <w:kern w:val="36"/>
                <w:sz w:val="28"/>
                <w:szCs w:val="28"/>
                <w:rtl/>
              </w:rPr>
            </w:pPr>
            <w:r w:rsidRPr="00E75964">
              <w:rPr>
                <w:rFonts w:ascii="Times New Roman" w:eastAsia="Times New Roman" w:hAnsi="Times New Roman" w:cs="B Nazanin"/>
                <w:b/>
                <w:bCs/>
                <w:color w:val="000000" w:themeColor="text1"/>
                <w:kern w:val="36"/>
                <w:sz w:val="28"/>
                <w:szCs w:val="28"/>
                <w:rtl/>
              </w:rPr>
              <w:t>كاركرد مسجد در حكومت نبوى</w:t>
            </w:r>
          </w:p>
          <w:p w:rsidR="00FF5952" w:rsidRPr="00E75964" w:rsidRDefault="003623E7" w:rsidP="00AA37EC">
            <w:pPr>
              <w:bidi/>
              <w:spacing w:after="0" w:line="240" w:lineRule="auto"/>
              <w:jc w:val="both"/>
              <w:textAlignment w:val="center"/>
              <w:rPr>
                <w:rFonts w:ascii="Tahoma" w:eastAsia="Times New Roman" w:hAnsi="Tahoma" w:cs="B Nazanin"/>
                <w:color w:val="000000" w:themeColor="text1"/>
                <w:sz w:val="28"/>
                <w:szCs w:val="28"/>
                <w:rtl/>
              </w:rPr>
            </w:pPr>
            <w:r w:rsidRPr="00E75964">
              <w:rPr>
                <w:rFonts w:ascii="Tahoma" w:eastAsia="Times New Roman" w:hAnsi="Tahoma" w:cs="B Nazanin"/>
                <w:color w:val="000000" w:themeColor="text1"/>
                <w:sz w:val="28"/>
                <w:szCs w:val="28"/>
              </w:rPr>
              <w:pict>
                <v:rect id="_x0000_i1025" style="width:468pt;height:.75pt" o:hralign="right" o:hrstd="t" o:hrnoshade="t" o:hr="t" fillcolor="gray" stroked="f"/>
              </w:pict>
            </w:r>
          </w:p>
          <w:p w:rsidR="00FF5952" w:rsidRPr="00E75964" w:rsidRDefault="00FF5952" w:rsidP="00AA37EC">
            <w:pPr>
              <w:bidi/>
              <w:spacing w:after="0" w:line="240" w:lineRule="auto"/>
              <w:ind w:firstLine="450"/>
              <w:jc w:val="center"/>
              <w:textAlignment w:val="center"/>
              <w:rPr>
                <w:rFonts w:ascii="Tahoma" w:eastAsia="Times New Roman" w:hAnsi="Tahoma" w:cs="B Nazanin"/>
                <w:color w:val="000000" w:themeColor="text1"/>
                <w:sz w:val="28"/>
                <w:szCs w:val="28"/>
                <w:rtl/>
              </w:rPr>
            </w:pPr>
            <w:r w:rsidRPr="00E75964">
              <w:rPr>
                <w:rFonts w:ascii="Arial" w:eastAsia="Times New Roman" w:hAnsi="Arial" w:cs="B Nazanin"/>
                <w:b/>
                <w:bCs/>
                <w:color w:val="000000" w:themeColor="text1"/>
                <w:sz w:val="28"/>
                <w:szCs w:val="28"/>
                <w:rtl/>
              </w:rPr>
              <w:t>حسين جوان آراسته [*]</w:t>
            </w:r>
          </w:p>
          <w:p w:rsidR="00FF5952" w:rsidRPr="00E75964" w:rsidRDefault="003623E7" w:rsidP="00AA37EC">
            <w:pPr>
              <w:bidi/>
              <w:spacing w:after="0" w:line="240" w:lineRule="auto"/>
              <w:jc w:val="both"/>
              <w:textAlignment w:val="center"/>
              <w:rPr>
                <w:rFonts w:ascii="Tahoma" w:eastAsia="Times New Roman" w:hAnsi="Tahoma" w:cs="B Nazanin"/>
                <w:color w:val="000000" w:themeColor="text1"/>
                <w:sz w:val="28"/>
                <w:szCs w:val="28"/>
                <w:rtl/>
              </w:rPr>
            </w:pPr>
            <w:r w:rsidRPr="00E75964">
              <w:rPr>
                <w:rFonts w:ascii="Tahoma" w:eastAsia="Times New Roman" w:hAnsi="Tahoma" w:cs="B Nazanin"/>
                <w:color w:val="000000" w:themeColor="text1"/>
                <w:sz w:val="28"/>
                <w:szCs w:val="28"/>
              </w:rPr>
              <w:pict>
                <v:rect id="_x0000_i1026" style="width:468pt;height:.75pt" o:hralign="right" o:hrstd="t" o:hrnoshade="t" o:hr="t" fillcolor="gray" stroked="f"/>
              </w:pict>
            </w:r>
          </w:p>
          <w:p w:rsidR="00FF5952" w:rsidRPr="00E75964" w:rsidRDefault="00FF5952" w:rsidP="00AA37EC">
            <w:pPr>
              <w:bidi/>
              <w:spacing w:after="0" w:line="240" w:lineRule="auto"/>
              <w:ind w:firstLine="450"/>
              <w:jc w:val="both"/>
              <w:textAlignment w:val="center"/>
              <w:rPr>
                <w:rFonts w:ascii="Tahoma" w:eastAsia="Times New Roman" w:hAnsi="Tahoma" w:cs="B Nazanin"/>
                <w:color w:val="000000" w:themeColor="text1"/>
                <w:sz w:val="28"/>
                <w:szCs w:val="28"/>
                <w:rtl/>
              </w:rPr>
            </w:pPr>
            <w:r w:rsidRPr="00E75964">
              <w:rPr>
                <w:rFonts w:ascii="Arial" w:eastAsia="Times New Roman" w:hAnsi="Arial" w:cs="B Nazanin"/>
                <w:b/>
                <w:bCs/>
                <w:color w:val="000000" w:themeColor="text1"/>
                <w:sz w:val="28"/>
                <w:szCs w:val="28"/>
                <w:rtl/>
              </w:rPr>
              <w:t xml:space="preserve">اين مقاله با اشاره به تفاوت مساجد با ساير معابد در اسلام و با استناد به </w:t>
            </w:r>
            <w:r w:rsidRPr="00E75964">
              <w:rPr>
                <w:rFonts w:ascii="Arial" w:eastAsia="Times New Roman" w:hAnsi="Arial" w:cs="B Nazanin"/>
                <w:b/>
                <w:bCs/>
                <w:color w:val="000000" w:themeColor="text1"/>
                <w:sz w:val="28"/>
                <w:szCs w:val="28"/>
                <w:rtl/>
              </w:rPr>
              <w:br/>
              <w:t>منابع تاريخى جايگاه مسجد در حكومت نبوى را به اختصار مورد بررسى قرار</w:t>
            </w:r>
            <w:r w:rsidRPr="00E75964">
              <w:rPr>
                <w:rFonts w:ascii="Arial" w:eastAsia="Times New Roman" w:hAnsi="Arial" w:cs="B Nazanin"/>
                <w:b/>
                <w:bCs/>
                <w:color w:val="000000" w:themeColor="text1"/>
                <w:sz w:val="28"/>
                <w:szCs w:val="28"/>
                <w:rtl/>
              </w:rPr>
              <w:br/>
              <w:t xml:space="preserve">داده و با شمارش كاركردهايى چون : پايگاه عبوديت , بندگى و وارستگى , كانون </w:t>
            </w:r>
            <w:r w:rsidRPr="00E75964">
              <w:rPr>
                <w:rFonts w:ascii="Arial" w:eastAsia="Times New Roman" w:hAnsi="Arial" w:cs="B Nazanin"/>
                <w:b/>
                <w:bCs/>
                <w:color w:val="000000" w:themeColor="text1"/>
                <w:sz w:val="28"/>
                <w:szCs w:val="28"/>
                <w:rtl/>
              </w:rPr>
              <w:br/>
              <w:t>فعاليتهاى علمى و فرهنگى , مركز تصميم گيريهاى سياسى و حكومتى ,</w:t>
            </w:r>
            <w:r w:rsidRPr="00E75964">
              <w:rPr>
                <w:rFonts w:ascii="Arial" w:eastAsia="Times New Roman" w:hAnsi="Arial" w:cs="B Nazanin"/>
                <w:b/>
                <w:bCs/>
                <w:color w:val="000000" w:themeColor="text1"/>
                <w:sz w:val="28"/>
                <w:szCs w:val="28"/>
                <w:rtl/>
              </w:rPr>
              <w:br/>
              <w:t>دادگسترى و مرجع حلّ و فصل دعاوى , مقرّ فرماندهى و بسيج نيروهاى نظامى ,</w:t>
            </w:r>
            <w:r w:rsidRPr="00E75964">
              <w:rPr>
                <w:rFonts w:ascii="Arial" w:eastAsia="Times New Roman" w:hAnsi="Arial" w:cs="B Nazanin"/>
                <w:b/>
                <w:bCs/>
                <w:color w:val="000000" w:themeColor="text1"/>
                <w:sz w:val="28"/>
                <w:szCs w:val="28"/>
                <w:rtl/>
              </w:rPr>
              <w:br/>
              <w:t xml:space="preserve">ارائه خدمات پزشكى , مركز اطلاع رسانى , مركز حل مشكلات اجتماعى , به </w:t>
            </w:r>
            <w:r w:rsidRPr="00E75964">
              <w:rPr>
                <w:rFonts w:ascii="Arial" w:eastAsia="Times New Roman" w:hAnsi="Arial" w:cs="B Nazanin"/>
                <w:b/>
                <w:bCs/>
                <w:color w:val="000000" w:themeColor="text1"/>
                <w:sz w:val="28"/>
                <w:szCs w:val="28"/>
                <w:rtl/>
              </w:rPr>
              <w:br/>
              <w:t>نتيجه گيرى پرداخته است .</w:t>
            </w:r>
          </w:p>
          <w:p w:rsidR="00FF5952" w:rsidRPr="00E75964" w:rsidRDefault="00FF5952" w:rsidP="00AA37EC">
            <w:pPr>
              <w:bidi/>
              <w:spacing w:after="0" w:line="240" w:lineRule="auto"/>
              <w:ind w:firstLine="450"/>
              <w:jc w:val="both"/>
              <w:textAlignment w:val="center"/>
              <w:rPr>
                <w:rFonts w:ascii="Tahoma" w:eastAsia="Times New Roman" w:hAnsi="Tahoma" w:cs="B Nazanin"/>
                <w:color w:val="000000" w:themeColor="text1"/>
                <w:sz w:val="28"/>
                <w:szCs w:val="28"/>
                <w:rtl/>
              </w:rPr>
            </w:pPr>
            <w:r w:rsidRPr="00E75964">
              <w:rPr>
                <w:rFonts w:ascii="Arial" w:eastAsia="Times New Roman" w:hAnsi="Arial" w:cs="B Nazanin"/>
                <w:b/>
                <w:bCs/>
                <w:color w:val="000000" w:themeColor="text1"/>
                <w:sz w:val="28"/>
                <w:szCs w:val="28"/>
                <w:rtl/>
              </w:rPr>
              <w:t xml:space="preserve">لزوم بهره گيرى از ظرفيت بالاى مسجد و حفظ پايگاه مردمى آن , لزوم ارائه </w:t>
            </w:r>
            <w:r w:rsidRPr="00E75964">
              <w:rPr>
                <w:rFonts w:ascii="Arial" w:eastAsia="Times New Roman" w:hAnsi="Arial" w:cs="B Nazanin"/>
                <w:b/>
                <w:bCs/>
                <w:color w:val="000000" w:themeColor="text1"/>
                <w:sz w:val="28"/>
                <w:szCs w:val="28"/>
                <w:rtl/>
              </w:rPr>
              <w:br/>
              <w:t xml:space="preserve">طرحى جامع جهت تأسيس , تجهيز و بهينه سازى كاركردهاى مساجد, ضرورت </w:t>
            </w:r>
            <w:r w:rsidRPr="00E75964">
              <w:rPr>
                <w:rFonts w:ascii="Arial" w:eastAsia="Times New Roman" w:hAnsi="Arial" w:cs="B Nazanin"/>
                <w:b/>
                <w:bCs/>
                <w:color w:val="000000" w:themeColor="text1"/>
                <w:sz w:val="28"/>
                <w:szCs w:val="28"/>
                <w:rtl/>
              </w:rPr>
              <w:br/>
              <w:t>پرهيز از آن دسته از فعاليتهايى كه دافعه داشته و موجب گريز مردم از مساجد</w:t>
            </w:r>
            <w:r w:rsidRPr="00E75964">
              <w:rPr>
                <w:rFonts w:ascii="Arial" w:eastAsia="Times New Roman" w:hAnsi="Arial" w:cs="B Nazanin"/>
                <w:b/>
                <w:bCs/>
                <w:color w:val="000000" w:themeColor="text1"/>
                <w:sz w:val="28"/>
                <w:szCs w:val="28"/>
                <w:rtl/>
              </w:rPr>
              <w:br/>
              <w:t>مى شود و عينيت يافتن همراهى ديانت و سياست در مساجد در حكومت نبوى از</w:t>
            </w:r>
            <w:r w:rsidRPr="00E75964">
              <w:rPr>
                <w:rFonts w:ascii="Arial" w:eastAsia="Times New Roman" w:hAnsi="Arial" w:cs="B Nazanin"/>
                <w:b/>
                <w:bCs/>
                <w:color w:val="000000" w:themeColor="text1"/>
                <w:sz w:val="28"/>
                <w:szCs w:val="28"/>
                <w:rtl/>
              </w:rPr>
              <w:br/>
              <w:t>جمله نتايجى است كه بدانها اشارت رفته است .</w:t>
            </w:r>
          </w:p>
          <w:p w:rsidR="00FF5952" w:rsidRPr="00E75964" w:rsidRDefault="003623E7" w:rsidP="00AA37EC">
            <w:pPr>
              <w:bidi/>
              <w:spacing w:after="0" w:line="240" w:lineRule="auto"/>
              <w:jc w:val="both"/>
              <w:textAlignment w:val="center"/>
              <w:rPr>
                <w:rFonts w:ascii="Tahoma" w:eastAsia="Times New Roman" w:hAnsi="Tahoma" w:cs="B Nazanin"/>
                <w:color w:val="000000" w:themeColor="text1"/>
                <w:sz w:val="28"/>
                <w:szCs w:val="28"/>
                <w:rtl/>
              </w:rPr>
            </w:pPr>
            <w:r w:rsidRPr="00E75964">
              <w:rPr>
                <w:rFonts w:ascii="Tahoma" w:eastAsia="Times New Roman" w:hAnsi="Tahoma" w:cs="B Nazanin"/>
                <w:color w:val="000000" w:themeColor="text1"/>
                <w:sz w:val="28"/>
                <w:szCs w:val="28"/>
              </w:rPr>
              <w:lastRenderedPageBreak/>
              <w:pict>
                <v:rect id="_x0000_i1027" style="width:210.6pt;height:1.5pt" o:hrpct="450" o:hralign="right" o:hrstd="t" o:hrnoshade="t" o:hr="t" fillcolor="#fc0" stroked="f"/>
              </w:pict>
            </w:r>
          </w:p>
          <w:p w:rsidR="00FF5952" w:rsidRPr="00E75964" w:rsidRDefault="00FF5952" w:rsidP="00AA37EC">
            <w:pPr>
              <w:bidi/>
              <w:spacing w:after="0" w:line="240" w:lineRule="auto"/>
              <w:jc w:val="both"/>
              <w:textAlignment w:val="center"/>
              <w:rPr>
                <w:rFonts w:ascii="Arial" w:eastAsia="Times New Roman" w:hAnsi="Arial" w:cs="B Nazanin"/>
                <w:b/>
                <w:bCs/>
                <w:color w:val="000000" w:themeColor="text1"/>
                <w:sz w:val="28"/>
                <w:szCs w:val="28"/>
              </w:rPr>
            </w:pPr>
            <w:r w:rsidRPr="00E75964">
              <w:rPr>
                <w:rFonts w:ascii="Arial" w:eastAsia="Times New Roman" w:hAnsi="Arial" w:cs="B Nazanin"/>
                <w:b/>
                <w:bCs/>
                <w:color w:val="000000" w:themeColor="text1"/>
                <w:sz w:val="28"/>
                <w:szCs w:val="28"/>
                <w:rtl/>
              </w:rPr>
              <w:t xml:space="preserve">[*] محقق حوزه و دكتراى حقوق عمومى </w:t>
            </w:r>
          </w:p>
        </w:tc>
        <w:tc>
          <w:tcPr>
            <w:tcW w:w="2595" w:type="dxa"/>
            <w:vAlign w:val="center"/>
            <w:hideMark/>
          </w:tcPr>
          <w:p w:rsidR="00FF5952" w:rsidRPr="00E75964" w:rsidRDefault="00FF5952" w:rsidP="00AA37EC">
            <w:pPr>
              <w:bidi/>
              <w:spacing w:after="0" w:line="240" w:lineRule="auto"/>
              <w:jc w:val="both"/>
              <w:textAlignment w:val="center"/>
              <w:rPr>
                <w:rFonts w:ascii="Tahoma" w:eastAsia="Times New Roman" w:hAnsi="Tahoma" w:cs="B Nazanin"/>
                <w:color w:val="000000" w:themeColor="text1"/>
                <w:sz w:val="28"/>
                <w:szCs w:val="28"/>
              </w:rPr>
            </w:pPr>
            <w:r w:rsidRPr="00E75964">
              <w:rPr>
                <w:rFonts w:ascii="Tahoma" w:eastAsia="Times New Roman" w:hAnsi="Tahoma" w:cs="Tahoma"/>
                <w:color w:val="000000" w:themeColor="text1"/>
                <w:sz w:val="28"/>
                <w:szCs w:val="28"/>
                <w:rtl/>
              </w:rPr>
              <w:lastRenderedPageBreak/>
              <w:t> </w:t>
            </w:r>
          </w:p>
        </w:tc>
      </w:tr>
    </w:tbl>
    <w:p w:rsidR="00FF5952" w:rsidRPr="00E75964" w:rsidRDefault="00FF5952" w:rsidP="00AA37EC">
      <w:pPr>
        <w:bidi/>
        <w:spacing w:after="0" w:line="240" w:lineRule="auto"/>
        <w:jc w:val="both"/>
        <w:textAlignment w:val="center"/>
        <w:rPr>
          <w:rFonts w:ascii="Tahoma" w:eastAsia="Times New Roman" w:hAnsi="Tahoma" w:cs="B Nazanin"/>
          <w:color w:val="000000" w:themeColor="text1"/>
          <w:sz w:val="28"/>
          <w:szCs w:val="28"/>
        </w:rPr>
      </w:pPr>
    </w:p>
    <w:tbl>
      <w:tblPr>
        <w:bidiVisual/>
        <w:tblW w:w="10500" w:type="dxa"/>
        <w:jc w:val="center"/>
        <w:tblCellSpacing w:w="15" w:type="dxa"/>
        <w:tblBorders>
          <w:top w:val="double" w:sz="2" w:space="0" w:color="D76B00"/>
          <w:left w:val="double" w:sz="2" w:space="0" w:color="D76B00"/>
          <w:bottom w:val="double" w:sz="2" w:space="0" w:color="D76B00"/>
          <w:right w:val="double" w:sz="2" w:space="0" w:color="D76B00"/>
        </w:tblBorders>
        <w:tblCellMar>
          <w:top w:w="60" w:type="dxa"/>
          <w:left w:w="0" w:type="dxa"/>
          <w:bottom w:w="45" w:type="dxa"/>
          <w:right w:w="0" w:type="dxa"/>
        </w:tblCellMar>
        <w:tblLook w:val="04A0"/>
      </w:tblPr>
      <w:tblGrid>
        <w:gridCol w:w="7535"/>
        <w:gridCol w:w="2965"/>
      </w:tblGrid>
      <w:tr w:rsidR="00FF5952" w:rsidRPr="00E75964" w:rsidTr="00FF5952">
        <w:trPr>
          <w:tblCellSpacing w:w="15" w:type="dxa"/>
          <w:jc w:val="center"/>
        </w:trPr>
        <w:tc>
          <w:tcPr>
            <w:tcW w:w="10320" w:type="dxa"/>
            <w:gridSpan w:val="2"/>
            <w:vAlign w:val="center"/>
            <w:hideMark/>
          </w:tcPr>
          <w:p w:rsidR="00FF5952" w:rsidRPr="00E75964" w:rsidRDefault="00FF5952" w:rsidP="00AA37EC">
            <w:pPr>
              <w:bidi/>
              <w:spacing w:after="0" w:line="240" w:lineRule="auto"/>
              <w:jc w:val="center"/>
              <w:textAlignment w:val="center"/>
              <w:rPr>
                <w:rFonts w:ascii="Tahoma" w:eastAsia="Times New Roman" w:hAnsi="Tahoma" w:cs="B Nazanin"/>
                <w:color w:val="000000" w:themeColor="text1"/>
                <w:sz w:val="28"/>
                <w:szCs w:val="28"/>
              </w:rPr>
            </w:pPr>
            <w:r w:rsidRPr="00E75964">
              <w:rPr>
                <w:rFonts w:ascii="Tahoma" w:eastAsia="Times New Roman" w:hAnsi="Tahoma" w:cs="B Nazanin"/>
                <w:noProof/>
                <w:color w:val="000000" w:themeColor="text1"/>
                <w:sz w:val="28"/>
                <w:szCs w:val="28"/>
                <w:lang w:bidi="fa-IR"/>
              </w:rPr>
              <w:drawing>
                <wp:inline distT="0" distB="0" distL="0" distR="0">
                  <wp:extent cx="1962150" cy="152400"/>
                  <wp:effectExtent l="19050" t="0" r="0" b="0"/>
                  <wp:docPr id="7" name="Picture 7" descr="http://www.majlesekhobregan.ir/fa/publications/mags/is_gv/magazines/043/images/hr_08_ri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www.majlesekhobregan.ir/fa/publications/mags/is_gv/magazines/043/images/hr_08_ri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215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75964">
              <w:rPr>
                <w:rFonts w:ascii="Arial" w:eastAsia="Times New Roman" w:hAnsi="Arial" w:cs="B Nazanin"/>
                <w:b/>
                <w:bCs/>
                <w:color w:val="000000" w:themeColor="text1"/>
                <w:sz w:val="28"/>
                <w:szCs w:val="28"/>
                <w:rtl/>
              </w:rPr>
              <w:t>|139|</w:t>
            </w:r>
            <w:r w:rsidRPr="00E75964">
              <w:rPr>
                <w:rFonts w:ascii="Tahoma" w:eastAsia="Times New Roman" w:hAnsi="Tahoma" w:cs="B Nazanin"/>
                <w:noProof/>
                <w:color w:val="000000" w:themeColor="text1"/>
                <w:sz w:val="28"/>
                <w:szCs w:val="28"/>
                <w:lang w:bidi="fa-IR"/>
              </w:rPr>
              <w:drawing>
                <wp:inline distT="0" distB="0" distL="0" distR="0">
                  <wp:extent cx="1981200" cy="152400"/>
                  <wp:effectExtent l="19050" t="0" r="0" b="0"/>
                  <wp:docPr id="8" name="Picture 8" descr="http://www.majlesekhobregan.ir/fa/publications/mags/is_gv/magazines/043/images/hr_08_l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://www.majlesekhobregan.ir/fa/publications/mags/is_gv/magazines/043/images/hr_08_le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12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F5952" w:rsidRPr="00E75964" w:rsidTr="00FF5952">
        <w:trPr>
          <w:trHeight w:val="1695"/>
          <w:tblCellSpacing w:w="15" w:type="dxa"/>
          <w:jc w:val="center"/>
        </w:trPr>
        <w:tc>
          <w:tcPr>
            <w:tcW w:w="7425" w:type="dxa"/>
            <w:vMerge w:val="restart"/>
            <w:vAlign w:val="center"/>
            <w:hideMark/>
          </w:tcPr>
          <w:p w:rsidR="00FF5952" w:rsidRPr="00E75964" w:rsidRDefault="00FF5952" w:rsidP="00AA37EC">
            <w:pPr>
              <w:bidi/>
              <w:spacing w:after="0" w:line="240" w:lineRule="auto"/>
              <w:ind w:firstLine="450"/>
              <w:jc w:val="both"/>
              <w:textAlignment w:val="center"/>
              <w:rPr>
                <w:rFonts w:ascii="Tahoma" w:eastAsia="Times New Roman" w:hAnsi="Tahoma" w:cs="B Nazanin"/>
                <w:color w:val="000000" w:themeColor="text1"/>
                <w:sz w:val="28"/>
                <w:szCs w:val="28"/>
                <w:rtl/>
              </w:rPr>
            </w:pPr>
            <w:r w:rsidRPr="00E75964">
              <w:rPr>
                <w:rFonts w:ascii="Arial" w:eastAsia="Times New Roman" w:hAnsi="Arial" w:cs="B Nazanin"/>
                <w:b/>
                <w:bCs/>
                <w:color w:val="000000" w:themeColor="text1"/>
                <w:sz w:val="28"/>
                <w:szCs w:val="28"/>
                <w:rtl/>
              </w:rPr>
              <w:t>(الذين ان مكنّاهم فى الاءرض أقاموا الصّلاة و آتوا الزكاة و أمروا</w:t>
            </w:r>
            <w:r w:rsidRPr="00E75964">
              <w:rPr>
                <w:rFonts w:ascii="Arial" w:eastAsia="Times New Roman" w:hAnsi="Arial" w:cs="B Nazanin"/>
                <w:b/>
                <w:bCs/>
                <w:color w:val="000000" w:themeColor="text1"/>
                <w:sz w:val="28"/>
                <w:szCs w:val="28"/>
                <w:rtl/>
              </w:rPr>
              <w:br/>
              <w:t>بالمعروف و نهوا عن المنكر و لله عاقبة الاءمور).</w:t>
            </w:r>
          </w:p>
          <w:p w:rsidR="00FF5952" w:rsidRPr="00E75964" w:rsidRDefault="00FF5952" w:rsidP="00AA37EC">
            <w:pPr>
              <w:bidi/>
              <w:spacing w:after="0" w:line="240" w:lineRule="auto"/>
              <w:ind w:firstLine="450"/>
              <w:jc w:val="both"/>
              <w:textAlignment w:val="center"/>
              <w:rPr>
                <w:rFonts w:ascii="Tahoma" w:eastAsia="Times New Roman" w:hAnsi="Tahoma" w:cs="B Nazanin"/>
                <w:color w:val="000000" w:themeColor="text1"/>
                <w:sz w:val="28"/>
                <w:szCs w:val="28"/>
                <w:rtl/>
              </w:rPr>
            </w:pPr>
            <w:r w:rsidRPr="00E75964">
              <w:rPr>
                <w:rFonts w:ascii="Tahoma" w:eastAsia="Times New Roman" w:hAnsi="Tahoma" w:cs="B Nazanin"/>
                <w:color w:val="000000" w:themeColor="text1"/>
                <w:sz w:val="28"/>
                <w:szCs w:val="28"/>
                <w:rtl/>
              </w:rPr>
              <w:t>«[ياوران خدا] آنانند كه وقتى آنان را در زمين قدرت مى بخشيم ,</w:t>
            </w:r>
            <w:r w:rsidRPr="00E75964">
              <w:rPr>
                <w:rFonts w:ascii="Tahoma" w:eastAsia="Times New Roman" w:hAnsi="Tahoma" w:cs="B Nazanin"/>
                <w:color w:val="000000" w:themeColor="text1"/>
                <w:sz w:val="28"/>
                <w:szCs w:val="28"/>
                <w:rtl/>
              </w:rPr>
              <w:br/>
              <w:t>نماز به پا داشته , زكات مى پردازند, امر به معروف و نهى از منكر</w:t>
            </w:r>
            <w:r w:rsidRPr="00E75964">
              <w:rPr>
                <w:rFonts w:ascii="Tahoma" w:eastAsia="Times New Roman" w:hAnsi="Tahoma" w:cs="B Nazanin"/>
                <w:color w:val="000000" w:themeColor="text1"/>
                <w:sz w:val="28"/>
                <w:szCs w:val="28"/>
                <w:rtl/>
              </w:rPr>
              <w:br/>
              <w:t>مى كنند و پايان امور به دست خداوند است .»</w:t>
            </w:r>
          </w:p>
          <w:p w:rsidR="00FF5952" w:rsidRPr="00E75964" w:rsidRDefault="00FF5952" w:rsidP="00AA37EC">
            <w:pPr>
              <w:bidi/>
              <w:spacing w:after="0" w:line="240" w:lineRule="auto"/>
              <w:ind w:firstLine="450"/>
              <w:jc w:val="both"/>
              <w:textAlignment w:val="center"/>
              <w:rPr>
                <w:rFonts w:ascii="Tahoma" w:eastAsia="Times New Roman" w:hAnsi="Tahoma" w:cs="B Nazanin"/>
                <w:color w:val="000000" w:themeColor="text1"/>
                <w:sz w:val="28"/>
                <w:szCs w:val="28"/>
                <w:rtl/>
              </w:rPr>
            </w:pPr>
            <w:r w:rsidRPr="00E75964">
              <w:rPr>
                <w:rFonts w:ascii="Tahoma" w:eastAsia="Times New Roman" w:hAnsi="Tahoma" w:cs="B Nazanin"/>
                <w:color w:val="000000" w:themeColor="text1"/>
                <w:sz w:val="28"/>
                <w:szCs w:val="28"/>
                <w:rtl/>
              </w:rPr>
              <w:t xml:space="preserve">1. تا آن جا كه تاريخ بشر به ياد دارد, در همهء اديان و مذاهب و ميان </w:t>
            </w:r>
            <w:r w:rsidRPr="00E75964">
              <w:rPr>
                <w:rFonts w:ascii="Tahoma" w:eastAsia="Times New Roman" w:hAnsi="Tahoma" w:cs="B Nazanin"/>
                <w:color w:val="000000" w:themeColor="text1"/>
                <w:sz w:val="28"/>
                <w:szCs w:val="28"/>
                <w:rtl/>
              </w:rPr>
              <w:br/>
              <w:t xml:space="preserve">تمامى اقوام و ملت ها, مراكزى خاص با عنوان «معبد» وجود داشته </w:t>
            </w:r>
            <w:r w:rsidRPr="00E75964">
              <w:rPr>
                <w:rFonts w:ascii="Tahoma" w:eastAsia="Times New Roman" w:hAnsi="Tahoma" w:cs="B Nazanin"/>
                <w:color w:val="000000" w:themeColor="text1"/>
                <w:sz w:val="28"/>
                <w:szCs w:val="28"/>
                <w:rtl/>
              </w:rPr>
              <w:br/>
              <w:t xml:space="preserve">است و اين مراكز شاهد حضور و تجمع مردم به مناسبت هاى مختلف </w:t>
            </w:r>
            <w:r w:rsidRPr="00E75964">
              <w:rPr>
                <w:rFonts w:ascii="Tahoma" w:eastAsia="Times New Roman" w:hAnsi="Tahoma" w:cs="B Nazanin"/>
                <w:color w:val="000000" w:themeColor="text1"/>
                <w:sz w:val="28"/>
                <w:szCs w:val="28"/>
                <w:rtl/>
              </w:rPr>
              <w:br/>
              <w:t xml:space="preserve">و در زمان هاى خاص بوده اند. اين واقعيت تاريخى بيانگر يك </w:t>
            </w:r>
            <w:r w:rsidRPr="00E75964">
              <w:rPr>
                <w:rFonts w:ascii="Tahoma" w:eastAsia="Times New Roman" w:hAnsi="Tahoma" w:cs="B Nazanin"/>
                <w:color w:val="000000" w:themeColor="text1"/>
                <w:sz w:val="28"/>
                <w:szCs w:val="28"/>
                <w:rtl/>
              </w:rPr>
              <w:br/>
              <w:t xml:space="preserve">حقيقت انكارناپذير است كه احساس نياز به پرستش و ضرورت </w:t>
            </w:r>
            <w:r w:rsidRPr="00E75964">
              <w:rPr>
                <w:rFonts w:ascii="Tahoma" w:eastAsia="Times New Roman" w:hAnsi="Tahoma" w:cs="B Nazanin"/>
                <w:color w:val="000000" w:themeColor="text1"/>
                <w:sz w:val="28"/>
                <w:szCs w:val="28"/>
                <w:rtl/>
              </w:rPr>
              <w:br/>
              <w:t xml:space="preserve">برقرارى پيوند و رابطه ميان آدمى با خالق خويش , امرى فطرى است </w:t>
            </w:r>
            <w:r w:rsidRPr="00E75964">
              <w:rPr>
                <w:rFonts w:ascii="Tahoma" w:eastAsia="Times New Roman" w:hAnsi="Tahoma" w:cs="B Nazanin"/>
                <w:color w:val="000000" w:themeColor="text1"/>
                <w:sz w:val="28"/>
                <w:szCs w:val="28"/>
                <w:rtl/>
              </w:rPr>
              <w:br/>
              <w:t>كه در نوع بشر ـ و البته با شدت و ضعف ـ وجود داشته و خواهد</w:t>
            </w:r>
            <w:r w:rsidRPr="00E75964">
              <w:rPr>
                <w:rFonts w:ascii="Tahoma" w:eastAsia="Times New Roman" w:hAnsi="Tahoma" w:cs="B Nazanin"/>
                <w:color w:val="000000" w:themeColor="text1"/>
                <w:sz w:val="28"/>
                <w:szCs w:val="28"/>
                <w:rtl/>
              </w:rPr>
              <w:br/>
              <w:t>داشت . رابطه ميان خالق و مخلوق , رابطهء عبوديت و بندگى است و در</w:t>
            </w:r>
            <w:r w:rsidRPr="00E75964">
              <w:rPr>
                <w:rFonts w:ascii="Tahoma" w:eastAsia="Times New Roman" w:hAnsi="Tahoma" w:cs="B Nazanin"/>
                <w:color w:val="000000" w:themeColor="text1"/>
                <w:sz w:val="28"/>
                <w:szCs w:val="28"/>
                <w:rtl/>
              </w:rPr>
              <w:br/>
              <w:t>سايهء همين بندگى , زندگى معنا و مفهوم خاص مى يابد.</w:t>
            </w:r>
          </w:p>
          <w:p w:rsidR="00FF5952" w:rsidRPr="00E75964" w:rsidRDefault="00FF5952" w:rsidP="00AA37EC">
            <w:pPr>
              <w:bidi/>
              <w:spacing w:after="0" w:line="240" w:lineRule="auto"/>
              <w:ind w:firstLine="450"/>
              <w:jc w:val="both"/>
              <w:textAlignment w:val="center"/>
              <w:rPr>
                <w:rFonts w:ascii="Tahoma" w:eastAsia="Times New Roman" w:hAnsi="Tahoma" w:cs="B Nazanin"/>
                <w:color w:val="000000" w:themeColor="text1"/>
                <w:sz w:val="28"/>
                <w:szCs w:val="28"/>
                <w:rtl/>
              </w:rPr>
            </w:pPr>
            <w:r w:rsidRPr="00E75964">
              <w:rPr>
                <w:rFonts w:ascii="Tahoma" w:eastAsia="Times New Roman" w:hAnsi="Tahoma" w:cs="B Nazanin"/>
                <w:color w:val="000000" w:themeColor="text1"/>
                <w:sz w:val="28"/>
                <w:szCs w:val="28"/>
                <w:rtl/>
              </w:rPr>
              <w:t xml:space="preserve">2. مسجد اسم مكان از فعل سَجد ـ يسجد و به معناى محل سجده </w:t>
            </w:r>
            <w:r w:rsidRPr="00E75964">
              <w:rPr>
                <w:rFonts w:ascii="Tahoma" w:eastAsia="Times New Roman" w:hAnsi="Tahoma" w:cs="B Nazanin"/>
                <w:color w:val="000000" w:themeColor="text1"/>
                <w:sz w:val="28"/>
                <w:szCs w:val="28"/>
                <w:rtl/>
              </w:rPr>
              <w:br/>
              <w:t xml:space="preserve">و عبادت است . گرچه اديان و مذاهب و يا اقوام مختلف , هر يك براى </w:t>
            </w:r>
            <w:r w:rsidRPr="00E75964">
              <w:rPr>
                <w:rFonts w:ascii="Tahoma" w:eastAsia="Times New Roman" w:hAnsi="Tahoma" w:cs="B Nazanin"/>
                <w:color w:val="000000" w:themeColor="text1"/>
                <w:sz w:val="28"/>
                <w:szCs w:val="28"/>
                <w:rtl/>
              </w:rPr>
              <w:br/>
              <w:t xml:space="preserve">خويش معبدى با نامهاى گوناگون داشته اند, اما اسلام «معبد» خويش </w:t>
            </w:r>
            <w:r w:rsidRPr="00E75964">
              <w:rPr>
                <w:rFonts w:ascii="Tahoma" w:eastAsia="Times New Roman" w:hAnsi="Tahoma" w:cs="B Nazanin"/>
                <w:color w:val="000000" w:themeColor="text1"/>
                <w:sz w:val="28"/>
                <w:szCs w:val="28"/>
                <w:rtl/>
              </w:rPr>
              <w:br/>
              <w:t>را «مسجد» نام نهاده است ; نامى كه يادآور اوج كرنش , خضوع و</w:t>
            </w:r>
            <w:r w:rsidRPr="00E75964">
              <w:rPr>
                <w:rFonts w:ascii="Tahoma" w:eastAsia="Times New Roman" w:hAnsi="Tahoma" w:cs="B Nazanin"/>
                <w:color w:val="000000" w:themeColor="text1"/>
                <w:sz w:val="28"/>
                <w:szCs w:val="28"/>
                <w:rtl/>
              </w:rPr>
              <w:br/>
              <w:t>بندگى است و به همين جهت است كه «مسجد» و «نماز» همزاد هم و</w:t>
            </w:r>
            <w:r w:rsidRPr="00E75964">
              <w:rPr>
                <w:rFonts w:ascii="Tahoma" w:eastAsia="Times New Roman" w:hAnsi="Tahoma" w:cs="B Nazanin"/>
                <w:color w:val="000000" w:themeColor="text1"/>
                <w:sz w:val="28"/>
                <w:szCs w:val="28"/>
                <w:rtl/>
              </w:rPr>
              <w:br/>
              <w:t xml:space="preserve">هماره تداعى كنندهء يكديگر بوده اند; زيرا از ميان عبادات , عبادتى </w:t>
            </w:r>
            <w:r w:rsidRPr="00E75964">
              <w:rPr>
                <w:rFonts w:ascii="Tahoma" w:eastAsia="Times New Roman" w:hAnsi="Tahoma" w:cs="B Nazanin"/>
                <w:color w:val="000000" w:themeColor="text1"/>
                <w:sz w:val="28"/>
                <w:szCs w:val="28"/>
                <w:rtl/>
              </w:rPr>
              <w:br/>
              <w:t xml:space="preserve">چون نماز است كه در آن آدمى به سجده مى رود و در برابر عظمت </w:t>
            </w:r>
            <w:r w:rsidRPr="00E75964">
              <w:rPr>
                <w:rFonts w:ascii="Tahoma" w:eastAsia="Times New Roman" w:hAnsi="Tahoma" w:cs="B Nazanin"/>
                <w:color w:val="000000" w:themeColor="text1"/>
                <w:sz w:val="28"/>
                <w:szCs w:val="28"/>
                <w:rtl/>
              </w:rPr>
              <w:br/>
              <w:t xml:space="preserve">معبود و مسجود سر بر خاك مى سايد و بندگى خويش را به </w:t>
            </w:r>
            <w:r w:rsidRPr="00E75964">
              <w:rPr>
                <w:rFonts w:ascii="Tahoma" w:eastAsia="Times New Roman" w:hAnsi="Tahoma" w:cs="B Nazanin"/>
                <w:color w:val="000000" w:themeColor="text1"/>
                <w:sz w:val="28"/>
                <w:szCs w:val="28"/>
                <w:rtl/>
              </w:rPr>
              <w:br/>
              <w:t xml:space="preserve">نمايش مى گذارد. </w:t>
            </w:r>
          </w:p>
          <w:p w:rsidR="00FF5952" w:rsidRPr="00E75964" w:rsidRDefault="00FF5952" w:rsidP="00AA37EC">
            <w:pPr>
              <w:bidi/>
              <w:spacing w:after="0" w:line="240" w:lineRule="auto"/>
              <w:ind w:firstLine="450"/>
              <w:jc w:val="both"/>
              <w:textAlignment w:val="center"/>
              <w:rPr>
                <w:rFonts w:ascii="Tahoma" w:eastAsia="Times New Roman" w:hAnsi="Tahoma" w:cs="B Nazanin"/>
                <w:color w:val="000000" w:themeColor="text1"/>
                <w:sz w:val="28"/>
                <w:szCs w:val="28"/>
                <w:rtl/>
              </w:rPr>
            </w:pPr>
            <w:r w:rsidRPr="00E75964">
              <w:rPr>
                <w:rFonts w:ascii="Tahoma" w:eastAsia="Times New Roman" w:hAnsi="Tahoma" w:cs="B Nazanin"/>
                <w:color w:val="000000" w:themeColor="text1"/>
                <w:sz w:val="28"/>
                <w:szCs w:val="28"/>
                <w:rtl/>
              </w:rPr>
              <w:t xml:space="preserve">3. از آن جا كه هدف از تأسيس مسجد و پايه گذارى اين پايگاه </w:t>
            </w:r>
            <w:r w:rsidRPr="00E75964">
              <w:rPr>
                <w:rFonts w:ascii="Tahoma" w:eastAsia="Times New Roman" w:hAnsi="Tahoma" w:cs="B Nazanin"/>
                <w:color w:val="000000" w:themeColor="text1"/>
                <w:sz w:val="28"/>
                <w:szCs w:val="28"/>
                <w:rtl/>
              </w:rPr>
              <w:br/>
              <w:t xml:space="preserve">دينى , عبادت است , به اين نكته نيز بايد توجه كرد كه در فرهنگ </w:t>
            </w:r>
            <w:r w:rsidRPr="00E75964">
              <w:rPr>
                <w:rFonts w:ascii="Tahoma" w:eastAsia="Times New Roman" w:hAnsi="Tahoma" w:cs="B Nazanin"/>
                <w:color w:val="000000" w:themeColor="text1"/>
                <w:sz w:val="28"/>
                <w:szCs w:val="28"/>
                <w:rtl/>
              </w:rPr>
              <w:br/>
            </w:r>
            <w:r w:rsidRPr="00E75964">
              <w:rPr>
                <w:rFonts w:ascii="Tahoma" w:eastAsia="Times New Roman" w:hAnsi="Tahoma" w:cs="B Nazanin"/>
                <w:color w:val="000000" w:themeColor="text1"/>
                <w:sz w:val="28"/>
                <w:szCs w:val="28"/>
                <w:rtl/>
              </w:rPr>
              <w:lastRenderedPageBreak/>
              <w:t>اسلامى , تمامى فعاليت هاى انسان در وضعيت خاص مى تواند رنگ</w:t>
            </w:r>
          </w:p>
          <w:p w:rsidR="00FF5952" w:rsidRPr="00E75964" w:rsidRDefault="003623E7" w:rsidP="00AA37EC">
            <w:pPr>
              <w:bidi/>
              <w:spacing w:after="0" w:line="240" w:lineRule="auto"/>
              <w:jc w:val="both"/>
              <w:textAlignment w:val="center"/>
              <w:rPr>
                <w:rFonts w:ascii="Tahoma" w:eastAsia="Times New Roman" w:hAnsi="Tahoma" w:cs="B Nazanin"/>
                <w:color w:val="000000" w:themeColor="text1"/>
                <w:sz w:val="28"/>
                <w:szCs w:val="28"/>
                <w:rtl/>
              </w:rPr>
            </w:pPr>
            <w:r w:rsidRPr="00E75964">
              <w:rPr>
                <w:rFonts w:ascii="Tahoma" w:eastAsia="Times New Roman" w:hAnsi="Tahoma" w:cs="B Nazanin"/>
                <w:color w:val="000000" w:themeColor="text1"/>
                <w:sz w:val="28"/>
                <w:szCs w:val="28"/>
              </w:rPr>
              <w:pict>
                <v:rect id="_x0000_i1028" style="width:210.6pt;height:1.5pt" o:hrpct="450" o:hralign="right" o:hrstd="t" o:hrnoshade="t" o:hr="t" fillcolor="#fc0" stroked="f"/>
              </w:pict>
            </w:r>
          </w:p>
          <w:p w:rsidR="00FF5952" w:rsidRPr="00E75964" w:rsidRDefault="00FF5952" w:rsidP="00AA37EC">
            <w:pPr>
              <w:bidi/>
              <w:spacing w:after="0" w:line="240" w:lineRule="auto"/>
              <w:jc w:val="both"/>
              <w:textAlignment w:val="center"/>
              <w:rPr>
                <w:rFonts w:ascii="Arial" w:eastAsia="Times New Roman" w:hAnsi="Arial" w:cs="B Nazanin"/>
                <w:b/>
                <w:bCs/>
                <w:color w:val="000000" w:themeColor="text1"/>
                <w:sz w:val="28"/>
                <w:szCs w:val="28"/>
              </w:rPr>
            </w:pPr>
            <w:r w:rsidRPr="00E75964">
              <w:rPr>
                <w:rFonts w:ascii="Arial" w:eastAsia="Times New Roman" w:hAnsi="Arial" w:cs="B Nazanin"/>
                <w:b/>
                <w:bCs/>
                <w:color w:val="000000" w:themeColor="text1"/>
                <w:sz w:val="28"/>
                <w:szCs w:val="28"/>
                <w:rtl/>
              </w:rPr>
              <w:t>[1] حج: 41</w:t>
            </w:r>
          </w:p>
        </w:tc>
        <w:tc>
          <w:tcPr>
            <w:tcW w:w="2835" w:type="dxa"/>
            <w:vAlign w:val="center"/>
            <w:hideMark/>
          </w:tcPr>
          <w:p w:rsidR="00FF5952" w:rsidRPr="00E75964" w:rsidRDefault="00FF5952" w:rsidP="00AA37EC">
            <w:pPr>
              <w:bidi/>
              <w:spacing w:after="0" w:line="240" w:lineRule="auto"/>
              <w:jc w:val="both"/>
              <w:textAlignment w:val="center"/>
              <w:rPr>
                <w:rFonts w:ascii="Tahoma" w:eastAsia="Times New Roman" w:hAnsi="Tahoma" w:cs="B Nazanin"/>
                <w:color w:val="000000" w:themeColor="text1"/>
                <w:sz w:val="28"/>
                <w:szCs w:val="28"/>
              </w:rPr>
            </w:pPr>
            <w:r w:rsidRPr="00E75964">
              <w:rPr>
                <w:rFonts w:ascii="Tahoma" w:eastAsia="Times New Roman" w:hAnsi="Tahoma" w:cs="B Nazanin"/>
                <w:noProof/>
                <w:color w:val="000000" w:themeColor="text1"/>
                <w:sz w:val="28"/>
                <w:szCs w:val="28"/>
                <w:lang w:bidi="fa-IR"/>
              </w:rPr>
              <w:lastRenderedPageBreak/>
              <w:drawing>
                <wp:inline distT="0" distB="0" distL="0" distR="0">
                  <wp:extent cx="1809750" cy="828675"/>
                  <wp:effectExtent l="19050" t="0" r="0" b="0"/>
                  <wp:docPr id="10" name="Picture 10" descr="http://www.majlesekhobregan.ir/fa/publications/mags/is_gv/magazines/043/images/139-15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://www.majlesekhobregan.ir/fa/publications/mags/is_gv/magazines/043/images/139-15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0" cy="828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F5952" w:rsidRPr="00E75964" w:rsidTr="00FF5952">
        <w:trPr>
          <w:trHeight w:val="8700"/>
          <w:tblCellSpacing w:w="15" w:type="dxa"/>
          <w:jc w:val="center"/>
        </w:trPr>
        <w:tc>
          <w:tcPr>
            <w:tcW w:w="0" w:type="auto"/>
            <w:vMerge/>
            <w:vAlign w:val="center"/>
            <w:hideMark/>
          </w:tcPr>
          <w:p w:rsidR="00FF5952" w:rsidRPr="00E75964" w:rsidRDefault="00FF5952" w:rsidP="00AA37EC">
            <w:pPr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  <w:hideMark/>
          </w:tcPr>
          <w:p w:rsidR="00FF5952" w:rsidRPr="00E75964" w:rsidRDefault="00FF5952" w:rsidP="00AA37EC">
            <w:pPr>
              <w:bidi/>
              <w:spacing w:after="0" w:line="240" w:lineRule="auto"/>
              <w:jc w:val="both"/>
              <w:textAlignment w:val="center"/>
              <w:rPr>
                <w:rFonts w:ascii="Tahoma" w:eastAsia="Times New Roman" w:hAnsi="Tahoma" w:cs="B Nazanin"/>
                <w:color w:val="000000" w:themeColor="text1"/>
                <w:sz w:val="28"/>
                <w:szCs w:val="28"/>
              </w:rPr>
            </w:pPr>
            <w:r w:rsidRPr="00E75964">
              <w:rPr>
                <w:rFonts w:ascii="Tahoma" w:eastAsia="Times New Roman" w:hAnsi="Tahoma" w:cs="Tahoma"/>
                <w:color w:val="000000" w:themeColor="text1"/>
                <w:sz w:val="28"/>
                <w:szCs w:val="28"/>
                <w:rtl/>
              </w:rPr>
              <w:t> </w:t>
            </w:r>
          </w:p>
        </w:tc>
      </w:tr>
    </w:tbl>
    <w:p w:rsidR="00FF5952" w:rsidRPr="00E75964" w:rsidRDefault="00FF5952" w:rsidP="00AA37EC">
      <w:pPr>
        <w:bidi/>
        <w:spacing w:after="0" w:line="240" w:lineRule="auto"/>
        <w:jc w:val="both"/>
        <w:textAlignment w:val="center"/>
        <w:rPr>
          <w:rFonts w:ascii="Tahoma" w:eastAsia="Times New Roman" w:hAnsi="Tahoma" w:cs="B Nazanin"/>
          <w:color w:val="000000" w:themeColor="text1"/>
          <w:sz w:val="28"/>
          <w:szCs w:val="28"/>
          <w:rtl/>
        </w:rPr>
      </w:pPr>
    </w:p>
    <w:tbl>
      <w:tblPr>
        <w:bidiVisual/>
        <w:tblW w:w="10500" w:type="dxa"/>
        <w:jc w:val="center"/>
        <w:tblCellSpacing w:w="15" w:type="dxa"/>
        <w:tblBorders>
          <w:top w:val="double" w:sz="2" w:space="0" w:color="D76B00"/>
          <w:left w:val="double" w:sz="2" w:space="0" w:color="D76B00"/>
          <w:bottom w:val="double" w:sz="2" w:space="0" w:color="D76B00"/>
          <w:right w:val="double" w:sz="2" w:space="0" w:color="D76B00"/>
        </w:tblBorders>
        <w:tblCellMar>
          <w:top w:w="60" w:type="dxa"/>
          <w:left w:w="0" w:type="dxa"/>
          <w:bottom w:w="45" w:type="dxa"/>
          <w:right w:w="0" w:type="dxa"/>
        </w:tblCellMar>
        <w:tblLook w:val="04A0"/>
      </w:tblPr>
      <w:tblGrid>
        <w:gridCol w:w="3050"/>
        <w:gridCol w:w="7450"/>
      </w:tblGrid>
      <w:tr w:rsidR="00FF5952" w:rsidRPr="00E75964" w:rsidTr="00FF5952">
        <w:trPr>
          <w:tblCellSpacing w:w="15" w:type="dxa"/>
          <w:jc w:val="center"/>
        </w:trPr>
        <w:tc>
          <w:tcPr>
            <w:tcW w:w="10320" w:type="dxa"/>
            <w:gridSpan w:val="2"/>
            <w:vAlign w:val="center"/>
            <w:hideMark/>
          </w:tcPr>
          <w:p w:rsidR="00FF5952" w:rsidRPr="00E75964" w:rsidRDefault="00FF5952" w:rsidP="00AA37EC">
            <w:pPr>
              <w:bidi/>
              <w:spacing w:after="0" w:line="240" w:lineRule="auto"/>
              <w:jc w:val="center"/>
              <w:textAlignment w:val="center"/>
              <w:rPr>
                <w:rFonts w:ascii="Tahoma" w:eastAsia="Times New Roman" w:hAnsi="Tahoma" w:cs="B Nazanin"/>
                <w:color w:val="000000" w:themeColor="text1"/>
                <w:sz w:val="28"/>
                <w:szCs w:val="28"/>
              </w:rPr>
            </w:pPr>
            <w:r w:rsidRPr="00E75964">
              <w:rPr>
                <w:rFonts w:ascii="Tahoma" w:eastAsia="Times New Roman" w:hAnsi="Tahoma" w:cs="B Nazanin"/>
                <w:noProof/>
                <w:color w:val="000000" w:themeColor="text1"/>
                <w:sz w:val="28"/>
                <w:szCs w:val="28"/>
                <w:lang w:bidi="fa-IR"/>
              </w:rPr>
              <w:drawing>
                <wp:inline distT="0" distB="0" distL="0" distR="0">
                  <wp:extent cx="1962150" cy="152400"/>
                  <wp:effectExtent l="19050" t="0" r="0" b="0"/>
                  <wp:docPr id="11" name="Picture 11" descr="http://www.majlesekhobregan.ir/fa/publications/mags/is_gv/magazines/043/images/hr_08_ri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ttp://www.majlesekhobregan.ir/fa/publications/mags/is_gv/magazines/043/images/hr_08_ri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215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75964">
              <w:rPr>
                <w:rFonts w:ascii="Arial" w:eastAsia="Times New Roman" w:hAnsi="Arial" w:cs="B Nazanin"/>
                <w:b/>
                <w:bCs/>
                <w:color w:val="000000" w:themeColor="text1"/>
                <w:sz w:val="28"/>
                <w:szCs w:val="28"/>
                <w:rtl/>
              </w:rPr>
              <w:t>|140|</w:t>
            </w:r>
            <w:r w:rsidRPr="00E75964">
              <w:rPr>
                <w:rFonts w:ascii="Tahoma" w:eastAsia="Times New Roman" w:hAnsi="Tahoma" w:cs="B Nazanin"/>
                <w:noProof/>
                <w:color w:val="000000" w:themeColor="text1"/>
                <w:sz w:val="28"/>
                <w:szCs w:val="28"/>
                <w:lang w:bidi="fa-IR"/>
              </w:rPr>
              <w:drawing>
                <wp:inline distT="0" distB="0" distL="0" distR="0">
                  <wp:extent cx="1981200" cy="152400"/>
                  <wp:effectExtent l="19050" t="0" r="0" b="0"/>
                  <wp:docPr id="12" name="Picture 12" descr="http://www.majlesekhobregan.ir/fa/publications/mags/is_gv/magazines/043/images/hr_08_l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http://www.majlesekhobregan.ir/fa/publications/mags/is_gv/magazines/043/images/hr_08_le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12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F5952" w:rsidRPr="00E75964" w:rsidTr="00FF5952">
        <w:trPr>
          <w:tblCellSpacing w:w="15" w:type="dxa"/>
          <w:jc w:val="center"/>
        </w:trPr>
        <w:tc>
          <w:tcPr>
            <w:tcW w:w="2970" w:type="dxa"/>
            <w:vAlign w:val="center"/>
            <w:hideMark/>
          </w:tcPr>
          <w:p w:rsidR="00FF5952" w:rsidRPr="00E75964" w:rsidRDefault="00FF5952" w:rsidP="00AA37EC">
            <w:pPr>
              <w:bidi/>
              <w:spacing w:after="0" w:line="240" w:lineRule="auto"/>
              <w:textAlignment w:val="center"/>
              <w:rPr>
                <w:rFonts w:ascii="Arial" w:eastAsia="Times New Roman" w:hAnsi="Arial" w:cs="B Nazanin"/>
                <w:b/>
                <w:bCs/>
                <w:color w:val="000000" w:themeColor="text1"/>
                <w:sz w:val="28"/>
                <w:szCs w:val="28"/>
              </w:rPr>
            </w:pPr>
            <w:r w:rsidRPr="00E75964">
              <w:rPr>
                <w:rFonts w:ascii="Arial" w:eastAsia="Times New Roman" w:hAnsi="Arial" w:cs="B Nazanin"/>
                <w:b/>
                <w:bCs/>
                <w:color w:val="000000" w:themeColor="text1"/>
                <w:sz w:val="28"/>
                <w:szCs w:val="28"/>
                <w:rtl/>
              </w:rPr>
              <w:t>يكى از</w:t>
            </w:r>
            <w:r w:rsidRPr="00E75964">
              <w:rPr>
                <w:rFonts w:ascii="Arial" w:eastAsia="Times New Roman" w:hAnsi="Arial" w:cs="B Nazanin"/>
                <w:b/>
                <w:bCs/>
                <w:color w:val="000000" w:themeColor="text1"/>
                <w:sz w:val="28"/>
                <w:szCs w:val="28"/>
                <w:rtl/>
              </w:rPr>
              <w:br/>
              <w:t xml:space="preserve">موفقيت هاى </w:t>
            </w:r>
            <w:r w:rsidRPr="00E75964">
              <w:rPr>
                <w:rFonts w:ascii="Arial" w:eastAsia="Times New Roman" w:hAnsi="Arial" w:cs="B Nazanin"/>
                <w:b/>
                <w:bCs/>
                <w:color w:val="000000" w:themeColor="text1"/>
                <w:sz w:val="28"/>
                <w:szCs w:val="28"/>
                <w:rtl/>
              </w:rPr>
              <w:br/>
              <w:t>شگفت انگيز پيامبر</w:t>
            </w:r>
            <w:r w:rsidRPr="00E75964">
              <w:rPr>
                <w:rFonts w:ascii="Arial" w:eastAsia="Times New Roman" w:hAnsi="Arial" w:cs="B Nazanin"/>
                <w:b/>
                <w:bCs/>
                <w:color w:val="000000" w:themeColor="text1"/>
                <w:sz w:val="28"/>
                <w:szCs w:val="28"/>
                <w:rtl/>
              </w:rPr>
              <w:br/>
              <w:t>را بايد در پيوند</w:t>
            </w:r>
            <w:r w:rsidRPr="00E75964">
              <w:rPr>
                <w:rFonts w:ascii="Arial" w:eastAsia="Times New Roman" w:hAnsi="Arial" w:cs="B Nazanin"/>
                <w:b/>
                <w:bCs/>
                <w:color w:val="000000" w:themeColor="text1"/>
                <w:sz w:val="28"/>
                <w:szCs w:val="28"/>
                <w:rtl/>
              </w:rPr>
              <w:br/>
              <w:t>«مسجد و مردم» و</w:t>
            </w:r>
            <w:r w:rsidRPr="00E75964">
              <w:rPr>
                <w:rFonts w:ascii="Arial" w:eastAsia="Times New Roman" w:hAnsi="Arial" w:cs="B Nazanin"/>
                <w:b/>
                <w:bCs/>
                <w:color w:val="000000" w:themeColor="text1"/>
                <w:sz w:val="28"/>
                <w:szCs w:val="28"/>
                <w:rtl/>
              </w:rPr>
              <w:br/>
              <w:t xml:space="preserve">يا به تعبيرى </w:t>
            </w:r>
            <w:r w:rsidRPr="00E75964">
              <w:rPr>
                <w:rFonts w:ascii="Arial" w:eastAsia="Times New Roman" w:hAnsi="Arial" w:cs="B Nazanin"/>
                <w:b/>
                <w:bCs/>
                <w:color w:val="000000" w:themeColor="text1"/>
                <w:sz w:val="28"/>
                <w:szCs w:val="28"/>
                <w:rtl/>
              </w:rPr>
              <w:br/>
            </w:r>
            <w:r w:rsidRPr="00E75964">
              <w:rPr>
                <w:rFonts w:ascii="Arial" w:eastAsia="Times New Roman" w:hAnsi="Arial" w:cs="B Nazanin"/>
                <w:b/>
                <w:bCs/>
                <w:color w:val="000000" w:themeColor="text1"/>
                <w:sz w:val="28"/>
                <w:szCs w:val="28"/>
                <w:rtl/>
              </w:rPr>
              <w:lastRenderedPageBreak/>
              <w:t>پيوند «دين و دنيا»</w:t>
            </w:r>
            <w:r w:rsidRPr="00E75964">
              <w:rPr>
                <w:rFonts w:ascii="Arial" w:eastAsia="Times New Roman" w:hAnsi="Arial" w:cs="B Nazanin"/>
                <w:b/>
                <w:bCs/>
                <w:color w:val="000000" w:themeColor="text1"/>
                <w:sz w:val="28"/>
                <w:szCs w:val="28"/>
                <w:rtl/>
              </w:rPr>
              <w:br/>
              <w:t>از طريق «مسجد»</w:t>
            </w:r>
            <w:r w:rsidRPr="00E75964">
              <w:rPr>
                <w:rFonts w:ascii="Arial" w:eastAsia="Times New Roman" w:hAnsi="Arial" w:cs="B Nazanin"/>
                <w:b/>
                <w:bCs/>
                <w:color w:val="000000" w:themeColor="text1"/>
                <w:sz w:val="28"/>
                <w:szCs w:val="28"/>
                <w:rtl/>
              </w:rPr>
              <w:br/>
              <w:t>جست و جو كرد.</w:t>
            </w:r>
          </w:p>
        </w:tc>
        <w:tc>
          <w:tcPr>
            <w:tcW w:w="7290" w:type="dxa"/>
            <w:vMerge w:val="restart"/>
            <w:vAlign w:val="center"/>
            <w:hideMark/>
          </w:tcPr>
          <w:p w:rsidR="00FF5952" w:rsidRPr="00E75964" w:rsidRDefault="00FF5952" w:rsidP="00AA37EC">
            <w:pPr>
              <w:bidi/>
              <w:spacing w:after="0" w:line="240" w:lineRule="auto"/>
              <w:jc w:val="both"/>
              <w:textAlignment w:val="center"/>
              <w:rPr>
                <w:rFonts w:ascii="Tahoma" w:eastAsia="Times New Roman" w:hAnsi="Tahoma" w:cs="B Nazanin"/>
                <w:color w:val="000000" w:themeColor="text1"/>
                <w:sz w:val="28"/>
                <w:szCs w:val="28"/>
                <w:rtl/>
              </w:rPr>
            </w:pPr>
            <w:r w:rsidRPr="00E75964">
              <w:rPr>
                <w:rFonts w:ascii="Tahoma" w:eastAsia="Times New Roman" w:hAnsi="Tahoma" w:cs="B Nazanin"/>
                <w:color w:val="000000" w:themeColor="text1"/>
                <w:sz w:val="28"/>
                <w:szCs w:val="28"/>
                <w:rtl/>
              </w:rPr>
              <w:lastRenderedPageBreak/>
              <w:t>عبادى به خود بگيرد. در اين صورت , اعمالِ به ظاهر مادى و دنيايى ,</w:t>
            </w:r>
            <w:r w:rsidRPr="00E75964">
              <w:rPr>
                <w:rFonts w:ascii="Tahoma" w:eastAsia="Times New Roman" w:hAnsi="Tahoma" w:cs="B Nazanin"/>
                <w:color w:val="000000" w:themeColor="text1"/>
                <w:sz w:val="28"/>
                <w:szCs w:val="28"/>
                <w:rtl/>
              </w:rPr>
              <w:br/>
              <w:t xml:space="preserve">در واقع معنوى و اخروى هستند. تربيت دينى در صدد است تا از اين </w:t>
            </w:r>
            <w:r w:rsidRPr="00E75964">
              <w:rPr>
                <w:rFonts w:ascii="Tahoma" w:eastAsia="Times New Roman" w:hAnsi="Tahoma" w:cs="B Nazanin"/>
                <w:color w:val="000000" w:themeColor="text1"/>
                <w:sz w:val="28"/>
                <w:szCs w:val="28"/>
                <w:rtl/>
              </w:rPr>
              <w:br/>
              <w:t>ظرفيت و قابليت , كه در همهء انسان ها وجود دارد, استفاده نمايد.</w:t>
            </w:r>
            <w:r w:rsidRPr="00E75964">
              <w:rPr>
                <w:rFonts w:ascii="Tahoma" w:eastAsia="Times New Roman" w:hAnsi="Tahoma" w:cs="B Nazanin"/>
                <w:color w:val="000000" w:themeColor="text1"/>
                <w:sz w:val="28"/>
                <w:szCs w:val="28"/>
                <w:rtl/>
              </w:rPr>
              <w:br/>
              <w:t xml:space="preserve">انسانِ تربيت يافته در اين مكتب , مى تواند به درجاتى نايل گردد كه </w:t>
            </w:r>
            <w:r w:rsidRPr="00E75964">
              <w:rPr>
                <w:rFonts w:ascii="Tahoma" w:eastAsia="Times New Roman" w:hAnsi="Tahoma" w:cs="B Nazanin"/>
                <w:color w:val="000000" w:themeColor="text1"/>
                <w:sz w:val="28"/>
                <w:szCs w:val="28"/>
                <w:rtl/>
              </w:rPr>
              <w:br/>
              <w:t xml:space="preserve">همهء زندگى او الهى و عبادى شود; </w:t>
            </w:r>
            <w:r w:rsidRPr="00E75964">
              <w:rPr>
                <w:rFonts w:ascii="Arial" w:eastAsia="Times New Roman" w:hAnsi="Arial" w:cs="B Nazanin"/>
                <w:b/>
                <w:bCs/>
                <w:color w:val="000000" w:themeColor="text1"/>
                <w:sz w:val="28"/>
                <w:szCs w:val="28"/>
                <w:rtl/>
              </w:rPr>
              <w:t>(قل ان صلاتى و نسكى و محياى و</w:t>
            </w:r>
            <w:r w:rsidRPr="00E75964">
              <w:rPr>
                <w:rFonts w:ascii="Arial" w:eastAsia="Times New Roman" w:hAnsi="Arial" w:cs="B Nazanin"/>
                <w:b/>
                <w:bCs/>
                <w:color w:val="000000" w:themeColor="text1"/>
                <w:sz w:val="28"/>
                <w:szCs w:val="28"/>
                <w:rtl/>
              </w:rPr>
              <w:br/>
              <w:t>مماتى لله رب العالمين ).[1]</w:t>
            </w:r>
          </w:p>
          <w:p w:rsidR="00FF5952" w:rsidRPr="00E75964" w:rsidRDefault="00FF5952" w:rsidP="00AA37EC">
            <w:pPr>
              <w:bidi/>
              <w:spacing w:after="0" w:line="240" w:lineRule="auto"/>
              <w:ind w:firstLine="450"/>
              <w:jc w:val="both"/>
              <w:textAlignment w:val="center"/>
              <w:rPr>
                <w:rFonts w:ascii="Tahoma" w:eastAsia="Times New Roman" w:hAnsi="Tahoma" w:cs="B Nazanin"/>
                <w:color w:val="000000" w:themeColor="text1"/>
                <w:sz w:val="28"/>
                <w:szCs w:val="28"/>
                <w:rtl/>
              </w:rPr>
            </w:pPr>
            <w:r w:rsidRPr="00E75964">
              <w:rPr>
                <w:rFonts w:ascii="Tahoma" w:eastAsia="Times New Roman" w:hAnsi="Tahoma" w:cs="B Nazanin"/>
                <w:color w:val="000000" w:themeColor="text1"/>
                <w:sz w:val="28"/>
                <w:szCs w:val="28"/>
                <w:rtl/>
              </w:rPr>
              <w:lastRenderedPageBreak/>
              <w:t>بدين ترتيب , «عبادت» در فرهنگ دينى , به «عبادت خاص» و</w:t>
            </w:r>
            <w:r w:rsidRPr="00E75964">
              <w:rPr>
                <w:rFonts w:ascii="Tahoma" w:eastAsia="Times New Roman" w:hAnsi="Tahoma" w:cs="B Nazanin"/>
                <w:color w:val="000000" w:themeColor="text1"/>
                <w:sz w:val="28"/>
                <w:szCs w:val="28"/>
                <w:rtl/>
              </w:rPr>
              <w:br/>
              <w:t>«عبادت عام» تقسيم مى شود و اگر «مسجد» محل عبادت است ,</w:t>
            </w:r>
            <w:r w:rsidRPr="00E75964">
              <w:rPr>
                <w:rFonts w:ascii="Tahoma" w:eastAsia="Times New Roman" w:hAnsi="Tahoma" w:cs="B Nazanin"/>
                <w:color w:val="000000" w:themeColor="text1"/>
                <w:sz w:val="28"/>
                <w:szCs w:val="28"/>
                <w:rtl/>
              </w:rPr>
              <w:br/>
              <w:t>شايستهء انجام هر دو دسته از عبادات خواهد بود.</w:t>
            </w:r>
          </w:p>
          <w:p w:rsidR="00FF5952" w:rsidRPr="00E75964" w:rsidRDefault="00FF5952" w:rsidP="00AA37EC">
            <w:pPr>
              <w:bidi/>
              <w:spacing w:after="0" w:line="240" w:lineRule="auto"/>
              <w:ind w:firstLine="450"/>
              <w:jc w:val="both"/>
              <w:textAlignment w:val="center"/>
              <w:rPr>
                <w:rFonts w:ascii="Tahoma" w:eastAsia="Times New Roman" w:hAnsi="Tahoma" w:cs="B Nazanin"/>
                <w:color w:val="000000" w:themeColor="text1"/>
                <w:sz w:val="28"/>
                <w:szCs w:val="28"/>
                <w:rtl/>
              </w:rPr>
            </w:pPr>
            <w:r w:rsidRPr="00E75964">
              <w:rPr>
                <w:rFonts w:ascii="Tahoma" w:eastAsia="Times New Roman" w:hAnsi="Tahoma" w:cs="B Nazanin"/>
                <w:color w:val="000000" w:themeColor="text1"/>
                <w:sz w:val="28"/>
                <w:szCs w:val="28"/>
                <w:rtl/>
              </w:rPr>
              <w:t>4. به اين نكته كمتر توجه شده است كه چرا خانهء پيامبر و مسجد او</w:t>
            </w:r>
            <w:r w:rsidRPr="00E75964">
              <w:rPr>
                <w:rFonts w:ascii="Tahoma" w:eastAsia="Times New Roman" w:hAnsi="Tahoma" w:cs="B Nazanin"/>
                <w:color w:val="000000" w:themeColor="text1"/>
                <w:sz w:val="28"/>
                <w:szCs w:val="28"/>
                <w:rtl/>
              </w:rPr>
              <w:br/>
              <w:t xml:space="preserve">در كنار يكديگر قرار گرفتند؟ پيامبر واسطهء ميان خدا و خلق است </w:t>
            </w:r>
            <w:r w:rsidRPr="00E75964">
              <w:rPr>
                <w:rFonts w:ascii="Tahoma" w:eastAsia="Times New Roman" w:hAnsi="Tahoma" w:cs="B Nazanin"/>
                <w:color w:val="000000" w:themeColor="text1"/>
                <w:sz w:val="28"/>
                <w:szCs w:val="28"/>
                <w:rtl/>
              </w:rPr>
              <w:br/>
              <w:t>رابطه اى با خدا و پيوندى با مردم دارد. به گواهى و شهادت تاريخ ,</w:t>
            </w:r>
            <w:r w:rsidRPr="00E75964">
              <w:rPr>
                <w:rFonts w:ascii="Tahoma" w:eastAsia="Times New Roman" w:hAnsi="Tahoma" w:cs="B Nazanin"/>
                <w:color w:val="000000" w:themeColor="text1"/>
                <w:sz w:val="28"/>
                <w:szCs w:val="28"/>
                <w:rtl/>
              </w:rPr>
              <w:br/>
              <w:t>پيامبر در برقرارى هر دو ارتباط (ارتباط با خدا و ارتباط با مردم ) از</w:t>
            </w:r>
            <w:r w:rsidRPr="00E75964">
              <w:rPr>
                <w:rFonts w:ascii="Tahoma" w:eastAsia="Times New Roman" w:hAnsi="Tahoma" w:cs="B Nazanin"/>
                <w:color w:val="000000" w:themeColor="text1"/>
                <w:sz w:val="28"/>
                <w:szCs w:val="28"/>
                <w:rtl/>
              </w:rPr>
              <w:br/>
              <w:t xml:space="preserve">«مسجد» بهره مى گرفته و چه بسا رمز تقارن خانهء او با مسجد همين </w:t>
            </w:r>
            <w:r w:rsidRPr="00E75964">
              <w:rPr>
                <w:rFonts w:ascii="Tahoma" w:eastAsia="Times New Roman" w:hAnsi="Tahoma" w:cs="B Nazanin"/>
                <w:color w:val="000000" w:themeColor="text1"/>
                <w:sz w:val="28"/>
                <w:szCs w:val="28"/>
                <w:rtl/>
              </w:rPr>
              <w:br/>
              <w:t xml:space="preserve">بوده است ; پيوندى ناگسستنى و دائمى با خداوند و مردم , از پايگاهى </w:t>
            </w:r>
            <w:r w:rsidRPr="00E75964">
              <w:rPr>
                <w:rFonts w:ascii="Tahoma" w:eastAsia="Times New Roman" w:hAnsi="Tahoma" w:cs="B Nazanin"/>
                <w:color w:val="000000" w:themeColor="text1"/>
                <w:sz w:val="28"/>
                <w:szCs w:val="28"/>
                <w:rtl/>
              </w:rPr>
              <w:br/>
              <w:t>به نام مسجد.</w:t>
            </w:r>
          </w:p>
          <w:p w:rsidR="00FF5952" w:rsidRPr="00E75964" w:rsidRDefault="00FF5952" w:rsidP="00AA37EC">
            <w:pPr>
              <w:bidi/>
              <w:spacing w:after="0" w:line="240" w:lineRule="auto"/>
              <w:ind w:firstLine="450"/>
              <w:jc w:val="both"/>
              <w:textAlignment w:val="center"/>
              <w:rPr>
                <w:rFonts w:ascii="Tahoma" w:eastAsia="Times New Roman" w:hAnsi="Tahoma" w:cs="B Nazanin"/>
                <w:color w:val="000000" w:themeColor="text1"/>
                <w:sz w:val="28"/>
                <w:szCs w:val="28"/>
                <w:rtl/>
              </w:rPr>
            </w:pPr>
            <w:r w:rsidRPr="00E75964">
              <w:rPr>
                <w:rFonts w:ascii="Tahoma" w:eastAsia="Times New Roman" w:hAnsi="Tahoma" w:cs="B Nazanin"/>
                <w:color w:val="000000" w:themeColor="text1"/>
                <w:sz w:val="28"/>
                <w:szCs w:val="28"/>
                <w:rtl/>
              </w:rPr>
              <w:t>بدين ترتيب «مسجد» صرفاً محلى براى ارتباط با خدا نبود.</w:t>
            </w:r>
            <w:r w:rsidRPr="00E75964">
              <w:rPr>
                <w:rFonts w:ascii="Tahoma" w:eastAsia="Times New Roman" w:hAnsi="Tahoma" w:cs="B Nazanin"/>
                <w:color w:val="000000" w:themeColor="text1"/>
                <w:sz w:val="28"/>
                <w:szCs w:val="28"/>
                <w:rtl/>
              </w:rPr>
              <w:br/>
              <w:t xml:space="preserve">ارتباط با جامعه و امت نيز در دستور كار قرار مى گرفت و ميان </w:t>
            </w:r>
            <w:r w:rsidRPr="00E75964">
              <w:rPr>
                <w:rFonts w:ascii="Tahoma" w:eastAsia="Times New Roman" w:hAnsi="Tahoma" w:cs="B Nazanin"/>
                <w:color w:val="000000" w:themeColor="text1"/>
                <w:sz w:val="28"/>
                <w:szCs w:val="28"/>
                <w:rtl/>
              </w:rPr>
              <w:br/>
              <w:t>«مسجد» و «اجتماع» و امور مربوط به آن پيوندى هميشگى برقرار</w:t>
            </w:r>
            <w:r w:rsidRPr="00E75964">
              <w:rPr>
                <w:rFonts w:ascii="Tahoma" w:eastAsia="Times New Roman" w:hAnsi="Tahoma" w:cs="B Nazanin"/>
                <w:color w:val="000000" w:themeColor="text1"/>
                <w:sz w:val="28"/>
                <w:szCs w:val="28"/>
                <w:rtl/>
              </w:rPr>
              <w:br/>
              <w:t>بود. يكى از موفقيت هاى شگفت انگيز پيامبر را بايد در همين پيوند</w:t>
            </w:r>
            <w:r w:rsidRPr="00E75964">
              <w:rPr>
                <w:rFonts w:ascii="Tahoma" w:eastAsia="Times New Roman" w:hAnsi="Tahoma" w:cs="B Nazanin"/>
                <w:color w:val="000000" w:themeColor="text1"/>
                <w:sz w:val="28"/>
                <w:szCs w:val="28"/>
                <w:rtl/>
              </w:rPr>
              <w:br/>
              <w:t>«مسجد و مردم» و يا به تعبيرى پيوند «دين و دنيا» از طريق «مسجد»</w:t>
            </w:r>
            <w:r w:rsidRPr="00E75964">
              <w:rPr>
                <w:rFonts w:ascii="Tahoma" w:eastAsia="Times New Roman" w:hAnsi="Tahoma" w:cs="B Nazanin"/>
                <w:color w:val="000000" w:themeColor="text1"/>
                <w:sz w:val="28"/>
                <w:szCs w:val="28"/>
                <w:rtl/>
              </w:rPr>
              <w:br/>
              <w:t>جست و جو كرد.</w:t>
            </w:r>
          </w:p>
          <w:p w:rsidR="00FF5952" w:rsidRPr="00E75964" w:rsidRDefault="00FF5952" w:rsidP="00AA37EC">
            <w:pPr>
              <w:bidi/>
              <w:spacing w:after="0" w:line="240" w:lineRule="auto"/>
              <w:ind w:firstLine="450"/>
              <w:jc w:val="both"/>
              <w:textAlignment w:val="center"/>
              <w:rPr>
                <w:rFonts w:ascii="Tahoma" w:eastAsia="Times New Roman" w:hAnsi="Tahoma" w:cs="B Nazanin"/>
                <w:color w:val="000000" w:themeColor="text1"/>
                <w:sz w:val="28"/>
                <w:szCs w:val="28"/>
                <w:rtl/>
              </w:rPr>
            </w:pPr>
            <w:r w:rsidRPr="00E75964">
              <w:rPr>
                <w:rFonts w:ascii="Tahoma" w:eastAsia="Times New Roman" w:hAnsi="Tahoma" w:cs="B Nazanin"/>
                <w:color w:val="000000" w:themeColor="text1"/>
                <w:sz w:val="28"/>
                <w:szCs w:val="28"/>
                <w:rtl/>
              </w:rPr>
              <w:t>5. «مسجد» و «اذان» اين شعار زيباى اسلام , همزاد با هم بوده اند.</w:t>
            </w:r>
            <w:r w:rsidRPr="00E75964">
              <w:rPr>
                <w:rFonts w:ascii="Tahoma" w:eastAsia="Times New Roman" w:hAnsi="Tahoma" w:cs="B Nazanin"/>
                <w:color w:val="000000" w:themeColor="text1"/>
                <w:sz w:val="28"/>
                <w:szCs w:val="28"/>
                <w:rtl/>
              </w:rPr>
              <w:br/>
              <w:t xml:space="preserve">مقايسه ميان اين شعار با آنچه در اديان ديگر بوده است نيز قابل توجه </w:t>
            </w:r>
            <w:r w:rsidRPr="00E75964">
              <w:rPr>
                <w:rFonts w:ascii="Tahoma" w:eastAsia="Times New Roman" w:hAnsi="Tahoma" w:cs="B Nazanin"/>
                <w:color w:val="000000" w:themeColor="text1"/>
                <w:sz w:val="28"/>
                <w:szCs w:val="28"/>
                <w:rtl/>
              </w:rPr>
              <w:br/>
              <w:t>و تأمل است . نواختن ناقوس در كليسا, شيپور يهوديان و يا استفاده از</w:t>
            </w:r>
            <w:r w:rsidRPr="00E75964">
              <w:rPr>
                <w:rFonts w:ascii="Tahoma" w:eastAsia="Times New Roman" w:hAnsi="Tahoma" w:cs="B Nazanin"/>
                <w:color w:val="000000" w:themeColor="text1"/>
                <w:sz w:val="28"/>
                <w:szCs w:val="28"/>
                <w:rtl/>
              </w:rPr>
              <w:br/>
              <w:t>بوق , طبل و مانند آن ها براى اطلاع رسانى كه فقط بانگ و صدايند و</w:t>
            </w:r>
          </w:p>
          <w:p w:rsidR="00FF5952" w:rsidRPr="00E75964" w:rsidRDefault="003623E7" w:rsidP="00AA37EC">
            <w:pPr>
              <w:bidi/>
              <w:spacing w:after="0" w:line="240" w:lineRule="auto"/>
              <w:jc w:val="both"/>
              <w:textAlignment w:val="center"/>
              <w:rPr>
                <w:rFonts w:ascii="Tahoma" w:eastAsia="Times New Roman" w:hAnsi="Tahoma" w:cs="B Nazanin"/>
                <w:color w:val="000000" w:themeColor="text1"/>
                <w:sz w:val="28"/>
                <w:szCs w:val="28"/>
                <w:rtl/>
              </w:rPr>
            </w:pPr>
            <w:r w:rsidRPr="00E75964">
              <w:rPr>
                <w:rFonts w:ascii="Tahoma" w:eastAsia="Times New Roman" w:hAnsi="Tahoma" w:cs="B Nazanin"/>
                <w:color w:val="000000" w:themeColor="text1"/>
                <w:sz w:val="28"/>
                <w:szCs w:val="28"/>
              </w:rPr>
              <w:pict>
                <v:rect id="_x0000_i1029" style="width:210.6pt;height:1.5pt" o:hrpct="450" o:hralign="right" o:hrstd="t" o:hrnoshade="t" o:hr="t" fillcolor="#fc0" stroked="f"/>
              </w:pict>
            </w:r>
          </w:p>
          <w:p w:rsidR="00FF5952" w:rsidRPr="00E75964" w:rsidRDefault="00FF5952" w:rsidP="00AA37EC">
            <w:pPr>
              <w:bidi/>
              <w:spacing w:after="0" w:line="240" w:lineRule="auto"/>
              <w:jc w:val="both"/>
              <w:textAlignment w:val="center"/>
              <w:rPr>
                <w:rFonts w:ascii="Arial" w:eastAsia="Times New Roman" w:hAnsi="Arial" w:cs="B Nazanin"/>
                <w:b/>
                <w:bCs/>
                <w:color w:val="000000" w:themeColor="text1"/>
                <w:sz w:val="28"/>
                <w:szCs w:val="28"/>
              </w:rPr>
            </w:pPr>
            <w:r w:rsidRPr="00E75964">
              <w:rPr>
                <w:rFonts w:ascii="Arial" w:eastAsia="Times New Roman" w:hAnsi="Arial" w:cs="B Nazanin"/>
                <w:b/>
                <w:bCs/>
                <w:color w:val="000000" w:themeColor="text1"/>
                <w:sz w:val="28"/>
                <w:szCs w:val="28"/>
                <w:rtl/>
              </w:rPr>
              <w:t>[1] انعام: 162</w:t>
            </w:r>
          </w:p>
        </w:tc>
      </w:tr>
      <w:tr w:rsidR="00FF5952" w:rsidRPr="00E75964" w:rsidTr="00FF5952">
        <w:trPr>
          <w:trHeight w:val="6810"/>
          <w:tblCellSpacing w:w="15" w:type="dxa"/>
          <w:jc w:val="center"/>
        </w:trPr>
        <w:tc>
          <w:tcPr>
            <w:tcW w:w="2970" w:type="dxa"/>
            <w:vAlign w:val="center"/>
            <w:hideMark/>
          </w:tcPr>
          <w:p w:rsidR="00FF5952" w:rsidRPr="00E75964" w:rsidRDefault="00FF5952" w:rsidP="00AA37EC">
            <w:pPr>
              <w:bidi/>
              <w:spacing w:after="0" w:line="240" w:lineRule="auto"/>
              <w:jc w:val="both"/>
              <w:textAlignment w:val="center"/>
              <w:rPr>
                <w:rFonts w:ascii="Tahoma" w:eastAsia="Times New Roman" w:hAnsi="Tahoma" w:cs="B Nazanin"/>
                <w:color w:val="000000" w:themeColor="text1"/>
                <w:sz w:val="28"/>
                <w:szCs w:val="28"/>
              </w:rPr>
            </w:pPr>
            <w:r w:rsidRPr="00E75964">
              <w:rPr>
                <w:rFonts w:ascii="Tahoma" w:eastAsia="Times New Roman" w:hAnsi="Tahoma" w:cs="Tahoma"/>
                <w:color w:val="000000" w:themeColor="text1"/>
                <w:sz w:val="28"/>
                <w:szCs w:val="28"/>
                <w:rtl/>
              </w:rPr>
              <w:lastRenderedPageBreak/>
              <w:t> </w:t>
            </w:r>
          </w:p>
        </w:tc>
        <w:tc>
          <w:tcPr>
            <w:tcW w:w="0" w:type="auto"/>
            <w:vMerge/>
            <w:vAlign w:val="center"/>
            <w:hideMark/>
          </w:tcPr>
          <w:p w:rsidR="00FF5952" w:rsidRPr="00E75964" w:rsidRDefault="00FF5952" w:rsidP="00AA37EC">
            <w:pPr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</w:tbl>
    <w:p w:rsidR="00FF5952" w:rsidRPr="00E75964" w:rsidRDefault="00FF5952" w:rsidP="00AA37EC">
      <w:pPr>
        <w:bidi/>
        <w:spacing w:after="0" w:line="240" w:lineRule="auto"/>
        <w:jc w:val="both"/>
        <w:textAlignment w:val="center"/>
        <w:rPr>
          <w:rFonts w:ascii="Tahoma" w:eastAsia="Times New Roman" w:hAnsi="Tahoma" w:cs="B Nazanin"/>
          <w:color w:val="000000" w:themeColor="text1"/>
          <w:sz w:val="28"/>
          <w:szCs w:val="28"/>
          <w:rtl/>
        </w:rPr>
      </w:pPr>
    </w:p>
    <w:tbl>
      <w:tblPr>
        <w:bidiVisual/>
        <w:tblW w:w="5000" w:type="pct"/>
        <w:jc w:val="center"/>
        <w:tblCellSpacing w:w="15" w:type="dxa"/>
        <w:tblBorders>
          <w:top w:val="double" w:sz="2" w:space="0" w:color="D76B00"/>
          <w:left w:val="double" w:sz="2" w:space="0" w:color="D76B00"/>
          <w:bottom w:val="double" w:sz="2" w:space="0" w:color="D76B00"/>
          <w:right w:val="double" w:sz="2" w:space="0" w:color="D76B00"/>
        </w:tblBorders>
        <w:tblCellMar>
          <w:top w:w="60" w:type="dxa"/>
          <w:left w:w="0" w:type="dxa"/>
          <w:bottom w:w="45" w:type="dxa"/>
          <w:right w:w="0" w:type="dxa"/>
        </w:tblCellMar>
        <w:tblLook w:val="04A0"/>
      </w:tblPr>
      <w:tblGrid>
        <w:gridCol w:w="9450"/>
      </w:tblGrid>
      <w:tr w:rsidR="00FF5952" w:rsidRPr="00E75964" w:rsidTr="00FF5952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FF5952" w:rsidRPr="00E75964" w:rsidRDefault="00FF5952" w:rsidP="00AA37EC">
            <w:pPr>
              <w:bidi/>
              <w:spacing w:after="0" w:line="240" w:lineRule="auto"/>
              <w:jc w:val="center"/>
              <w:textAlignment w:val="center"/>
              <w:rPr>
                <w:rFonts w:ascii="Tahoma" w:eastAsia="Times New Roman" w:hAnsi="Tahoma" w:cs="B Nazanin"/>
                <w:color w:val="000000" w:themeColor="text1"/>
                <w:sz w:val="28"/>
                <w:szCs w:val="28"/>
                <w:rtl/>
              </w:rPr>
            </w:pPr>
            <w:r w:rsidRPr="00E75964">
              <w:rPr>
                <w:rFonts w:ascii="Tahoma" w:eastAsia="Times New Roman" w:hAnsi="Tahoma" w:cs="B Nazanin"/>
                <w:noProof/>
                <w:color w:val="000000" w:themeColor="text1"/>
                <w:sz w:val="28"/>
                <w:szCs w:val="28"/>
                <w:lang w:bidi="fa-IR"/>
              </w:rPr>
              <w:drawing>
                <wp:inline distT="0" distB="0" distL="0" distR="0">
                  <wp:extent cx="1962150" cy="152400"/>
                  <wp:effectExtent l="19050" t="0" r="0" b="0"/>
                  <wp:docPr id="14" name="Picture 14" descr="http://www.majlesekhobregan.ir/fa/publications/mags/is_gv/magazines/043/images/hr_08_ri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http://www.majlesekhobregan.ir/fa/publications/mags/is_gv/magazines/043/images/hr_08_ri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215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75964">
              <w:rPr>
                <w:rFonts w:ascii="Arial" w:eastAsia="Times New Roman" w:hAnsi="Arial" w:cs="B Nazanin"/>
                <w:b/>
                <w:bCs/>
                <w:color w:val="000000" w:themeColor="text1"/>
                <w:sz w:val="28"/>
                <w:szCs w:val="28"/>
                <w:rtl/>
              </w:rPr>
              <w:t>|141|</w:t>
            </w:r>
            <w:r w:rsidRPr="00E75964">
              <w:rPr>
                <w:rFonts w:ascii="Tahoma" w:eastAsia="Times New Roman" w:hAnsi="Tahoma" w:cs="B Nazanin"/>
                <w:noProof/>
                <w:color w:val="000000" w:themeColor="text1"/>
                <w:sz w:val="28"/>
                <w:szCs w:val="28"/>
                <w:lang w:bidi="fa-IR"/>
              </w:rPr>
              <w:drawing>
                <wp:inline distT="0" distB="0" distL="0" distR="0">
                  <wp:extent cx="1981200" cy="152400"/>
                  <wp:effectExtent l="19050" t="0" r="0" b="0"/>
                  <wp:docPr id="15" name="Picture 15" descr="http://www.majlesekhobregan.ir/fa/publications/mags/is_gv/magazines/043/images/hr_08_l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http://www.majlesekhobregan.ir/fa/publications/mags/is_gv/magazines/043/images/hr_08_le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12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F5952" w:rsidRPr="00E75964" w:rsidRDefault="00FF5952" w:rsidP="00AA37EC">
            <w:pPr>
              <w:bidi/>
              <w:spacing w:after="0" w:line="240" w:lineRule="auto"/>
              <w:jc w:val="both"/>
              <w:textAlignment w:val="center"/>
              <w:rPr>
                <w:rFonts w:ascii="Tahoma" w:eastAsia="Times New Roman" w:hAnsi="Tahoma" w:cs="B Nazanin"/>
                <w:color w:val="000000" w:themeColor="text1"/>
                <w:sz w:val="28"/>
                <w:szCs w:val="28"/>
                <w:rtl/>
              </w:rPr>
            </w:pPr>
            <w:r w:rsidRPr="00E75964">
              <w:rPr>
                <w:rFonts w:ascii="Tahoma" w:eastAsia="Times New Roman" w:hAnsi="Tahoma" w:cs="B Nazanin"/>
                <w:color w:val="000000" w:themeColor="text1"/>
                <w:sz w:val="28"/>
                <w:szCs w:val="28"/>
                <w:rtl/>
              </w:rPr>
              <w:t xml:space="preserve">خالى از هرگونه محتوايى مى باشند, كجا و بانگ روحبخش اذان كجا! يك جا فقط صدا و يك </w:t>
            </w:r>
            <w:r w:rsidRPr="00E75964">
              <w:rPr>
                <w:rFonts w:ascii="Tahoma" w:eastAsia="Times New Roman" w:hAnsi="Tahoma" w:cs="B Nazanin"/>
                <w:color w:val="000000" w:themeColor="text1"/>
                <w:sz w:val="28"/>
                <w:szCs w:val="28"/>
                <w:rtl/>
              </w:rPr>
              <w:br/>
              <w:t xml:space="preserve">جا صداى همراه با بالاترين محتوا. «اذان» شعارى كه همه روز از مأذنه هاى مساجد طنين </w:t>
            </w:r>
            <w:r w:rsidRPr="00E75964">
              <w:rPr>
                <w:rFonts w:ascii="Tahoma" w:eastAsia="Times New Roman" w:hAnsi="Tahoma" w:cs="B Nazanin"/>
                <w:color w:val="000000" w:themeColor="text1"/>
                <w:sz w:val="28"/>
                <w:szCs w:val="28"/>
                <w:rtl/>
              </w:rPr>
              <w:br/>
              <w:t xml:space="preserve">افكن مى شود با اعلام و اعتراف به بزرگى خداوند آغاز و با شهادت به يگانگى او پايان </w:t>
            </w:r>
            <w:r w:rsidRPr="00E75964">
              <w:rPr>
                <w:rFonts w:ascii="Tahoma" w:eastAsia="Times New Roman" w:hAnsi="Tahoma" w:cs="B Nazanin"/>
                <w:color w:val="000000" w:themeColor="text1"/>
                <w:sz w:val="28"/>
                <w:szCs w:val="28"/>
                <w:rtl/>
              </w:rPr>
              <w:br/>
              <w:t>مى پذيرد. آن زمان كه اين آواى تكبير در فضاى زندگى پخش مى گردد, بانگ آزادى و</w:t>
            </w:r>
            <w:r w:rsidRPr="00E75964">
              <w:rPr>
                <w:rFonts w:ascii="Tahoma" w:eastAsia="Times New Roman" w:hAnsi="Tahoma" w:cs="B Nazanin"/>
                <w:color w:val="000000" w:themeColor="text1"/>
                <w:sz w:val="28"/>
                <w:szCs w:val="28"/>
                <w:rtl/>
              </w:rPr>
              <w:br/>
              <w:t>آزادگى , همهء خدايانِ دروغين را به مبارزه دعوت مى كند و بر هر مسلمانى راه مى نماياند و</w:t>
            </w:r>
            <w:r w:rsidRPr="00E75964">
              <w:rPr>
                <w:rFonts w:ascii="Tahoma" w:eastAsia="Times New Roman" w:hAnsi="Tahoma" w:cs="B Nazanin"/>
                <w:color w:val="000000" w:themeColor="text1"/>
                <w:sz w:val="28"/>
                <w:szCs w:val="28"/>
                <w:rtl/>
              </w:rPr>
              <w:br/>
              <w:t xml:space="preserve">بى جهت نيست كه اين شعار, اولين درس توحيدى است كه گوش نوزاد مسلمان با آن </w:t>
            </w:r>
            <w:r w:rsidRPr="00E75964">
              <w:rPr>
                <w:rFonts w:ascii="Tahoma" w:eastAsia="Times New Roman" w:hAnsi="Tahoma" w:cs="B Nazanin"/>
                <w:color w:val="000000" w:themeColor="text1"/>
                <w:sz w:val="28"/>
                <w:szCs w:val="28"/>
                <w:rtl/>
              </w:rPr>
              <w:br/>
            </w:r>
            <w:r w:rsidRPr="00E75964">
              <w:rPr>
                <w:rFonts w:ascii="Tahoma" w:eastAsia="Times New Roman" w:hAnsi="Tahoma" w:cs="B Nazanin"/>
                <w:color w:val="000000" w:themeColor="text1"/>
                <w:sz w:val="28"/>
                <w:szCs w:val="28"/>
                <w:rtl/>
              </w:rPr>
              <w:lastRenderedPageBreak/>
              <w:t>آشنامى گردد.</w:t>
            </w:r>
          </w:p>
          <w:p w:rsidR="00FF5952" w:rsidRPr="00E75964" w:rsidRDefault="00FF5952" w:rsidP="00AA37EC">
            <w:pPr>
              <w:bidi/>
              <w:spacing w:after="0" w:line="240" w:lineRule="auto"/>
              <w:ind w:firstLine="450"/>
              <w:jc w:val="both"/>
              <w:textAlignment w:val="center"/>
              <w:rPr>
                <w:rFonts w:ascii="Tahoma" w:eastAsia="Times New Roman" w:hAnsi="Tahoma" w:cs="B Nazanin"/>
                <w:color w:val="000000" w:themeColor="text1"/>
                <w:sz w:val="28"/>
                <w:szCs w:val="28"/>
                <w:rtl/>
              </w:rPr>
            </w:pPr>
            <w:r w:rsidRPr="00E75964">
              <w:rPr>
                <w:rFonts w:ascii="Tahoma" w:eastAsia="Times New Roman" w:hAnsi="Tahoma" w:cs="B Nazanin"/>
                <w:color w:val="000000" w:themeColor="text1"/>
                <w:sz w:val="28"/>
                <w:szCs w:val="28"/>
                <w:rtl/>
              </w:rPr>
              <w:t>6. با توجه به آنچه گفته شد, «نقش مسجد» در اسلام بسيار متمايز از معابد اديان ديگر</w:t>
            </w:r>
            <w:r w:rsidRPr="00E75964">
              <w:rPr>
                <w:rFonts w:ascii="Tahoma" w:eastAsia="Times New Roman" w:hAnsi="Tahoma" w:cs="B Nazanin"/>
                <w:color w:val="000000" w:themeColor="text1"/>
                <w:sz w:val="28"/>
                <w:szCs w:val="28"/>
                <w:rtl/>
              </w:rPr>
              <w:br/>
              <w:t>بوده و به عنوان پايگاهى كه كاركردهاى متعدد و متنوع داشته مورد توجه قرار گرفته است .</w:t>
            </w:r>
            <w:r w:rsidRPr="00E75964">
              <w:rPr>
                <w:rFonts w:ascii="Tahoma" w:eastAsia="Times New Roman" w:hAnsi="Tahoma" w:cs="B Nazanin"/>
                <w:color w:val="000000" w:themeColor="text1"/>
                <w:sz w:val="28"/>
                <w:szCs w:val="28"/>
                <w:rtl/>
              </w:rPr>
              <w:br/>
              <w:t>اين نوشتار به اختصار اين كاركردها را با تمركز بر حكومت نبوى بررسى خواهد كرد.</w:t>
            </w:r>
          </w:p>
          <w:p w:rsidR="00FF5952" w:rsidRPr="00E75964" w:rsidRDefault="00FF5952" w:rsidP="00AA37EC">
            <w:pPr>
              <w:bidi/>
              <w:spacing w:after="0" w:line="240" w:lineRule="auto"/>
              <w:ind w:firstLine="450"/>
              <w:jc w:val="both"/>
              <w:textAlignment w:val="center"/>
              <w:rPr>
                <w:rFonts w:ascii="Tahoma" w:eastAsia="Times New Roman" w:hAnsi="Tahoma" w:cs="B Nazanin"/>
                <w:color w:val="000000" w:themeColor="text1"/>
                <w:sz w:val="28"/>
                <w:szCs w:val="28"/>
                <w:rtl/>
              </w:rPr>
            </w:pPr>
            <w:r w:rsidRPr="00E75964">
              <w:rPr>
                <w:rFonts w:ascii="Tahoma" w:eastAsia="Times New Roman" w:hAnsi="Tahoma" w:cs="B Nazanin"/>
                <w:color w:val="000000" w:themeColor="text1"/>
                <w:sz w:val="28"/>
                <w:szCs w:val="28"/>
                <w:rtl/>
              </w:rPr>
              <w:t xml:space="preserve">7. تذكر اين نكته نيز لازم است كه امروزه با وجود تحولات شگرفى كه در زندگى انسان </w:t>
            </w:r>
            <w:r w:rsidRPr="00E75964">
              <w:rPr>
                <w:rFonts w:ascii="Tahoma" w:eastAsia="Times New Roman" w:hAnsi="Tahoma" w:cs="B Nazanin"/>
                <w:color w:val="000000" w:themeColor="text1"/>
                <w:sz w:val="28"/>
                <w:szCs w:val="28"/>
                <w:rtl/>
              </w:rPr>
              <w:br/>
              <w:t>رخ داده است و پيچيدگى حاكم بر مناسبات اجتماعى و روابط انسان ها و كارويژه هاى مربوط</w:t>
            </w:r>
            <w:r w:rsidRPr="00E75964">
              <w:rPr>
                <w:rFonts w:ascii="Tahoma" w:eastAsia="Times New Roman" w:hAnsi="Tahoma" w:cs="B Nazanin"/>
                <w:color w:val="000000" w:themeColor="text1"/>
                <w:sz w:val="28"/>
                <w:szCs w:val="28"/>
                <w:rtl/>
              </w:rPr>
              <w:br/>
              <w:t xml:space="preserve">به دولت , هرگز نمى توان انتظار داشت كه همهء كاركردهاى مساجد در صدر اسلام , تحقق </w:t>
            </w:r>
            <w:r w:rsidRPr="00E75964">
              <w:rPr>
                <w:rFonts w:ascii="Tahoma" w:eastAsia="Times New Roman" w:hAnsi="Tahoma" w:cs="B Nazanin"/>
                <w:color w:val="000000" w:themeColor="text1"/>
                <w:sz w:val="28"/>
                <w:szCs w:val="28"/>
                <w:rtl/>
              </w:rPr>
              <w:br/>
              <w:t>يابد. آنچه حايز اهميت است , انتقال فرهنگ حاكم بر مساجد به ساختارهاى اجتماعى و</w:t>
            </w:r>
            <w:r w:rsidRPr="00E75964">
              <w:rPr>
                <w:rFonts w:ascii="Tahoma" w:eastAsia="Times New Roman" w:hAnsi="Tahoma" w:cs="B Nazanin"/>
                <w:color w:val="000000" w:themeColor="text1"/>
                <w:sz w:val="28"/>
                <w:szCs w:val="28"/>
                <w:rtl/>
              </w:rPr>
              <w:br/>
              <w:t>سياسى است , تا از رهگذر آن , جهت گيرى همه فعاليت هاى جامعه , جهت گيرى الهى و</w:t>
            </w:r>
            <w:r w:rsidRPr="00E75964">
              <w:rPr>
                <w:rFonts w:ascii="Tahoma" w:eastAsia="Times New Roman" w:hAnsi="Tahoma" w:cs="B Nazanin"/>
                <w:color w:val="000000" w:themeColor="text1"/>
                <w:sz w:val="28"/>
                <w:szCs w:val="28"/>
                <w:rtl/>
              </w:rPr>
              <w:br/>
              <w:t>دينى باشد.</w:t>
            </w:r>
          </w:p>
          <w:p w:rsidR="00FF5952" w:rsidRPr="00E75964" w:rsidRDefault="00FF5952" w:rsidP="00AA37EC">
            <w:pPr>
              <w:bidi/>
              <w:spacing w:after="0" w:line="240" w:lineRule="auto"/>
              <w:ind w:firstLine="450"/>
              <w:jc w:val="both"/>
              <w:textAlignment w:val="center"/>
              <w:outlineLvl w:val="1"/>
              <w:rPr>
                <w:rFonts w:ascii="Times New Roman" w:eastAsia="Times New Roman" w:hAnsi="Times New Roman" w:cs="B Nazanin"/>
                <w:color w:val="000000" w:themeColor="text1"/>
                <w:sz w:val="28"/>
                <w:szCs w:val="28"/>
                <w:rtl/>
              </w:rPr>
            </w:pPr>
            <w:r w:rsidRPr="00E75964">
              <w:rPr>
                <w:rFonts w:ascii="Times New Roman" w:eastAsia="Times New Roman" w:hAnsi="Times New Roman" w:cs="B Nazanin"/>
                <w:color w:val="000000" w:themeColor="text1"/>
                <w:sz w:val="28"/>
                <w:szCs w:val="28"/>
                <w:rtl/>
              </w:rPr>
              <w:t>كاركردها</w:t>
            </w:r>
          </w:p>
          <w:p w:rsidR="00FF5952" w:rsidRPr="00E75964" w:rsidRDefault="00FF5952" w:rsidP="00AA37EC">
            <w:pPr>
              <w:bidi/>
              <w:spacing w:after="0" w:line="240" w:lineRule="auto"/>
              <w:ind w:firstLine="450"/>
              <w:jc w:val="both"/>
              <w:textAlignment w:val="center"/>
              <w:rPr>
                <w:rFonts w:ascii="Tahoma" w:eastAsia="Times New Roman" w:hAnsi="Tahoma" w:cs="B Nazanin"/>
                <w:color w:val="000000" w:themeColor="text1"/>
                <w:sz w:val="28"/>
                <w:szCs w:val="28"/>
                <w:rtl/>
              </w:rPr>
            </w:pPr>
            <w:r w:rsidRPr="00E75964">
              <w:rPr>
                <w:rFonts w:ascii="Arial" w:eastAsia="Times New Roman" w:hAnsi="Arial" w:cs="B Nazanin"/>
                <w:b/>
                <w:bCs/>
                <w:color w:val="000000" w:themeColor="text1"/>
                <w:sz w:val="28"/>
                <w:szCs w:val="28"/>
                <w:rtl/>
              </w:rPr>
              <w:t>1. پايگاه عبوديت , بندگى و وارستگى :</w:t>
            </w:r>
            <w:r w:rsidRPr="00E75964">
              <w:rPr>
                <w:rFonts w:ascii="Tahoma" w:eastAsia="Times New Roman" w:hAnsi="Tahoma" w:cs="B Nazanin"/>
                <w:color w:val="000000" w:themeColor="text1"/>
                <w:sz w:val="28"/>
                <w:szCs w:val="28"/>
                <w:rtl/>
              </w:rPr>
              <w:t xml:space="preserve">اولين اقدام پيامبر خدا(ص) پس از ورود به </w:t>
            </w:r>
            <w:r w:rsidRPr="00E75964">
              <w:rPr>
                <w:rFonts w:ascii="Tahoma" w:eastAsia="Times New Roman" w:hAnsi="Tahoma" w:cs="B Nazanin"/>
                <w:color w:val="000000" w:themeColor="text1"/>
                <w:sz w:val="28"/>
                <w:szCs w:val="28"/>
                <w:rtl/>
              </w:rPr>
              <w:br/>
              <w:t xml:space="preserve">مدينه , ساختن مسجد قُبا بود; مسجدى كه قرآن از آن اين گونه تعبير مى كند: </w:t>
            </w:r>
          </w:p>
          <w:p w:rsidR="00FF5952" w:rsidRPr="00E75964" w:rsidRDefault="00FF5952" w:rsidP="00AA37EC">
            <w:pPr>
              <w:bidi/>
              <w:spacing w:after="0" w:line="240" w:lineRule="auto"/>
              <w:ind w:firstLine="450"/>
              <w:jc w:val="both"/>
              <w:textAlignment w:val="center"/>
              <w:rPr>
                <w:rFonts w:ascii="Tahoma" w:eastAsia="Times New Roman" w:hAnsi="Tahoma" w:cs="B Nazanin"/>
                <w:color w:val="000000" w:themeColor="text1"/>
                <w:sz w:val="28"/>
                <w:szCs w:val="28"/>
                <w:rtl/>
              </w:rPr>
            </w:pPr>
            <w:r w:rsidRPr="00E75964">
              <w:rPr>
                <w:rFonts w:ascii="Arial" w:eastAsia="Times New Roman" w:hAnsi="Arial" w:cs="B Nazanin"/>
                <w:b/>
                <w:bCs/>
                <w:color w:val="000000" w:themeColor="text1"/>
                <w:sz w:val="28"/>
                <w:szCs w:val="28"/>
                <w:rtl/>
              </w:rPr>
              <w:t>(... لمسجد أسس على التقوى من أول يوم أحق أن تقوم فيه , فيه رجال يحبون ان يتطهروا</w:t>
            </w:r>
            <w:r w:rsidRPr="00E75964">
              <w:rPr>
                <w:rFonts w:ascii="Arial" w:eastAsia="Times New Roman" w:hAnsi="Arial" w:cs="B Nazanin"/>
                <w:b/>
                <w:bCs/>
                <w:color w:val="000000" w:themeColor="text1"/>
                <w:sz w:val="28"/>
                <w:szCs w:val="28"/>
                <w:rtl/>
              </w:rPr>
              <w:br/>
              <w:t>و الله يحب المطهّرين )</w:t>
            </w:r>
          </w:p>
          <w:p w:rsidR="00FF5952" w:rsidRPr="00E75964" w:rsidRDefault="00FF5952" w:rsidP="00AA37EC">
            <w:pPr>
              <w:bidi/>
              <w:spacing w:after="0" w:line="240" w:lineRule="auto"/>
              <w:ind w:firstLine="450"/>
              <w:jc w:val="both"/>
              <w:textAlignment w:val="center"/>
              <w:rPr>
                <w:rFonts w:ascii="Tahoma" w:eastAsia="Times New Roman" w:hAnsi="Tahoma" w:cs="B Nazanin"/>
                <w:color w:val="000000" w:themeColor="text1"/>
                <w:sz w:val="28"/>
                <w:szCs w:val="28"/>
                <w:rtl/>
              </w:rPr>
            </w:pPr>
            <w:r w:rsidRPr="00E75964">
              <w:rPr>
                <w:rFonts w:ascii="Tahoma" w:eastAsia="Times New Roman" w:hAnsi="Tahoma" w:cs="B Nazanin"/>
                <w:color w:val="000000" w:themeColor="text1"/>
                <w:sz w:val="28"/>
                <w:szCs w:val="28"/>
                <w:rtl/>
              </w:rPr>
              <w:t xml:space="preserve">«مسجدى كه از روز نخست , بنيان آن بر پرهيزگارى نهاده شده , براى نمازگزارى </w:t>
            </w:r>
            <w:r w:rsidRPr="00E75964">
              <w:rPr>
                <w:rFonts w:ascii="Tahoma" w:eastAsia="Times New Roman" w:hAnsi="Tahoma" w:cs="B Nazanin"/>
                <w:color w:val="000000" w:themeColor="text1"/>
                <w:sz w:val="28"/>
                <w:szCs w:val="28"/>
                <w:rtl/>
              </w:rPr>
              <w:br/>
              <w:t>شايسته تر است . در آن مسجد مردانى هستند كه دوستدار پاكيزگى و وارستگى اند و خداوند</w:t>
            </w:r>
            <w:r w:rsidRPr="00E75964">
              <w:rPr>
                <w:rFonts w:ascii="Tahoma" w:eastAsia="Times New Roman" w:hAnsi="Tahoma" w:cs="B Nazanin"/>
                <w:color w:val="000000" w:themeColor="text1"/>
                <w:sz w:val="28"/>
                <w:szCs w:val="28"/>
                <w:rtl/>
              </w:rPr>
              <w:br/>
              <w:t>پاكيزگان را دوست مى دارد.»</w:t>
            </w:r>
          </w:p>
          <w:p w:rsidR="00FF5952" w:rsidRPr="00E75964" w:rsidRDefault="00FF5952" w:rsidP="00AA37EC">
            <w:pPr>
              <w:bidi/>
              <w:spacing w:after="0" w:line="240" w:lineRule="auto"/>
              <w:ind w:firstLine="450"/>
              <w:jc w:val="both"/>
              <w:textAlignment w:val="center"/>
              <w:rPr>
                <w:rFonts w:ascii="Tahoma" w:eastAsia="Times New Roman" w:hAnsi="Tahoma" w:cs="B Nazanin"/>
                <w:color w:val="000000" w:themeColor="text1"/>
                <w:sz w:val="28"/>
                <w:szCs w:val="28"/>
                <w:rtl/>
              </w:rPr>
            </w:pPr>
            <w:r w:rsidRPr="00E75964">
              <w:rPr>
                <w:rFonts w:ascii="Tahoma" w:eastAsia="Times New Roman" w:hAnsi="Tahoma" w:cs="B Nazanin"/>
                <w:color w:val="000000" w:themeColor="text1"/>
                <w:sz w:val="28"/>
                <w:szCs w:val="28"/>
                <w:rtl/>
              </w:rPr>
              <w:t xml:space="preserve">امام باقر(ع) مى گويد: </w:t>
            </w:r>
          </w:p>
          <w:p w:rsidR="00FF5952" w:rsidRPr="00E75964" w:rsidRDefault="003623E7" w:rsidP="00AA37EC">
            <w:pPr>
              <w:bidi/>
              <w:spacing w:after="0" w:line="240" w:lineRule="auto"/>
              <w:jc w:val="both"/>
              <w:textAlignment w:val="center"/>
              <w:rPr>
                <w:rFonts w:ascii="Tahoma" w:eastAsia="Times New Roman" w:hAnsi="Tahoma" w:cs="B Nazanin"/>
                <w:color w:val="000000" w:themeColor="text1"/>
                <w:sz w:val="28"/>
                <w:szCs w:val="28"/>
                <w:rtl/>
              </w:rPr>
            </w:pPr>
            <w:r w:rsidRPr="00E75964">
              <w:rPr>
                <w:rFonts w:ascii="Tahoma" w:eastAsia="Times New Roman" w:hAnsi="Tahoma" w:cs="B Nazanin"/>
                <w:color w:val="000000" w:themeColor="text1"/>
                <w:sz w:val="28"/>
                <w:szCs w:val="28"/>
              </w:rPr>
              <w:pict>
                <v:rect id="_x0000_i1030" style="width:210.6pt;height:1.5pt" o:hrpct="450" o:hralign="right" o:hrstd="t" o:hrnoshade="t" o:hr="t" fillcolor="#fc0" stroked="f"/>
              </w:pict>
            </w:r>
          </w:p>
          <w:p w:rsidR="00FF5952" w:rsidRPr="00E75964" w:rsidRDefault="00FF5952" w:rsidP="00AA37EC">
            <w:pPr>
              <w:bidi/>
              <w:spacing w:after="0" w:line="240" w:lineRule="auto"/>
              <w:jc w:val="both"/>
              <w:textAlignment w:val="center"/>
              <w:rPr>
                <w:rFonts w:ascii="Arial" w:eastAsia="Times New Roman" w:hAnsi="Arial" w:cs="B Nazanin"/>
                <w:b/>
                <w:bCs/>
                <w:color w:val="000000" w:themeColor="text1"/>
                <w:sz w:val="28"/>
                <w:szCs w:val="28"/>
              </w:rPr>
            </w:pPr>
            <w:r w:rsidRPr="00E75964">
              <w:rPr>
                <w:rFonts w:ascii="Arial" w:eastAsia="Times New Roman" w:hAnsi="Arial" w:cs="B Nazanin"/>
                <w:b/>
                <w:bCs/>
                <w:color w:val="000000" w:themeColor="text1"/>
                <w:sz w:val="28"/>
                <w:szCs w:val="28"/>
                <w:rtl/>
              </w:rPr>
              <w:t>[1] توبه: 108</w:t>
            </w:r>
          </w:p>
        </w:tc>
      </w:tr>
    </w:tbl>
    <w:p w:rsidR="00FF5952" w:rsidRPr="00E75964" w:rsidRDefault="00FF5952" w:rsidP="00AA37EC">
      <w:pPr>
        <w:bidi/>
        <w:spacing w:after="0" w:line="240" w:lineRule="auto"/>
        <w:jc w:val="both"/>
        <w:textAlignment w:val="center"/>
        <w:rPr>
          <w:rFonts w:ascii="Tahoma" w:eastAsia="Times New Roman" w:hAnsi="Tahoma" w:cs="B Nazanin"/>
          <w:color w:val="000000" w:themeColor="text1"/>
          <w:sz w:val="28"/>
          <w:szCs w:val="28"/>
          <w:rtl/>
        </w:rPr>
      </w:pPr>
    </w:p>
    <w:tbl>
      <w:tblPr>
        <w:bidiVisual/>
        <w:tblW w:w="5000" w:type="pct"/>
        <w:jc w:val="center"/>
        <w:tblCellSpacing w:w="15" w:type="dxa"/>
        <w:tblBorders>
          <w:top w:val="double" w:sz="2" w:space="0" w:color="D76B00"/>
          <w:left w:val="double" w:sz="2" w:space="0" w:color="D76B00"/>
          <w:bottom w:val="double" w:sz="2" w:space="0" w:color="D76B00"/>
          <w:right w:val="double" w:sz="2" w:space="0" w:color="D76B00"/>
        </w:tblBorders>
        <w:tblCellMar>
          <w:top w:w="60" w:type="dxa"/>
          <w:left w:w="0" w:type="dxa"/>
          <w:bottom w:w="45" w:type="dxa"/>
          <w:right w:w="0" w:type="dxa"/>
        </w:tblCellMar>
        <w:tblLook w:val="04A0"/>
      </w:tblPr>
      <w:tblGrid>
        <w:gridCol w:w="9450"/>
      </w:tblGrid>
      <w:tr w:rsidR="00FF5952" w:rsidRPr="00E75964" w:rsidTr="00FF5952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FF5952" w:rsidRPr="00E75964" w:rsidRDefault="00FF5952" w:rsidP="00AA37EC">
            <w:pPr>
              <w:bidi/>
              <w:spacing w:after="0" w:line="240" w:lineRule="auto"/>
              <w:jc w:val="center"/>
              <w:textAlignment w:val="center"/>
              <w:rPr>
                <w:rFonts w:ascii="Tahoma" w:eastAsia="Times New Roman" w:hAnsi="Tahoma" w:cs="B Nazanin"/>
                <w:color w:val="000000" w:themeColor="text1"/>
                <w:sz w:val="28"/>
                <w:szCs w:val="28"/>
                <w:rtl/>
              </w:rPr>
            </w:pPr>
            <w:r w:rsidRPr="00E75964">
              <w:rPr>
                <w:rFonts w:ascii="Tahoma" w:eastAsia="Times New Roman" w:hAnsi="Tahoma" w:cs="B Nazanin"/>
                <w:noProof/>
                <w:color w:val="000000" w:themeColor="text1"/>
                <w:sz w:val="28"/>
                <w:szCs w:val="28"/>
                <w:lang w:bidi="fa-IR"/>
              </w:rPr>
              <w:drawing>
                <wp:inline distT="0" distB="0" distL="0" distR="0">
                  <wp:extent cx="1962150" cy="152400"/>
                  <wp:effectExtent l="19050" t="0" r="0" b="0"/>
                  <wp:docPr id="17" name="Picture 17" descr="http://www.majlesekhobregan.ir/fa/publications/mags/is_gv/magazines/043/images/hr_08_ri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http://www.majlesekhobregan.ir/fa/publications/mags/is_gv/magazines/043/images/hr_08_ri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215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75964">
              <w:rPr>
                <w:rFonts w:ascii="Arial" w:eastAsia="Times New Roman" w:hAnsi="Arial" w:cs="B Nazanin"/>
                <w:b/>
                <w:bCs/>
                <w:color w:val="000000" w:themeColor="text1"/>
                <w:sz w:val="28"/>
                <w:szCs w:val="28"/>
                <w:rtl/>
              </w:rPr>
              <w:t>|142|</w:t>
            </w:r>
            <w:r w:rsidRPr="00E75964">
              <w:rPr>
                <w:rFonts w:ascii="Tahoma" w:eastAsia="Times New Roman" w:hAnsi="Tahoma" w:cs="B Nazanin"/>
                <w:noProof/>
                <w:color w:val="000000" w:themeColor="text1"/>
                <w:sz w:val="28"/>
                <w:szCs w:val="28"/>
                <w:lang w:bidi="fa-IR"/>
              </w:rPr>
              <w:drawing>
                <wp:inline distT="0" distB="0" distL="0" distR="0">
                  <wp:extent cx="1981200" cy="152400"/>
                  <wp:effectExtent l="19050" t="0" r="0" b="0"/>
                  <wp:docPr id="18" name="Picture 18" descr="http://www.majlesekhobregan.ir/fa/publications/mags/is_gv/magazines/043/images/hr_08_l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http://www.majlesekhobregan.ir/fa/publications/mags/is_gv/magazines/043/images/hr_08_le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12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F5952" w:rsidRPr="00E75964" w:rsidRDefault="00FF5952" w:rsidP="00AA37EC">
            <w:pPr>
              <w:bidi/>
              <w:spacing w:after="0" w:line="240" w:lineRule="auto"/>
              <w:jc w:val="both"/>
              <w:textAlignment w:val="center"/>
              <w:rPr>
                <w:rFonts w:ascii="Tahoma" w:eastAsia="Times New Roman" w:hAnsi="Tahoma" w:cs="B Nazanin"/>
                <w:color w:val="000000" w:themeColor="text1"/>
                <w:sz w:val="28"/>
                <w:szCs w:val="28"/>
                <w:rtl/>
              </w:rPr>
            </w:pPr>
            <w:r w:rsidRPr="00E75964">
              <w:rPr>
                <w:rFonts w:ascii="Tahoma" w:eastAsia="Times New Roman" w:hAnsi="Tahoma" w:cs="B Nazanin"/>
                <w:color w:val="000000" w:themeColor="text1"/>
                <w:sz w:val="28"/>
                <w:szCs w:val="28"/>
                <w:rtl/>
              </w:rPr>
              <w:t>«پيامبر خدا از جبرئيل پرسيد محبوب ترين مكان نزد خداوند كجاست و او</w:t>
            </w:r>
            <w:r w:rsidRPr="00E75964">
              <w:rPr>
                <w:rFonts w:ascii="Tahoma" w:eastAsia="Times New Roman" w:hAnsi="Tahoma" w:cs="B Nazanin"/>
                <w:color w:val="000000" w:themeColor="text1"/>
                <w:sz w:val="28"/>
                <w:szCs w:val="28"/>
                <w:rtl/>
              </w:rPr>
              <w:br/>
              <w:t>پاسخ داد:</w:t>
            </w:r>
          </w:p>
          <w:p w:rsidR="00FF5952" w:rsidRPr="00E75964" w:rsidRDefault="00FF5952" w:rsidP="00AA37EC">
            <w:pPr>
              <w:bidi/>
              <w:spacing w:after="0" w:line="240" w:lineRule="auto"/>
              <w:jc w:val="both"/>
              <w:textAlignment w:val="center"/>
              <w:rPr>
                <w:rFonts w:ascii="Tahoma" w:eastAsia="Times New Roman" w:hAnsi="Tahoma" w:cs="B Nazanin"/>
                <w:color w:val="000000" w:themeColor="text1"/>
                <w:sz w:val="28"/>
                <w:szCs w:val="28"/>
                <w:rtl/>
              </w:rPr>
            </w:pPr>
            <w:r w:rsidRPr="00E75964">
              <w:rPr>
                <w:rFonts w:ascii="Tahoma" w:eastAsia="Times New Roman" w:hAnsi="Tahoma" w:cs="B Nazanin"/>
                <w:color w:val="000000" w:themeColor="text1"/>
                <w:sz w:val="28"/>
                <w:szCs w:val="28"/>
                <w:rtl/>
              </w:rPr>
              <w:t xml:space="preserve">مساجد و افزود: محبوب ترين اهل مسجد كسانى هستند كه پيش از ديگران به </w:t>
            </w:r>
            <w:r w:rsidRPr="00E75964">
              <w:rPr>
                <w:rFonts w:ascii="Tahoma" w:eastAsia="Times New Roman" w:hAnsi="Tahoma" w:cs="B Nazanin"/>
                <w:color w:val="000000" w:themeColor="text1"/>
                <w:sz w:val="28"/>
                <w:szCs w:val="28"/>
                <w:rtl/>
              </w:rPr>
              <w:br/>
              <w:t>مسجد وارد و پس از ديگران از آن خارج شوند.»</w:t>
            </w:r>
            <w:r w:rsidRPr="00E75964">
              <w:rPr>
                <w:rFonts w:ascii="Arial" w:eastAsia="Times New Roman" w:hAnsi="Arial" w:cs="B Nazanin"/>
                <w:b/>
                <w:bCs/>
                <w:color w:val="000000" w:themeColor="text1"/>
                <w:sz w:val="28"/>
                <w:szCs w:val="28"/>
                <w:rtl/>
              </w:rPr>
              <w:t>[1]</w:t>
            </w:r>
          </w:p>
          <w:p w:rsidR="00FF5952" w:rsidRPr="00E75964" w:rsidRDefault="00FF5952" w:rsidP="00AA37EC">
            <w:pPr>
              <w:bidi/>
              <w:spacing w:after="0" w:line="240" w:lineRule="auto"/>
              <w:ind w:firstLine="450"/>
              <w:jc w:val="both"/>
              <w:textAlignment w:val="center"/>
              <w:rPr>
                <w:rFonts w:ascii="Tahoma" w:eastAsia="Times New Roman" w:hAnsi="Tahoma" w:cs="B Nazanin"/>
                <w:color w:val="000000" w:themeColor="text1"/>
                <w:sz w:val="28"/>
                <w:szCs w:val="28"/>
                <w:rtl/>
              </w:rPr>
            </w:pPr>
            <w:r w:rsidRPr="00E75964">
              <w:rPr>
                <w:rFonts w:ascii="Tahoma" w:eastAsia="Times New Roman" w:hAnsi="Tahoma" w:cs="B Nazanin"/>
                <w:color w:val="000000" w:themeColor="text1"/>
                <w:sz w:val="28"/>
                <w:szCs w:val="28"/>
                <w:rtl/>
              </w:rPr>
              <w:t>تأكيد فراوانى كه احاديث منقول از پيامبر خدا و امامان معصوم (ع) بر حضور در مساجد</w:t>
            </w:r>
            <w:r w:rsidRPr="00E75964">
              <w:rPr>
                <w:rFonts w:ascii="Tahoma" w:eastAsia="Times New Roman" w:hAnsi="Tahoma" w:cs="B Nazanin"/>
                <w:color w:val="000000" w:themeColor="text1"/>
                <w:sz w:val="28"/>
                <w:szCs w:val="28"/>
                <w:rtl/>
              </w:rPr>
              <w:br/>
              <w:t xml:space="preserve">و اقامه نماز در آن داشته اند, نشان از ميزان تأثيرگذارى اين پايگاه است , تا جايى كه حضرت </w:t>
            </w:r>
            <w:r w:rsidRPr="00E75964">
              <w:rPr>
                <w:rFonts w:ascii="Tahoma" w:eastAsia="Times New Roman" w:hAnsi="Tahoma" w:cs="B Nazanin"/>
                <w:color w:val="000000" w:themeColor="text1"/>
                <w:sz w:val="28"/>
                <w:szCs w:val="28"/>
                <w:rtl/>
              </w:rPr>
              <w:br/>
            </w:r>
            <w:r w:rsidRPr="00E75964">
              <w:rPr>
                <w:rFonts w:ascii="Tahoma" w:eastAsia="Times New Roman" w:hAnsi="Tahoma" w:cs="B Nazanin"/>
                <w:color w:val="000000" w:themeColor="text1"/>
                <w:sz w:val="28"/>
                <w:szCs w:val="28"/>
                <w:rtl/>
              </w:rPr>
              <w:lastRenderedPageBreak/>
              <w:t>برابر نقلى فرموده است :</w:t>
            </w:r>
          </w:p>
          <w:p w:rsidR="00FF5952" w:rsidRPr="00E75964" w:rsidRDefault="00FF5952" w:rsidP="00AA37EC">
            <w:pPr>
              <w:bidi/>
              <w:spacing w:after="0" w:line="240" w:lineRule="auto"/>
              <w:jc w:val="both"/>
              <w:textAlignment w:val="center"/>
              <w:rPr>
                <w:rFonts w:ascii="Tahoma" w:eastAsia="Times New Roman" w:hAnsi="Tahoma" w:cs="B Nazanin"/>
                <w:color w:val="000000" w:themeColor="text1"/>
                <w:sz w:val="28"/>
                <w:szCs w:val="28"/>
                <w:rtl/>
              </w:rPr>
            </w:pPr>
            <w:r w:rsidRPr="00E75964">
              <w:rPr>
                <w:rFonts w:ascii="Tahoma" w:eastAsia="Times New Roman" w:hAnsi="Tahoma" w:cs="B Nazanin"/>
                <w:color w:val="000000" w:themeColor="text1"/>
                <w:sz w:val="28"/>
                <w:szCs w:val="28"/>
                <w:rtl/>
              </w:rPr>
              <w:t>«همسايه مسجد را نمازى جز در مسجد نيست .»</w:t>
            </w:r>
            <w:r w:rsidRPr="00E75964">
              <w:rPr>
                <w:rFonts w:ascii="Arial" w:eastAsia="Times New Roman" w:hAnsi="Arial" w:cs="B Nazanin"/>
                <w:b/>
                <w:bCs/>
                <w:color w:val="000000" w:themeColor="text1"/>
                <w:sz w:val="28"/>
                <w:szCs w:val="28"/>
                <w:rtl/>
              </w:rPr>
              <w:t>[2]</w:t>
            </w:r>
          </w:p>
          <w:p w:rsidR="00FF5952" w:rsidRPr="00E75964" w:rsidRDefault="00FF5952" w:rsidP="00AA37EC">
            <w:pPr>
              <w:bidi/>
              <w:spacing w:after="0" w:line="240" w:lineRule="auto"/>
              <w:ind w:firstLine="450"/>
              <w:jc w:val="both"/>
              <w:textAlignment w:val="center"/>
              <w:rPr>
                <w:rFonts w:ascii="Tahoma" w:eastAsia="Times New Roman" w:hAnsi="Tahoma" w:cs="B Nazanin"/>
                <w:color w:val="000000" w:themeColor="text1"/>
                <w:sz w:val="28"/>
                <w:szCs w:val="28"/>
                <w:rtl/>
              </w:rPr>
            </w:pPr>
            <w:r w:rsidRPr="00E75964">
              <w:rPr>
                <w:rFonts w:ascii="Tahoma" w:eastAsia="Times New Roman" w:hAnsi="Tahoma" w:cs="B Nazanin"/>
                <w:color w:val="000000" w:themeColor="text1"/>
                <w:sz w:val="28"/>
                <w:szCs w:val="28"/>
                <w:rtl/>
              </w:rPr>
              <w:t xml:space="preserve">اهميت اين پايگاه بندگى در اسلام را مى توان از آنچه در منابع و روايات دينى آمده است </w:t>
            </w:r>
            <w:r w:rsidRPr="00E75964">
              <w:rPr>
                <w:rFonts w:ascii="Tahoma" w:eastAsia="Times New Roman" w:hAnsi="Tahoma" w:cs="B Nazanin"/>
                <w:color w:val="000000" w:themeColor="text1"/>
                <w:sz w:val="28"/>
                <w:szCs w:val="28"/>
                <w:rtl/>
              </w:rPr>
              <w:br/>
              <w:t xml:space="preserve">دريافت . استحباب ساخت مسجد, استحباب تردد در مساجد, حريم قائل شدن براى </w:t>
            </w:r>
            <w:r w:rsidRPr="00E75964">
              <w:rPr>
                <w:rFonts w:ascii="Tahoma" w:eastAsia="Times New Roman" w:hAnsi="Tahoma" w:cs="B Nazanin"/>
                <w:color w:val="000000" w:themeColor="text1"/>
                <w:sz w:val="28"/>
                <w:szCs w:val="28"/>
                <w:rtl/>
              </w:rPr>
              <w:br/>
              <w:t>مساجد, سرعت گرفتن براى ورود به مساجد, ملازمت بر طهارت , قرائت قرآن , خوشبو</w:t>
            </w:r>
            <w:r w:rsidRPr="00E75964">
              <w:rPr>
                <w:rFonts w:ascii="Tahoma" w:eastAsia="Times New Roman" w:hAnsi="Tahoma" w:cs="B Nazanin"/>
                <w:color w:val="000000" w:themeColor="text1"/>
                <w:sz w:val="28"/>
                <w:szCs w:val="28"/>
                <w:rtl/>
              </w:rPr>
              <w:br/>
              <w:t xml:space="preserve">كردن و پوشيدن لباس هاى فاخر و تميز در آن , تميز نمودن مساجد, آرامش و وقار از يك </w:t>
            </w:r>
            <w:r w:rsidRPr="00E75964">
              <w:rPr>
                <w:rFonts w:ascii="Tahoma" w:eastAsia="Times New Roman" w:hAnsi="Tahoma" w:cs="B Nazanin"/>
                <w:color w:val="000000" w:themeColor="text1"/>
                <w:sz w:val="28"/>
                <w:szCs w:val="28"/>
                <w:rtl/>
              </w:rPr>
              <w:br/>
              <w:t>طرف و نهى از خريد و فروش , ورود ديوانگان , خوردن , خوابيدن , نقش و نگار در مسجد</w:t>
            </w:r>
            <w:r w:rsidRPr="00E75964">
              <w:rPr>
                <w:rFonts w:ascii="Tahoma" w:eastAsia="Times New Roman" w:hAnsi="Tahoma" w:cs="B Nazanin"/>
                <w:color w:val="000000" w:themeColor="text1"/>
                <w:sz w:val="28"/>
                <w:szCs w:val="28"/>
                <w:rtl/>
              </w:rPr>
              <w:br/>
              <w:t>ايجاد كردن و به امور دنيوى سرگرم شدن از طرف ديگر,</w:t>
            </w:r>
            <w:r w:rsidRPr="00E75964">
              <w:rPr>
                <w:rFonts w:ascii="Arial" w:eastAsia="Times New Roman" w:hAnsi="Arial" w:cs="B Nazanin"/>
                <w:b/>
                <w:bCs/>
                <w:color w:val="000000" w:themeColor="text1"/>
                <w:sz w:val="28"/>
                <w:szCs w:val="28"/>
                <w:rtl/>
              </w:rPr>
              <w:t>[3]</w:t>
            </w:r>
            <w:r w:rsidRPr="00E75964">
              <w:rPr>
                <w:rFonts w:ascii="Tahoma" w:eastAsia="Times New Roman" w:hAnsi="Tahoma" w:cs="B Nazanin"/>
                <w:color w:val="000000" w:themeColor="text1"/>
                <w:sz w:val="28"/>
                <w:szCs w:val="28"/>
                <w:rtl/>
              </w:rPr>
              <w:t>در راستاى زمينه سازى و فراهم</w:t>
            </w:r>
            <w:r w:rsidRPr="00E75964">
              <w:rPr>
                <w:rFonts w:ascii="Tahoma" w:eastAsia="Times New Roman" w:hAnsi="Tahoma" w:cs="B Nazanin"/>
                <w:color w:val="000000" w:themeColor="text1"/>
                <w:sz w:val="28"/>
                <w:szCs w:val="28"/>
                <w:rtl/>
              </w:rPr>
              <w:br/>
              <w:t>آوردن مكان ويژه براى بندگى خالصانه و پاك شدن انسان ها است .</w:t>
            </w:r>
          </w:p>
          <w:p w:rsidR="00FF5952" w:rsidRPr="00E75964" w:rsidRDefault="00FF5952" w:rsidP="00AA37EC">
            <w:pPr>
              <w:bidi/>
              <w:spacing w:after="0" w:line="240" w:lineRule="auto"/>
              <w:ind w:firstLine="450"/>
              <w:jc w:val="both"/>
              <w:textAlignment w:val="center"/>
              <w:rPr>
                <w:rFonts w:ascii="Tahoma" w:eastAsia="Times New Roman" w:hAnsi="Tahoma" w:cs="B Nazanin"/>
                <w:color w:val="000000" w:themeColor="text1"/>
                <w:sz w:val="28"/>
                <w:szCs w:val="28"/>
                <w:rtl/>
              </w:rPr>
            </w:pPr>
            <w:r w:rsidRPr="00E75964">
              <w:rPr>
                <w:rFonts w:ascii="Tahoma" w:eastAsia="Times New Roman" w:hAnsi="Tahoma" w:cs="B Nazanin"/>
                <w:color w:val="000000" w:themeColor="text1"/>
                <w:sz w:val="28"/>
                <w:szCs w:val="28"/>
                <w:rtl/>
              </w:rPr>
              <w:t>خداوند در آياتى كه به پيامبرش نازل كرده , مساجد را جايگاهى كه ياد خدا در آن بسيار</w:t>
            </w:r>
            <w:r w:rsidRPr="00E75964">
              <w:rPr>
                <w:rFonts w:ascii="Tahoma" w:eastAsia="Times New Roman" w:hAnsi="Tahoma" w:cs="B Nazanin"/>
                <w:color w:val="000000" w:themeColor="text1"/>
                <w:sz w:val="28"/>
                <w:szCs w:val="28"/>
                <w:rtl/>
              </w:rPr>
              <w:br/>
              <w:t>برده مى شود شمرده و اين گونه هشدار داده است :</w:t>
            </w:r>
          </w:p>
          <w:p w:rsidR="00FF5952" w:rsidRPr="00E75964" w:rsidRDefault="00FF5952" w:rsidP="00AA37EC">
            <w:pPr>
              <w:bidi/>
              <w:spacing w:after="0" w:line="240" w:lineRule="auto"/>
              <w:ind w:firstLine="450"/>
              <w:jc w:val="both"/>
              <w:textAlignment w:val="center"/>
              <w:rPr>
                <w:rFonts w:ascii="Tahoma" w:eastAsia="Times New Roman" w:hAnsi="Tahoma" w:cs="B Nazanin"/>
                <w:color w:val="000000" w:themeColor="text1"/>
                <w:sz w:val="28"/>
                <w:szCs w:val="28"/>
                <w:rtl/>
              </w:rPr>
            </w:pPr>
            <w:r w:rsidRPr="00E75964">
              <w:rPr>
                <w:rFonts w:ascii="Tahoma" w:eastAsia="Times New Roman" w:hAnsi="Tahoma" w:cs="B Nazanin"/>
                <w:color w:val="000000" w:themeColor="text1"/>
                <w:sz w:val="28"/>
                <w:szCs w:val="28"/>
                <w:rtl/>
              </w:rPr>
              <w:t xml:space="preserve">«ستمكارتر از كسى كه نمى گذارد نام خداوند در مسجدهاى او برده شود و در تلاش براى </w:t>
            </w:r>
            <w:r w:rsidRPr="00E75964">
              <w:rPr>
                <w:rFonts w:ascii="Tahoma" w:eastAsia="Times New Roman" w:hAnsi="Tahoma" w:cs="B Nazanin"/>
                <w:color w:val="000000" w:themeColor="text1"/>
                <w:sz w:val="28"/>
                <w:szCs w:val="28"/>
                <w:rtl/>
              </w:rPr>
              <w:br/>
              <w:t>ويرانى آن هاست , كيست ؟»</w:t>
            </w:r>
            <w:r w:rsidRPr="00E75964">
              <w:rPr>
                <w:rFonts w:ascii="Arial" w:eastAsia="Times New Roman" w:hAnsi="Arial" w:cs="B Nazanin"/>
                <w:b/>
                <w:bCs/>
                <w:color w:val="000000" w:themeColor="text1"/>
                <w:sz w:val="28"/>
                <w:szCs w:val="28"/>
                <w:rtl/>
              </w:rPr>
              <w:t>[4]</w:t>
            </w:r>
          </w:p>
          <w:p w:rsidR="00FF5952" w:rsidRPr="00E75964" w:rsidRDefault="00FF5952" w:rsidP="00AA37EC">
            <w:pPr>
              <w:bidi/>
              <w:spacing w:after="0" w:line="240" w:lineRule="auto"/>
              <w:ind w:firstLine="450"/>
              <w:jc w:val="both"/>
              <w:textAlignment w:val="center"/>
              <w:rPr>
                <w:rFonts w:ascii="Tahoma" w:eastAsia="Times New Roman" w:hAnsi="Tahoma" w:cs="B Nazanin"/>
                <w:color w:val="000000" w:themeColor="text1"/>
                <w:sz w:val="28"/>
                <w:szCs w:val="28"/>
                <w:rtl/>
              </w:rPr>
            </w:pPr>
            <w:r w:rsidRPr="00E75964">
              <w:rPr>
                <w:rFonts w:ascii="Tahoma" w:eastAsia="Times New Roman" w:hAnsi="Tahoma" w:cs="B Nazanin"/>
                <w:color w:val="000000" w:themeColor="text1"/>
                <w:sz w:val="28"/>
                <w:szCs w:val="28"/>
                <w:rtl/>
              </w:rPr>
              <w:t xml:space="preserve">مسجد محلى براى پاك شدن و پاك زيستن است و از اين روست كه مؤمنان فرمان </w:t>
            </w:r>
            <w:r w:rsidRPr="00E75964">
              <w:rPr>
                <w:rFonts w:ascii="Tahoma" w:eastAsia="Times New Roman" w:hAnsi="Tahoma" w:cs="B Nazanin"/>
                <w:color w:val="000000" w:themeColor="text1"/>
                <w:sz w:val="28"/>
                <w:szCs w:val="28"/>
                <w:rtl/>
              </w:rPr>
              <w:br/>
              <w:t xml:space="preserve">يافته اند تا در اين مكان مقدس , در ظاهر و باطن , خود را بيارايند; </w:t>
            </w:r>
            <w:r w:rsidRPr="00E75964">
              <w:rPr>
                <w:rFonts w:ascii="Arial" w:eastAsia="Times New Roman" w:hAnsi="Arial" w:cs="B Nazanin"/>
                <w:b/>
                <w:bCs/>
                <w:color w:val="000000" w:themeColor="text1"/>
                <w:sz w:val="28"/>
                <w:szCs w:val="28"/>
                <w:rtl/>
              </w:rPr>
              <w:t xml:space="preserve">(يا بنى آدم خذوا زينتكم </w:t>
            </w:r>
            <w:r w:rsidRPr="00E75964">
              <w:rPr>
                <w:rFonts w:ascii="Arial" w:eastAsia="Times New Roman" w:hAnsi="Arial" w:cs="B Nazanin"/>
                <w:b/>
                <w:bCs/>
                <w:color w:val="000000" w:themeColor="text1"/>
                <w:sz w:val="28"/>
                <w:szCs w:val="28"/>
                <w:rtl/>
              </w:rPr>
              <w:br/>
              <w:t>عند كل مسجد...)[5]</w:t>
            </w:r>
          </w:p>
          <w:p w:rsidR="00FF5952" w:rsidRPr="00E75964" w:rsidRDefault="003623E7" w:rsidP="00AA37EC">
            <w:pPr>
              <w:bidi/>
              <w:spacing w:after="0" w:line="240" w:lineRule="auto"/>
              <w:jc w:val="both"/>
              <w:textAlignment w:val="center"/>
              <w:rPr>
                <w:rFonts w:ascii="Tahoma" w:eastAsia="Times New Roman" w:hAnsi="Tahoma" w:cs="B Nazanin"/>
                <w:color w:val="000000" w:themeColor="text1"/>
                <w:sz w:val="28"/>
                <w:szCs w:val="28"/>
                <w:rtl/>
              </w:rPr>
            </w:pPr>
            <w:r w:rsidRPr="00E75964">
              <w:rPr>
                <w:rFonts w:ascii="Tahoma" w:eastAsia="Times New Roman" w:hAnsi="Tahoma" w:cs="B Nazanin"/>
                <w:color w:val="000000" w:themeColor="text1"/>
                <w:sz w:val="28"/>
                <w:szCs w:val="28"/>
              </w:rPr>
              <w:pict>
                <v:rect id="_x0000_i1031" style="width:210.6pt;height:1.5pt" o:hrpct="450" o:hralign="right" o:hrstd="t" o:hrnoshade="t" o:hr="t" fillcolor="#fc0" stroked="f"/>
              </w:pict>
            </w:r>
          </w:p>
          <w:p w:rsidR="00FF5952" w:rsidRPr="00E75964" w:rsidRDefault="00FF5952" w:rsidP="00AA37EC">
            <w:pPr>
              <w:bidi/>
              <w:spacing w:after="0" w:line="240" w:lineRule="auto"/>
              <w:jc w:val="both"/>
              <w:textAlignment w:val="center"/>
              <w:rPr>
                <w:rFonts w:ascii="Arial" w:eastAsia="Times New Roman" w:hAnsi="Arial" w:cs="B Nazanin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E75964">
              <w:rPr>
                <w:rFonts w:ascii="Arial" w:eastAsia="Times New Roman" w:hAnsi="Arial" w:cs="B Nazanin"/>
                <w:b/>
                <w:bCs/>
                <w:color w:val="000000" w:themeColor="text1"/>
                <w:sz w:val="28"/>
                <w:szCs w:val="28"/>
                <w:rtl/>
              </w:rPr>
              <w:t>[1] عن أبى جعفر «قال: قال رسول الله لجبرئيل، يا جبرئيل، أى البقاع أحب الى الله عزوجل؟ قال: المساجد و أحب</w:t>
            </w:r>
            <w:r w:rsidRPr="00E75964">
              <w:rPr>
                <w:rFonts w:ascii="Arial" w:eastAsia="Times New Roman" w:hAnsi="Arial" w:cs="B Nazanin"/>
                <w:b/>
                <w:bCs/>
                <w:color w:val="000000" w:themeColor="text1"/>
                <w:sz w:val="28"/>
                <w:szCs w:val="28"/>
                <w:rtl/>
              </w:rPr>
              <w:br/>
              <w:t xml:space="preserve">أهلها ألى الله أوّلهم دخولاً وآخرهم خروجاً منها» شيخ حرّ عاملى، وسائل الشيعه، ج‏2، ص‏554 </w:t>
            </w:r>
          </w:p>
          <w:p w:rsidR="00FF5952" w:rsidRPr="00E75964" w:rsidRDefault="00FF5952" w:rsidP="00AA37EC">
            <w:pPr>
              <w:bidi/>
              <w:spacing w:after="0" w:line="240" w:lineRule="auto"/>
              <w:jc w:val="both"/>
              <w:textAlignment w:val="center"/>
              <w:rPr>
                <w:rFonts w:ascii="Arial" w:eastAsia="Times New Roman" w:hAnsi="Arial" w:cs="B Nazanin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E75964">
              <w:rPr>
                <w:rFonts w:ascii="Arial" w:eastAsia="Times New Roman" w:hAnsi="Arial" w:cs="B Nazanin"/>
                <w:b/>
                <w:bCs/>
                <w:color w:val="000000" w:themeColor="text1"/>
                <w:sz w:val="28"/>
                <w:szCs w:val="28"/>
                <w:rtl/>
              </w:rPr>
              <w:t xml:space="preserve">[2] «لاصلاة لجار المسجد إلا في مسجده»، همان، ص‏478 </w:t>
            </w:r>
          </w:p>
          <w:p w:rsidR="00FF5952" w:rsidRPr="00E75964" w:rsidRDefault="00FF5952" w:rsidP="00AA37EC">
            <w:pPr>
              <w:bidi/>
              <w:spacing w:after="0" w:line="240" w:lineRule="auto"/>
              <w:jc w:val="both"/>
              <w:textAlignment w:val="center"/>
              <w:rPr>
                <w:rFonts w:ascii="Arial" w:eastAsia="Times New Roman" w:hAnsi="Arial" w:cs="B Nazanin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E75964">
              <w:rPr>
                <w:rFonts w:ascii="Arial" w:eastAsia="Times New Roman" w:hAnsi="Arial" w:cs="B Nazanin"/>
                <w:b/>
                <w:bCs/>
                <w:color w:val="000000" w:themeColor="text1"/>
                <w:sz w:val="28"/>
                <w:szCs w:val="28"/>
                <w:rtl/>
              </w:rPr>
              <w:t xml:space="preserve">[3] ر.ك.به: وسائل الشيعه، ج‏2، ابواب احكام المساجد، صص‏477-518 </w:t>
            </w:r>
          </w:p>
          <w:p w:rsidR="00FF5952" w:rsidRPr="00E75964" w:rsidRDefault="00FF5952" w:rsidP="00AA37EC">
            <w:pPr>
              <w:bidi/>
              <w:spacing w:after="0" w:line="240" w:lineRule="auto"/>
              <w:jc w:val="both"/>
              <w:textAlignment w:val="center"/>
              <w:rPr>
                <w:rFonts w:ascii="Arial" w:eastAsia="Times New Roman" w:hAnsi="Arial" w:cs="B Nazanin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E75964">
              <w:rPr>
                <w:rFonts w:ascii="Arial" w:eastAsia="Times New Roman" w:hAnsi="Arial" w:cs="B Nazanin"/>
                <w:b/>
                <w:bCs/>
                <w:color w:val="000000" w:themeColor="text1"/>
                <w:sz w:val="28"/>
                <w:szCs w:val="28"/>
                <w:rtl/>
              </w:rPr>
              <w:t xml:space="preserve">[4] «و من أظلم ممن منع مساجد الله أن يذكر فيها اسمه و سعى فى خرابها»، بقره: 114 </w:t>
            </w:r>
          </w:p>
          <w:p w:rsidR="00FF5952" w:rsidRPr="00E75964" w:rsidRDefault="00FF5952" w:rsidP="00AA37EC">
            <w:pPr>
              <w:bidi/>
              <w:spacing w:after="0" w:line="240" w:lineRule="auto"/>
              <w:jc w:val="both"/>
              <w:textAlignment w:val="center"/>
              <w:rPr>
                <w:rFonts w:ascii="Arial" w:eastAsia="Times New Roman" w:hAnsi="Arial" w:cs="B Nazanin"/>
                <w:b/>
                <w:bCs/>
                <w:color w:val="000000" w:themeColor="text1"/>
                <w:sz w:val="28"/>
                <w:szCs w:val="28"/>
              </w:rPr>
            </w:pPr>
            <w:r w:rsidRPr="00E75964">
              <w:rPr>
                <w:rFonts w:ascii="Arial" w:eastAsia="Times New Roman" w:hAnsi="Arial" w:cs="B Nazanin"/>
                <w:b/>
                <w:bCs/>
                <w:color w:val="000000" w:themeColor="text1"/>
                <w:sz w:val="28"/>
                <w:szCs w:val="28"/>
                <w:rtl/>
              </w:rPr>
              <w:t>[5] اعراف: 31</w:t>
            </w:r>
          </w:p>
        </w:tc>
      </w:tr>
    </w:tbl>
    <w:p w:rsidR="00FF5952" w:rsidRPr="00E75964" w:rsidRDefault="00FF5952" w:rsidP="00AA37EC">
      <w:pPr>
        <w:bidi/>
        <w:spacing w:after="0" w:line="240" w:lineRule="auto"/>
        <w:jc w:val="both"/>
        <w:textAlignment w:val="center"/>
        <w:rPr>
          <w:rFonts w:ascii="Tahoma" w:eastAsia="Times New Roman" w:hAnsi="Tahoma" w:cs="B Nazanin"/>
          <w:color w:val="000000" w:themeColor="text1"/>
          <w:sz w:val="28"/>
          <w:szCs w:val="28"/>
          <w:rtl/>
        </w:rPr>
      </w:pPr>
    </w:p>
    <w:tbl>
      <w:tblPr>
        <w:bidiVisual/>
        <w:tblW w:w="5000" w:type="pct"/>
        <w:jc w:val="center"/>
        <w:tblCellSpacing w:w="15" w:type="dxa"/>
        <w:tblBorders>
          <w:top w:val="double" w:sz="2" w:space="0" w:color="D76B00"/>
          <w:left w:val="double" w:sz="2" w:space="0" w:color="D76B00"/>
          <w:bottom w:val="double" w:sz="2" w:space="0" w:color="D76B00"/>
          <w:right w:val="double" w:sz="2" w:space="0" w:color="D76B00"/>
        </w:tblBorders>
        <w:tblCellMar>
          <w:top w:w="60" w:type="dxa"/>
          <w:left w:w="0" w:type="dxa"/>
          <w:bottom w:w="45" w:type="dxa"/>
          <w:right w:w="0" w:type="dxa"/>
        </w:tblCellMar>
        <w:tblLook w:val="04A0"/>
      </w:tblPr>
      <w:tblGrid>
        <w:gridCol w:w="9450"/>
      </w:tblGrid>
      <w:tr w:rsidR="00FF5952" w:rsidRPr="00E75964" w:rsidTr="00FF5952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FF5952" w:rsidRPr="00E75964" w:rsidRDefault="00FF5952" w:rsidP="00AA37EC">
            <w:pPr>
              <w:bidi/>
              <w:spacing w:after="0" w:line="240" w:lineRule="auto"/>
              <w:jc w:val="center"/>
              <w:textAlignment w:val="center"/>
              <w:rPr>
                <w:rFonts w:ascii="Tahoma" w:eastAsia="Times New Roman" w:hAnsi="Tahoma" w:cs="B Nazanin"/>
                <w:color w:val="000000" w:themeColor="text1"/>
                <w:sz w:val="28"/>
                <w:szCs w:val="28"/>
                <w:rtl/>
              </w:rPr>
            </w:pPr>
            <w:r w:rsidRPr="00E75964">
              <w:rPr>
                <w:rFonts w:ascii="Tahoma" w:eastAsia="Times New Roman" w:hAnsi="Tahoma" w:cs="B Nazanin"/>
                <w:noProof/>
                <w:color w:val="000000" w:themeColor="text1"/>
                <w:sz w:val="28"/>
                <w:szCs w:val="28"/>
                <w:lang w:bidi="fa-IR"/>
              </w:rPr>
              <w:drawing>
                <wp:inline distT="0" distB="0" distL="0" distR="0">
                  <wp:extent cx="1962150" cy="152400"/>
                  <wp:effectExtent l="19050" t="0" r="0" b="0"/>
                  <wp:docPr id="20" name="Picture 20" descr="http://www.majlesekhobregan.ir/fa/publications/mags/is_gv/magazines/043/images/hr_08_ri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http://www.majlesekhobregan.ir/fa/publications/mags/is_gv/magazines/043/images/hr_08_ri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215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75964">
              <w:rPr>
                <w:rFonts w:ascii="Arial" w:eastAsia="Times New Roman" w:hAnsi="Arial" w:cs="B Nazanin"/>
                <w:b/>
                <w:bCs/>
                <w:color w:val="000000" w:themeColor="text1"/>
                <w:sz w:val="28"/>
                <w:szCs w:val="28"/>
                <w:rtl/>
              </w:rPr>
              <w:t>|143|</w:t>
            </w:r>
            <w:r w:rsidRPr="00E75964">
              <w:rPr>
                <w:rFonts w:ascii="Tahoma" w:eastAsia="Times New Roman" w:hAnsi="Tahoma" w:cs="B Nazanin"/>
                <w:noProof/>
                <w:color w:val="000000" w:themeColor="text1"/>
                <w:sz w:val="28"/>
                <w:szCs w:val="28"/>
                <w:lang w:bidi="fa-IR"/>
              </w:rPr>
              <w:drawing>
                <wp:inline distT="0" distB="0" distL="0" distR="0">
                  <wp:extent cx="1981200" cy="152400"/>
                  <wp:effectExtent l="19050" t="0" r="0" b="0"/>
                  <wp:docPr id="21" name="Picture 21" descr="http://www.majlesekhobregan.ir/fa/publications/mags/is_gv/magazines/043/images/hr_08_l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http://www.majlesekhobregan.ir/fa/publications/mags/is_gv/magazines/043/images/hr_08_le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12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F5952" w:rsidRPr="00E75964" w:rsidRDefault="00FF5952" w:rsidP="00AA37EC">
            <w:pPr>
              <w:bidi/>
              <w:spacing w:after="0" w:line="240" w:lineRule="auto"/>
              <w:ind w:firstLine="450"/>
              <w:jc w:val="both"/>
              <w:textAlignment w:val="center"/>
              <w:rPr>
                <w:rFonts w:ascii="Tahoma" w:eastAsia="Times New Roman" w:hAnsi="Tahoma" w:cs="B Nazanin"/>
                <w:color w:val="000000" w:themeColor="text1"/>
                <w:sz w:val="28"/>
                <w:szCs w:val="28"/>
                <w:rtl/>
              </w:rPr>
            </w:pPr>
            <w:r w:rsidRPr="00E75964">
              <w:rPr>
                <w:rFonts w:ascii="Tahoma" w:eastAsia="Times New Roman" w:hAnsi="Tahoma" w:cs="B Nazanin"/>
                <w:color w:val="000000" w:themeColor="text1"/>
                <w:sz w:val="28"/>
                <w:szCs w:val="28"/>
                <w:rtl/>
              </w:rPr>
              <w:t>قداست مسجد ايجاب مى كند كه افتخار تأسيس آن , به مؤمنان واقعى اختصاص يابد;</w:t>
            </w:r>
            <w:r w:rsidRPr="00E75964">
              <w:rPr>
                <w:rFonts w:ascii="Tahoma" w:eastAsia="Times New Roman" w:hAnsi="Tahoma" w:cs="B Nazanin"/>
                <w:color w:val="000000" w:themeColor="text1"/>
                <w:sz w:val="28"/>
                <w:szCs w:val="28"/>
                <w:rtl/>
              </w:rPr>
              <w:br/>
            </w:r>
            <w:r w:rsidRPr="00E75964">
              <w:rPr>
                <w:rFonts w:ascii="Arial" w:eastAsia="Times New Roman" w:hAnsi="Arial" w:cs="B Nazanin"/>
                <w:b/>
                <w:bCs/>
                <w:color w:val="000000" w:themeColor="text1"/>
                <w:sz w:val="28"/>
                <w:szCs w:val="28"/>
                <w:rtl/>
              </w:rPr>
              <w:t xml:space="preserve">(انما يعمر مساجد الله من آمن بالله و اليوم الاخر و اقام الصلاة و آتى الزكاة و لم يخش </w:t>
            </w:r>
            <w:r w:rsidRPr="00E75964">
              <w:rPr>
                <w:rFonts w:ascii="Arial" w:eastAsia="Times New Roman" w:hAnsi="Arial" w:cs="B Nazanin"/>
                <w:b/>
                <w:bCs/>
                <w:color w:val="000000" w:themeColor="text1"/>
                <w:sz w:val="28"/>
                <w:szCs w:val="28"/>
                <w:rtl/>
              </w:rPr>
              <w:br/>
              <w:t>الاالله ...)[1]</w:t>
            </w:r>
          </w:p>
          <w:p w:rsidR="00FF5952" w:rsidRPr="00E75964" w:rsidRDefault="00FF5952" w:rsidP="00AA37EC">
            <w:pPr>
              <w:bidi/>
              <w:spacing w:after="0" w:line="240" w:lineRule="auto"/>
              <w:ind w:firstLine="450"/>
              <w:jc w:val="both"/>
              <w:textAlignment w:val="center"/>
              <w:rPr>
                <w:rFonts w:ascii="Tahoma" w:eastAsia="Times New Roman" w:hAnsi="Tahoma" w:cs="B Nazanin"/>
                <w:color w:val="000000" w:themeColor="text1"/>
                <w:sz w:val="28"/>
                <w:szCs w:val="28"/>
                <w:rtl/>
              </w:rPr>
            </w:pPr>
            <w:r w:rsidRPr="00E75964">
              <w:rPr>
                <w:rFonts w:ascii="Tahoma" w:eastAsia="Times New Roman" w:hAnsi="Tahoma" w:cs="B Nazanin"/>
                <w:color w:val="000000" w:themeColor="text1"/>
                <w:sz w:val="28"/>
                <w:szCs w:val="28"/>
                <w:rtl/>
              </w:rPr>
              <w:lastRenderedPageBreak/>
              <w:t>«كسى مى تواند مساجد خداوند را آباد كند كه به خداوند و روز واپسين ايمان آورد, نماز</w:t>
            </w:r>
            <w:r w:rsidRPr="00E75964">
              <w:rPr>
                <w:rFonts w:ascii="Tahoma" w:eastAsia="Times New Roman" w:hAnsi="Tahoma" w:cs="B Nazanin"/>
                <w:color w:val="000000" w:themeColor="text1"/>
                <w:sz w:val="28"/>
                <w:szCs w:val="28"/>
                <w:rtl/>
              </w:rPr>
              <w:br/>
              <w:t xml:space="preserve">را بپا دارد, زكات بپردازد و جز از خداوند نهراسد.» </w:t>
            </w:r>
          </w:p>
          <w:p w:rsidR="00FF5952" w:rsidRPr="00E75964" w:rsidRDefault="00FF5952" w:rsidP="00AA37EC">
            <w:pPr>
              <w:bidi/>
              <w:spacing w:after="0" w:line="240" w:lineRule="auto"/>
              <w:ind w:firstLine="450"/>
              <w:jc w:val="both"/>
              <w:textAlignment w:val="center"/>
              <w:rPr>
                <w:rFonts w:ascii="Tahoma" w:eastAsia="Times New Roman" w:hAnsi="Tahoma" w:cs="B Nazanin"/>
                <w:color w:val="000000" w:themeColor="text1"/>
                <w:sz w:val="28"/>
                <w:szCs w:val="28"/>
                <w:rtl/>
              </w:rPr>
            </w:pPr>
            <w:r w:rsidRPr="00E75964">
              <w:rPr>
                <w:rFonts w:ascii="Tahoma" w:eastAsia="Times New Roman" w:hAnsi="Tahoma" w:cs="B Nazanin"/>
                <w:color w:val="000000" w:themeColor="text1"/>
                <w:sz w:val="28"/>
                <w:szCs w:val="28"/>
                <w:rtl/>
              </w:rPr>
              <w:t>افتخار مؤمنان در آباد كردن مساجد در حالى است كه در آيهء قبل , خداوند اين امتياز را از</w:t>
            </w:r>
            <w:r w:rsidRPr="00E75964">
              <w:rPr>
                <w:rFonts w:ascii="Tahoma" w:eastAsia="Times New Roman" w:hAnsi="Tahoma" w:cs="B Nazanin"/>
                <w:color w:val="000000" w:themeColor="text1"/>
                <w:sz w:val="28"/>
                <w:szCs w:val="28"/>
                <w:rtl/>
              </w:rPr>
              <w:br/>
              <w:t xml:space="preserve">مشركان سلب نموده و فرموده است : مشركان حق ندارند در حالى كه بر كفر خويش گواهى </w:t>
            </w:r>
            <w:r w:rsidRPr="00E75964">
              <w:rPr>
                <w:rFonts w:ascii="Tahoma" w:eastAsia="Times New Roman" w:hAnsi="Tahoma" w:cs="B Nazanin"/>
                <w:color w:val="000000" w:themeColor="text1"/>
                <w:sz w:val="28"/>
                <w:szCs w:val="28"/>
                <w:rtl/>
              </w:rPr>
              <w:br/>
              <w:t xml:space="preserve">مى دهند, مساجد خداوند را آباد نمايند. </w:t>
            </w:r>
          </w:p>
          <w:p w:rsidR="00FF5952" w:rsidRPr="00E75964" w:rsidRDefault="00FF5952" w:rsidP="00AA37EC">
            <w:pPr>
              <w:bidi/>
              <w:spacing w:after="0" w:line="240" w:lineRule="auto"/>
              <w:ind w:firstLine="450"/>
              <w:jc w:val="both"/>
              <w:textAlignment w:val="center"/>
              <w:rPr>
                <w:rFonts w:ascii="Tahoma" w:eastAsia="Times New Roman" w:hAnsi="Tahoma" w:cs="B Nazanin"/>
                <w:color w:val="000000" w:themeColor="text1"/>
                <w:sz w:val="28"/>
                <w:szCs w:val="28"/>
                <w:rtl/>
              </w:rPr>
            </w:pPr>
            <w:r w:rsidRPr="00E75964">
              <w:rPr>
                <w:rFonts w:ascii="Tahoma" w:eastAsia="Times New Roman" w:hAnsi="Tahoma" w:cs="B Nazanin"/>
                <w:color w:val="000000" w:themeColor="text1"/>
                <w:sz w:val="28"/>
                <w:szCs w:val="28"/>
                <w:rtl/>
              </w:rPr>
              <w:t>و اين گونه است كه مساجد نقش بسيار بزرگى در كنترل و كاهش جرايم داشته و دارند.</w:t>
            </w:r>
            <w:r w:rsidRPr="00E75964">
              <w:rPr>
                <w:rFonts w:ascii="Tahoma" w:eastAsia="Times New Roman" w:hAnsi="Tahoma" w:cs="B Nazanin"/>
                <w:color w:val="000000" w:themeColor="text1"/>
                <w:sz w:val="28"/>
                <w:szCs w:val="28"/>
                <w:rtl/>
              </w:rPr>
              <w:br/>
              <w:t xml:space="preserve">پايگاهى كه سنگ بناى آن , بر اساس تعهد, ايمان و تقوا نهاده مى شود, مى تواند در كمال </w:t>
            </w:r>
            <w:r w:rsidRPr="00E75964">
              <w:rPr>
                <w:rFonts w:ascii="Tahoma" w:eastAsia="Times New Roman" w:hAnsi="Tahoma" w:cs="B Nazanin"/>
                <w:color w:val="000000" w:themeColor="text1"/>
                <w:sz w:val="28"/>
                <w:szCs w:val="28"/>
                <w:rtl/>
              </w:rPr>
              <w:br/>
              <w:t>سادگى و به دور از جاذبه هاى ظاهرى ِ, تحول آفرين و الهام بخش باشد و در تزكيه و</w:t>
            </w:r>
            <w:r w:rsidRPr="00E75964">
              <w:rPr>
                <w:rFonts w:ascii="Tahoma" w:eastAsia="Times New Roman" w:hAnsi="Tahoma" w:cs="B Nazanin"/>
                <w:color w:val="000000" w:themeColor="text1"/>
                <w:sz w:val="28"/>
                <w:szCs w:val="28"/>
                <w:rtl/>
              </w:rPr>
              <w:br/>
              <w:t>وارستگى اهل ايمان , نقش بى بديل خود را ايفا نمايد.</w:t>
            </w:r>
          </w:p>
          <w:p w:rsidR="00FF5952" w:rsidRPr="00E75964" w:rsidRDefault="00FF5952" w:rsidP="00AA37EC">
            <w:pPr>
              <w:bidi/>
              <w:spacing w:after="0" w:line="240" w:lineRule="auto"/>
              <w:ind w:firstLine="450"/>
              <w:jc w:val="both"/>
              <w:textAlignment w:val="center"/>
              <w:rPr>
                <w:rFonts w:ascii="Tahoma" w:eastAsia="Times New Roman" w:hAnsi="Tahoma" w:cs="B Nazanin"/>
                <w:color w:val="000000" w:themeColor="text1"/>
                <w:sz w:val="28"/>
                <w:szCs w:val="28"/>
                <w:rtl/>
              </w:rPr>
            </w:pPr>
            <w:r w:rsidRPr="00E75964">
              <w:rPr>
                <w:rFonts w:ascii="Tahoma" w:eastAsia="Times New Roman" w:hAnsi="Tahoma" w:cs="B Nazanin"/>
                <w:color w:val="000000" w:themeColor="text1"/>
                <w:sz w:val="28"/>
                <w:szCs w:val="28"/>
                <w:rtl/>
              </w:rPr>
              <w:t>جالب است بدانيم پيامبر خدا(ص) در حالى كه در رأس حكومت قرار داشت , علاوه بر</w:t>
            </w:r>
            <w:r w:rsidRPr="00E75964">
              <w:rPr>
                <w:rFonts w:ascii="Tahoma" w:eastAsia="Times New Roman" w:hAnsi="Tahoma" w:cs="B Nazanin"/>
                <w:color w:val="000000" w:themeColor="text1"/>
                <w:sz w:val="28"/>
                <w:szCs w:val="28"/>
                <w:rtl/>
              </w:rPr>
              <w:br/>
              <w:t xml:space="preserve">عبادت هاى همه روزهء خود در مسجد و ارتباط معنوى با خداوند, همه ساله در دههء سوم ماه </w:t>
            </w:r>
            <w:r w:rsidRPr="00E75964">
              <w:rPr>
                <w:rFonts w:ascii="Tahoma" w:eastAsia="Times New Roman" w:hAnsi="Tahoma" w:cs="B Nazanin"/>
                <w:color w:val="000000" w:themeColor="text1"/>
                <w:sz w:val="28"/>
                <w:szCs w:val="28"/>
                <w:rtl/>
              </w:rPr>
              <w:br/>
              <w:t>مبارك رمضان به اعتكاف در مسجد مى پرداخت .</w:t>
            </w:r>
          </w:p>
          <w:p w:rsidR="00FF5952" w:rsidRPr="00E75964" w:rsidRDefault="00FF5952" w:rsidP="00AA37EC">
            <w:pPr>
              <w:bidi/>
              <w:spacing w:after="0" w:line="240" w:lineRule="auto"/>
              <w:ind w:firstLine="450"/>
              <w:jc w:val="both"/>
              <w:textAlignment w:val="center"/>
              <w:rPr>
                <w:rFonts w:ascii="Tahoma" w:eastAsia="Times New Roman" w:hAnsi="Tahoma" w:cs="B Nazanin"/>
                <w:color w:val="000000" w:themeColor="text1"/>
                <w:sz w:val="28"/>
                <w:szCs w:val="28"/>
                <w:rtl/>
              </w:rPr>
            </w:pPr>
            <w:r w:rsidRPr="00E75964">
              <w:rPr>
                <w:rFonts w:ascii="Tahoma" w:eastAsia="Times New Roman" w:hAnsi="Tahoma" w:cs="B Nazanin"/>
                <w:color w:val="000000" w:themeColor="text1"/>
                <w:sz w:val="28"/>
                <w:szCs w:val="28"/>
                <w:rtl/>
              </w:rPr>
              <w:t>از امام صادق‏(ع) نقل شده است كه وقتى دهه آخر ماه رمضان فرا مى رسيد, پيامبر در</w:t>
            </w:r>
            <w:r w:rsidRPr="00E75964">
              <w:rPr>
                <w:rFonts w:ascii="Tahoma" w:eastAsia="Times New Roman" w:hAnsi="Tahoma" w:cs="B Nazanin"/>
                <w:color w:val="000000" w:themeColor="text1"/>
                <w:sz w:val="28"/>
                <w:szCs w:val="28"/>
                <w:rtl/>
              </w:rPr>
              <w:br/>
              <w:t>مسجد معتكف مى شد و براى او خيمه اى از موى بافته شده قرار مى دادند.</w:t>
            </w:r>
            <w:r w:rsidRPr="00E75964">
              <w:rPr>
                <w:rFonts w:ascii="Arial" w:eastAsia="Times New Roman" w:hAnsi="Arial" w:cs="B Nazanin"/>
                <w:b/>
                <w:bCs/>
                <w:color w:val="000000" w:themeColor="text1"/>
                <w:sz w:val="28"/>
                <w:szCs w:val="28"/>
                <w:rtl/>
              </w:rPr>
              <w:t>[2]</w:t>
            </w:r>
            <w:r w:rsidRPr="00E75964">
              <w:rPr>
                <w:rFonts w:ascii="Tahoma" w:eastAsia="Times New Roman" w:hAnsi="Tahoma" w:cs="B Nazanin"/>
                <w:color w:val="000000" w:themeColor="text1"/>
                <w:sz w:val="28"/>
                <w:szCs w:val="28"/>
                <w:rtl/>
              </w:rPr>
              <w:t xml:space="preserve"> اين حال رهبرى</w:t>
            </w:r>
            <w:r w:rsidRPr="00E75964">
              <w:rPr>
                <w:rFonts w:ascii="Tahoma" w:eastAsia="Times New Roman" w:hAnsi="Tahoma" w:cs="B Nazanin"/>
                <w:color w:val="000000" w:themeColor="text1"/>
                <w:sz w:val="28"/>
                <w:szCs w:val="28"/>
                <w:rtl/>
              </w:rPr>
              <w:br/>
              <w:t>است كه در اوج قدرت و محبوبيت پيوند خويش را با پايگاه عبوديت هر چه مستحكم تر</w:t>
            </w:r>
            <w:r w:rsidRPr="00E75964">
              <w:rPr>
                <w:rFonts w:ascii="Tahoma" w:eastAsia="Times New Roman" w:hAnsi="Tahoma" w:cs="B Nazanin"/>
                <w:color w:val="000000" w:themeColor="text1"/>
                <w:sz w:val="28"/>
                <w:szCs w:val="28"/>
                <w:rtl/>
              </w:rPr>
              <w:br/>
              <w:t xml:space="preserve">مى نمايد و اين همان اجابت دعوت قرآن است كه </w:t>
            </w:r>
            <w:r w:rsidRPr="00E75964">
              <w:rPr>
                <w:rFonts w:ascii="Arial" w:eastAsia="Times New Roman" w:hAnsi="Arial" w:cs="B Nazanin"/>
                <w:b/>
                <w:bCs/>
                <w:color w:val="000000" w:themeColor="text1"/>
                <w:sz w:val="28"/>
                <w:szCs w:val="28"/>
                <w:rtl/>
              </w:rPr>
              <w:t>(الذين ان مكناهم فى الارض أقاموا الصلاة</w:t>
            </w:r>
            <w:r w:rsidRPr="00E75964">
              <w:rPr>
                <w:rFonts w:ascii="Arial" w:eastAsia="Times New Roman" w:hAnsi="Arial" w:cs="B Nazanin"/>
                <w:b/>
                <w:bCs/>
                <w:color w:val="000000" w:themeColor="text1"/>
                <w:sz w:val="28"/>
                <w:szCs w:val="28"/>
                <w:rtl/>
              </w:rPr>
              <w:br/>
              <w:t>و آتوا الزكاة و أمروا بالمعروف و نهوا عن المنكر).</w:t>
            </w:r>
          </w:p>
          <w:p w:rsidR="00FF5952" w:rsidRPr="00E75964" w:rsidRDefault="00FF5952" w:rsidP="00AA37EC">
            <w:pPr>
              <w:bidi/>
              <w:spacing w:after="0" w:line="240" w:lineRule="auto"/>
              <w:ind w:firstLine="450"/>
              <w:jc w:val="both"/>
              <w:textAlignment w:val="center"/>
              <w:rPr>
                <w:rFonts w:ascii="Tahoma" w:eastAsia="Times New Roman" w:hAnsi="Tahoma" w:cs="B Nazanin"/>
                <w:color w:val="000000" w:themeColor="text1"/>
                <w:sz w:val="28"/>
                <w:szCs w:val="28"/>
                <w:rtl/>
              </w:rPr>
            </w:pPr>
            <w:r w:rsidRPr="00E75964">
              <w:rPr>
                <w:rFonts w:ascii="Tahoma" w:eastAsia="Times New Roman" w:hAnsi="Tahoma" w:cs="B Nazanin"/>
                <w:color w:val="000000" w:themeColor="text1"/>
                <w:sz w:val="28"/>
                <w:szCs w:val="28"/>
                <w:rtl/>
              </w:rPr>
              <w:t xml:space="preserve">آنان كه پيامبر و حكومت نبوى را سرمشق خود قرار مى دهند, همواره بايد در زندگى </w:t>
            </w:r>
            <w:r w:rsidRPr="00E75964">
              <w:rPr>
                <w:rFonts w:ascii="Tahoma" w:eastAsia="Times New Roman" w:hAnsi="Tahoma" w:cs="B Nazanin"/>
                <w:color w:val="000000" w:themeColor="text1"/>
                <w:sz w:val="28"/>
                <w:szCs w:val="28"/>
                <w:rtl/>
              </w:rPr>
              <w:br/>
              <w:t xml:space="preserve">سياسى خود, سهمى را براى حضور در مسجد و پالايش قلب و روح و الهام گيرى از فضاى </w:t>
            </w:r>
            <w:r w:rsidRPr="00E75964">
              <w:rPr>
                <w:rFonts w:ascii="Tahoma" w:eastAsia="Times New Roman" w:hAnsi="Tahoma" w:cs="B Nazanin"/>
                <w:color w:val="000000" w:themeColor="text1"/>
                <w:sz w:val="28"/>
                <w:szCs w:val="28"/>
                <w:rtl/>
              </w:rPr>
              <w:br/>
              <w:t xml:space="preserve">معنوى آن قرار دهند. صاحبان قدرت در يك نظام اسلامى تنها در اين صورت است كه </w:t>
            </w:r>
            <w:r w:rsidRPr="00E75964">
              <w:rPr>
                <w:rFonts w:ascii="Tahoma" w:eastAsia="Times New Roman" w:hAnsi="Tahoma" w:cs="B Nazanin"/>
                <w:color w:val="000000" w:themeColor="text1"/>
                <w:sz w:val="28"/>
                <w:szCs w:val="28"/>
                <w:rtl/>
              </w:rPr>
              <w:br/>
              <w:t xml:space="preserve">مى توانند خود را پاسدار ارزشهاى حكومت نبوى بدانند والا برخوردارى از قدرت از يك </w:t>
            </w:r>
            <w:r w:rsidRPr="00E75964">
              <w:rPr>
                <w:rFonts w:ascii="Tahoma" w:eastAsia="Times New Roman" w:hAnsi="Tahoma" w:cs="B Nazanin"/>
                <w:color w:val="000000" w:themeColor="text1"/>
                <w:sz w:val="28"/>
                <w:szCs w:val="28"/>
                <w:rtl/>
              </w:rPr>
              <w:br/>
              <w:t>طرف و وسوسه هاى شيطانى از سوى ديگر آنان را از صداقت و طهارت و معنويت دور</w:t>
            </w:r>
          </w:p>
          <w:p w:rsidR="00FF5952" w:rsidRPr="00E75964" w:rsidRDefault="003623E7" w:rsidP="00AA37EC">
            <w:pPr>
              <w:bidi/>
              <w:spacing w:after="0" w:line="240" w:lineRule="auto"/>
              <w:jc w:val="both"/>
              <w:textAlignment w:val="center"/>
              <w:rPr>
                <w:rFonts w:ascii="Tahoma" w:eastAsia="Times New Roman" w:hAnsi="Tahoma" w:cs="B Nazanin"/>
                <w:color w:val="000000" w:themeColor="text1"/>
                <w:sz w:val="28"/>
                <w:szCs w:val="28"/>
                <w:rtl/>
              </w:rPr>
            </w:pPr>
            <w:r w:rsidRPr="00E75964">
              <w:rPr>
                <w:rFonts w:ascii="Tahoma" w:eastAsia="Times New Roman" w:hAnsi="Tahoma" w:cs="B Nazanin"/>
                <w:color w:val="000000" w:themeColor="text1"/>
                <w:sz w:val="28"/>
                <w:szCs w:val="28"/>
              </w:rPr>
              <w:pict>
                <v:rect id="_x0000_i1032" style="width:210.6pt;height:1.5pt" o:hrpct="450" o:hralign="right" o:hrstd="t" o:hrnoshade="t" o:hr="t" fillcolor="#fc0" stroked="f"/>
              </w:pict>
            </w:r>
          </w:p>
          <w:p w:rsidR="00FF5952" w:rsidRPr="00E75964" w:rsidRDefault="00FF5952" w:rsidP="00AA37EC">
            <w:pPr>
              <w:bidi/>
              <w:spacing w:after="0" w:line="240" w:lineRule="auto"/>
              <w:jc w:val="both"/>
              <w:textAlignment w:val="center"/>
              <w:rPr>
                <w:rFonts w:ascii="Arial" w:eastAsia="Times New Roman" w:hAnsi="Arial" w:cs="B Nazanin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E75964">
              <w:rPr>
                <w:rFonts w:ascii="Arial" w:eastAsia="Times New Roman" w:hAnsi="Arial" w:cs="B Nazanin"/>
                <w:b/>
                <w:bCs/>
                <w:color w:val="000000" w:themeColor="text1"/>
                <w:sz w:val="28"/>
                <w:szCs w:val="28"/>
                <w:rtl/>
              </w:rPr>
              <w:t xml:space="preserve">[1] توبه: 18 </w:t>
            </w:r>
          </w:p>
          <w:p w:rsidR="00FF5952" w:rsidRPr="00E75964" w:rsidRDefault="00FF5952" w:rsidP="00AA37EC">
            <w:pPr>
              <w:bidi/>
              <w:spacing w:after="0" w:line="240" w:lineRule="auto"/>
              <w:jc w:val="both"/>
              <w:textAlignment w:val="center"/>
              <w:rPr>
                <w:rFonts w:ascii="Arial" w:eastAsia="Times New Roman" w:hAnsi="Arial" w:cs="B Nazanin"/>
                <w:b/>
                <w:bCs/>
                <w:color w:val="000000" w:themeColor="text1"/>
                <w:sz w:val="28"/>
                <w:szCs w:val="28"/>
              </w:rPr>
            </w:pPr>
            <w:r w:rsidRPr="00E75964">
              <w:rPr>
                <w:rFonts w:ascii="Arial" w:eastAsia="Times New Roman" w:hAnsi="Arial" w:cs="B Nazanin"/>
                <w:b/>
                <w:bCs/>
                <w:color w:val="000000" w:themeColor="text1"/>
                <w:sz w:val="28"/>
                <w:szCs w:val="28"/>
                <w:rtl/>
              </w:rPr>
              <w:t>[2] وسائل الشيعه، ج‏7، ص‏391</w:t>
            </w:r>
          </w:p>
        </w:tc>
      </w:tr>
    </w:tbl>
    <w:p w:rsidR="00FF5952" w:rsidRPr="00E75964" w:rsidRDefault="00FF5952" w:rsidP="00AA37EC">
      <w:pPr>
        <w:bidi/>
        <w:spacing w:after="0" w:line="240" w:lineRule="auto"/>
        <w:jc w:val="both"/>
        <w:textAlignment w:val="center"/>
        <w:rPr>
          <w:rFonts w:ascii="Tahoma" w:eastAsia="Times New Roman" w:hAnsi="Tahoma" w:cs="B Nazanin"/>
          <w:color w:val="000000" w:themeColor="text1"/>
          <w:sz w:val="28"/>
          <w:szCs w:val="28"/>
          <w:rtl/>
        </w:rPr>
      </w:pPr>
    </w:p>
    <w:tbl>
      <w:tblPr>
        <w:bidiVisual/>
        <w:tblW w:w="10500" w:type="dxa"/>
        <w:jc w:val="center"/>
        <w:tblCellSpacing w:w="15" w:type="dxa"/>
        <w:tblBorders>
          <w:top w:val="double" w:sz="2" w:space="0" w:color="D76B00"/>
          <w:left w:val="double" w:sz="2" w:space="0" w:color="D76B00"/>
          <w:bottom w:val="double" w:sz="2" w:space="0" w:color="D76B00"/>
          <w:right w:val="double" w:sz="2" w:space="0" w:color="D76B00"/>
        </w:tblBorders>
        <w:tblCellMar>
          <w:top w:w="60" w:type="dxa"/>
          <w:left w:w="0" w:type="dxa"/>
          <w:bottom w:w="45" w:type="dxa"/>
          <w:right w:w="0" w:type="dxa"/>
        </w:tblCellMar>
        <w:tblLook w:val="04A0"/>
      </w:tblPr>
      <w:tblGrid>
        <w:gridCol w:w="2974"/>
        <w:gridCol w:w="7526"/>
      </w:tblGrid>
      <w:tr w:rsidR="00FF5952" w:rsidRPr="00E75964" w:rsidTr="00FF5952">
        <w:trPr>
          <w:tblCellSpacing w:w="15" w:type="dxa"/>
          <w:jc w:val="center"/>
        </w:trPr>
        <w:tc>
          <w:tcPr>
            <w:tcW w:w="10320" w:type="dxa"/>
            <w:gridSpan w:val="2"/>
            <w:vAlign w:val="center"/>
            <w:hideMark/>
          </w:tcPr>
          <w:p w:rsidR="00FF5952" w:rsidRPr="00E75964" w:rsidRDefault="00FF5952" w:rsidP="00AA37EC">
            <w:pPr>
              <w:bidi/>
              <w:spacing w:after="0" w:line="240" w:lineRule="auto"/>
              <w:jc w:val="center"/>
              <w:textAlignment w:val="center"/>
              <w:rPr>
                <w:rFonts w:ascii="Tahoma" w:eastAsia="Times New Roman" w:hAnsi="Tahoma" w:cs="B Nazanin"/>
                <w:color w:val="000000" w:themeColor="text1"/>
                <w:sz w:val="28"/>
                <w:szCs w:val="28"/>
              </w:rPr>
            </w:pPr>
            <w:r w:rsidRPr="00E75964">
              <w:rPr>
                <w:rFonts w:ascii="Tahoma" w:eastAsia="Times New Roman" w:hAnsi="Tahoma" w:cs="B Nazanin"/>
                <w:noProof/>
                <w:color w:val="000000" w:themeColor="text1"/>
                <w:sz w:val="28"/>
                <w:szCs w:val="28"/>
                <w:lang w:bidi="fa-IR"/>
              </w:rPr>
              <w:drawing>
                <wp:inline distT="0" distB="0" distL="0" distR="0">
                  <wp:extent cx="1962150" cy="152400"/>
                  <wp:effectExtent l="19050" t="0" r="0" b="0"/>
                  <wp:docPr id="23" name="Picture 23" descr="http://www.majlesekhobregan.ir/fa/publications/mags/is_gv/magazines/043/images/hr_08_ri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http://www.majlesekhobregan.ir/fa/publications/mags/is_gv/magazines/043/images/hr_08_ri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215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75964">
              <w:rPr>
                <w:rFonts w:ascii="Arial" w:eastAsia="Times New Roman" w:hAnsi="Arial" w:cs="B Nazanin"/>
                <w:b/>
                <w:bCs/>
                <w:color w:val="000000" w:themeColor="text1"/>
                <w:sz w:val="28"/>
                <w:szCs w:val="28"/>
                <w:rtl/>
              </w:rPr>
              <w:t>|144|</w:t>
            </w:r>
            <w:r w:rsidRPr="00E75964">
              <w:rPr>
                <w:rFonts w:ascii="Tahoma" w:eastAsia="Times New Roman" w:hAnsi="Tahoma" w:cs="B Nazanin"/>
                <w:noProof/>
                <w:color w:val="000000" w:themeColor="text1"/>
                <w:sz w:val="28"/>
                <w:szCs w:val="28"/>
                <w:lang w:bidi="fa-IR"/>
              </w:rPr>
              <w:drawing>
                <wp:inline distT="0" distB="0" distL="0" distR="0">
                  <wp:extent cx="1981200" cy="152400"/>
                  <wp:effectExtent l="19050" t="0" r="0" b="0"/>
                  <wp:docPr id="24" name="Picture 24" descr="http://www.majlesekhobregan.ir/fa/publications/mags/is_gv/magazines/043/images/hr_08_l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 descr="http://www.majlesekhobregan.ir/fa/publications/mags/is_gv/magazines/043/images/hr_08_le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12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F5952" w:rsidRPr="00E75964" w:rsidTr="00FF5952">
        <w:trPr>
          <w:tblCellSpacing w:w="15" w:type="dxa"/>
          <w:jc w:val="center"/>
        </w:trPr>
        <w:tc>
          <w:tcPr>
            <w:tcW w:w="2895" w:type="dxa"/>
            <w:vAlign w:val="center"/>
            <w:hideMark/>
          </w:tcPr>
          <w:p w:rsidR="00FF5952" w:rsidRPr="00E75964" w:rsidRDefault="00FF5952" w:rsidP="00AA37EC">
            <w:pPr>
              <w:bidi/>
              <w:spacing w:after="0" w:line="240" w:lineRule="auto"/>
              <w:textAlignment w:val="center"/>
              <w:rPr>
                <w:rFonts w:ascii="Arial" w:eastAsia="Times New Roman" w:hAnsi="Arial" w:cs="B Nazanin"/>
                <w:b/>
                <w:bCs/>
                <w:color w:val="000000" w:themeColor="text1"/>
                <w:sz w:val="28"/>
                <w:szCs w:val="28"/>
              </w:rPr>
            </w:pPr>
            <w:r w:rsidRPr="00E75964">
              <w:rPr>
                <w:rFonts w:ascii="Arial" w:eastAsia="Times New Roman" w:hAnsi="Arial" w:cs="B Nazanin"/>
                <w:b/>
                <w:bCs/>
                <w:color w:val="000000" w:themeColor="text1"/>
                <w:sz w:val="28"/>
                <w:szCs w:val="28"/>
                <w:rtl/>
              </w:rPr>
              <w:t>در حكومت نبوى ,</w:t>
            </w:r>
            <w:r w:rsidRPr="00E75964">
              <w:rPr>
                <w:rFonts w:ascii="Arial" w:eastAsia="Times New Roman" w:hAnsi="Arial" w:cs="B Nazanin"/>
                <w:b/>
                <w:bCs/>
                <w:color w:val="000000" w:themeColor="text1"/>
                <w:sz w:val="28"/>
                <w:szCs w:val="28"/>
                <w:rtl/>
              </w:rPr>
              <w:br/>
              <w:t xml:space="preserve">مسجد اصلى ترين </w:t>
            </w:r>
            <w:r w:rsidRPr="00E75964">
              <w:rPr>
                <w:rFonts w:ascii="Arial" w:eastAsia="Times New Roman" w:hAnsi="Arial" w:cs="B Nazanin"/>
                <w:b/>
                <w:bCs/>
                <w:color w:val="000000" w:themeColor="text1"/>
                <w:sz w:val="28"/>
                <w:szCs w:val="28"/>
                <w:rtl/>
              </w:rPr>
              <w:br/>
            </w:r>
            <w:r w:rsidRPr="00E75964">
              <w:rPr>
                <w:rFonts w:ascii="Arial" w:eastAsia="Times New Roman" w:hAnsi="Arial" w:cs="B Nazanin"/>
                <w:b/>
                <w:bCs/>
                <w:color w:val="000000" w:themeColor="text1"/>
                <w:sz w:val="28"/>
                <w:szCs w:val="28"/>
                <w:rtl/>
              </w:rPr>
              <w:lastRenderedPageBreak/>
              <w:t xml:space="preserve">و رسمى ترين </w:t>
            </w:r>
            <w:r w:rsidRPr="00E75964">
              <w:rPr>
                <w:rFonts w:ascii="Arial" w:eastAsia="Times New Roman" w:hAnsi="Arial" w:cs="B Nazanin"/>
                <w:b/>
                <w:bCs/>
                <w:color w:val="000000" w:themeColor="text1"/>
                <w:sz w:val="28"/>
                <w:szCs w:val="28"/>
                <w:rtl/>
              </w:rPr>
              <w:br/>
              <w:t>مركز علمى و</w:t>
            </w:r>
            <w:r w:rsidRPr="00E75964">
              <w:rPr>
                <w:rFonts w:ascii="Arial" w:eastAsia="Times New Roman" w:hAnsi="Arial" w:cs="B Nazanin"/>
                <w:b/>
                <w:bCs/>
                <w:color w:val="000000" w:themeColor="text1"/>
                <w:sz w:val="28"/>
                <w:szCs w:val="28"/>
                <w:rtl/>
              </w:rPr>
              <w:br/>
              <w:t xml:space="preserve">آموزشى </w:t>
            </w:r>
            <w:r w:rsidRPr="00E75964">
              <w:rPr>
                <w:rFonts w:ascii="Arial" w:eastAsia="Times New Roman" w:hAnsi="Arial" w:cs="B Nazanin"/>
                <w:b/>
                <w:bCs/>
                <w:color w:val="000000" w:themeColor="text1"/>
                <w:sz w:val="28"/>
                <w:szCs w:val="28"/>
                <w:rtl/>
              </w:rPr>
              <w:br/>
              <w:t xml:space="preserve">مسلمانان به </w:t>
            </w:r>
            <w:r w:rsidRPr="00E75964">
              <w:rPr>
                <w:rFonts w:ascii="Arial" w:eastAsia="Times New Roman" w:hAnsi="Arial" w:cs="B Nazanin"/>
                <w:b/>
                <w:bCs/>
                <w:color w:val="000000" w:themeColor="text1"/>
                <w:sz w:val="28"/>
                <w:szCs w:val="28"/>
                <w:rtl/>
              </w:rPr>
              <w:br/>
              <w:t>حساب مى آمد.</w:t>
            </w:r>
          </w:p>
        </w:tc>
        <w:tc>
          <w:tcPr>
            <w:tcW w:w="7365" w:type="dxa"/>
            <w:vMerge w:val="restart"/>
            <w:vAlign w:val="center"/>
            <w:hideMark/>
          </w:tcPr>
          <w:p w:rsidR="00FF5952" w:rsidRPr="00E75964" w:rsidRDefault="00FF5952" w:rsidP="00AA37EC">
            <w:pPr>
              <w:bidi/>
              <w:spacing w:after="0" w:line="240" w:lineRule="auto"/>
              <w:jc w:val="both"/>
              <w:textAlignment w:val="center"/>
              <w:rPr>
                <w:rFonts w:ascii="Tahoma" w:eastAsia="Times New Roman" w:hAnsi="Tahoma" w:cs="B Nazanin"/>
                <w:color w:val="000000" w:themeColor="text1"/>
                <w:sz w:val="28"/>
                <w:szCs w:val="28"/>
                <w:rtl/>
              </w:rPr>
            </w:pPr>
            <w:r w:rsidRPr="00E75964">
              <w:rPr>
                <w:rFonts w:ascii="Tahoma" w:eastAsia="Times New Roman" w:hAnsi="Tahoma" w:cs="B Nazanin"/>
                <w:color w:val="000000" w:themeColor="text1"/>
                <w:sz w:val="28"/>
                <w:szCs w:val="28"/>
                <w:rtl/>
              </w:rPr>
              <w:lastRenderedPageBreak/>
              <w:t>خواهد نمود و آهسته آهسته از صف وارستگان و پاكدلان جدا</w:t>
            </w:r>
            <w:r w:rsidRPr="00E75964">
              <w:rPr>
                <w:rFonts w:ascii="Tahoma" w:eastAsia="Times New Roman" w:hAnsi="Tahoma" w:cs="B Nazanin"/>
                <w:color w:val="000000" w:themeColor="text1"/>
                <w:sz w:val="28"/>
                <w:szCs w:val="28"/>
                <w:rtl/>
              </w:rPr>
              <w:br/>
              <w:t xml:space="preserve">خواهد كرد. طمع قدرت و دستيابى به شهرت در صدر اسلام افرادى </w:t>
            </w:r>
            <w:r w:rsidRPr="00E75964">
              <w:rPr>
                <w:rFonts w:ascii="Tahoma" w:eastAsia="Times New Roman" w:hAnsi="Tahoma" w:cs="B Nazanin"/>
                <w:color w:val="000000" w:themeColor="text1"/>
                <w:sz w:val="28"/>
                <w:szCs w:val="28"/>
                <w:rtl/>
              </w:rPr>
              <w:br/>
            </w:r>
            <w:r w:rsidRPr="00E75964">
              <w:rPr>
                <w:rFonts w:ascii="Tahoma" w:eastAsia="Times New Roman" w:hAnsi="Tahoma" w:cs="B Nazanin"/>
                <w:color w:val="000000" w:themeColor="text1"/>
                <w:sz w:val="28"/>
                <w:szCs w:val="28"/>
                <w:rtl/>
              </w:rPr>
              <w:lastRenderedPageBreak/>
              <w:t>را تا بدان جا پيش برد كه به فكر استفادهء ابزارى از مسجد افتادند.</w:t>
            </w:r>
          </w:p>
          <w:p w:rsidR="00FF5952" w:rsidRPr="00E75964" w:rsidRDefault="00FF5952" w:rsidP="00AA37EC">
            <w:pPr>
              <w:bidi/>
              <w:spacing w:after="0" w:line="240" w:lineRule="auto"/>
              <w:ind w:firstLine="450"/>
              <w:jc w:val="both"/>
              <w:textAlignment w:val="center"/>
              <w:rPr>
                <w:rFonts w:ascii="Tahoma" w:eastAsia="Times New Roman" w:hAnsi="Tahoma" w:cs="B Nazanin"/>
                <w:color w:val="000000" w:themeColor="text1"/>
                <w:sz w:val="28"/>
                <w:szCs w:val="28"/>
                <w:rtl/>
              </w:rPr>
            </w:pPr>
            <w:r w:rsidRPr="00E75964">
              <w:rPr>
                <w:rFonts w:ascii="Tahoma" w:eastAsia="Times New Roman" w:hAnsi="Tahoma" w:cs="B Nazanin"/>
                <w:color w:val="000000" w:themeColor="text1"/>
                <w:sz w:val="28"/>
                <w:szCs w:val="28"/>
                <w:rtl/>
              </w:rPr>
              <w:t>مبارزهء پيامبر خدا(ص) با منافقان و تخريب بنايى كه آن را مسجد</w:t>
            </w:r>
            <w:r w:rsidRPr="00E75964">
              <w:rPr>
                <w:rFonts w:ascii="Tahoma" w:eastAsia="Times New Roman" w:hAnsi="Tahoma" w:cs="B Nazanin"/>
                <w:color w:val="000000" w:themeColor="text1"/>
                <w:sz w:val="28"/>
                <w:szCs w:val="28"/>
                <w:rtl/>
              </w:rPr>
              <w:br/>
              <w:t xml:space="preserve">ناميده بودند ـ كه به مسجد ضرار معروف گرديد ـ بدان جهت بود كه </w:t>
            </w:r>
            <w:r w:rsidRPr="00E75964">
              <w:rPr>
                <w:rFonts w:ascii="Tahoma" w:eastAsia="Times New Roman" w:hAnsi="Tahoma" w:cs="B Nazanin"/>
                <w:color w:val="000000" w:themeColor="text1"/>
                <w:sz w:val="28"/>
                <w:szCs w:val="28"/>
                <w:rtl/>
              </w:rPr>
              <w:br/>
              <w:t xml:space="preserve">سازندگان آن در صدد ايجاد پايگاهى براى ارضاى خواهش هاى </w:t>
            </w:r>
            <w:r w:rsidRPr="00E75964">
              <w:rPr>
                <w:rFonts w:ascii="Tahoma" w:eastAsia="Times New Roman" w:hAnsi="Tahoma" w:cs="B Nazanin"/>
                <w:color w:val="000000" w:themeColor="text1"/>
                <w:sz w:val="28"/>
                <w:szCs w:val="28"/>
                <w:rtl/>
              </w:rPr>
              <w:br/>
              <w:t>نفسانى , زيان رساندن به مردم , اختلاف افكنى ميان مؤمنان و</w:t>
            </w:r>
            <w:r w:rsidRPr="00E75964">
              <w:rPr>
                <w:rFonts w:ascii="Tahoma" w:eastAsia="Times New Roman" w:hAnsi="Tahoma" w:cs="B Nazanin"/>
                <w:color w:val="000000" w:themeColor="text1"/>
                <w:sz w:val="28"/>
                <w:szCs w:val="28"/>
                <w:rtl/>
              </w:rPr>
              <w:br/>
              <w:t>مخفيگاهى براى جنگ كنندگان با خدا و رسول او بودند.</w:t>
            </w:r>
            <w:r w:rsidRPr="00E75964">
              <w:rPr>
                <w:rFonts w:ascii="Arial" w:eastAsia="Times New Roman" w:hAnsi="Arial" w:cs="B Nazanin"/>
                <w:b/>
                <w:bCs/>
                <w:color w:val="000000" w:themeColor="text1"/>
                <w:sz w:val="28"/>
                <w:szCs w:val="28"/>
                <w:rtl/>
              </w:rPr>
              <w:t>[1]</w:t>
            </w:r>
          </w:p>
          <w:p w:rsidR="00FF5952" w:rsidRPr="00E75964" w:rsidRDefault="00FF5952" w:rsidP="00AA37EC">
            <w:pPr>
              <w:bidi/>
              <w:spacing w:after="0" w:line="240" w:lineRule="auto"/>
              <w:ind w:firstLine="450"/>
              <w:jc w:val="both"/>
              <w:textAlignment w:val="center"/>
              <w:rPr>
                <w:rFonts w:ascii="Tahoma" w:eastAsia="Times New Roman" w:hAnsi="Tahoma" w:cs="B Nazanin"/>
                <w:color w:val="000000" w:themeColor="text1"/>
                <w:sz w:val="28"/>
                <w:szCs w:val="28"/>
                <w:rtl/>
              </w:rPr>
            </w:pPr>
            <w:r w:rsidRPr="00E75964">
              <w:rPr>
                <w:rFonts w:ascii="Tahoma" w:eastAsia="Times New Roman" w:hAnsi="Tahoma" w:cs="B Nazanin"/>
                <w:color w:val="000000" w:themeColor="text1"/>
                <w:sz w:val="28"/>
                <w:szCs w:val="28"/>
                <w:rtl/>
              </w:rPr>
              <w:t>2</w:t>
            </w:r>
            <w:r w:rsidRPr="00E75964">
              <w:rPr>
                <w:rFonts w:ascii="Arial" w:eastAsia="Times New Roman" w:hAnsi="Arial" w:cs="B Nazanin"/>
                <w:b/>
                <w:bCs/>
                <w:color w:val="000000" w:themeColor="text1"/>
                <w:sz w:val="28"/>
                <w:szCs w:val="28"/>
                <w:rtl/>
              </w:rPr>
              <w:t>. كانون فعاليت هاى علمى و فرهنگى :</w:t>
            </w:r>
            <w:r w:rsidRPr="00E75964">
              <w:rPr>
                <w:rFonts w:ascii="Tahoma" w:eastAsia="Times New Roman" w:hAnsi="Tahoma" w:cs="B Nazanin"/>
                <w:color w:val="000000" w:themeColor="text1"/>
                <w:sz w:val="28"/>
                <w:szCs w:val="28"/>
                <w:rtl/>
              </w:rPr>
              <w:t xml:space="preserve"> تأكيد پيامبر(ص) بر</w:t>
            </w:r>
            <w:r w:rsidRPr="00E75964">
              <w:rPr>
                <w:rFonts w:ascii="Tahoma" w:eastAsia="Times New Roman" w:hAnsi="Tahoma" w:cs="B Nazanin"/>
                <w:color w:val="000000" w:themeColor="text1"/>
                <w:sz w:val="28"/>
                <w:szCs w:val="28"/>
                <w:rtl/>
              </w:rPr>
              <w:br/>
              <w:t>كسب علم و لزوم فراگيرى آن براى هر مرد و زن مسلمان , مساجد را</w:t>
            </w:r>
            <w:r w:rsidRPr="00E75964">
              <w:rPr>
                <w:rFonts w:ascii="Tahoma" w:eastAsia="Times New Roman" w:hAnsi="Tahoma" w:cs="B Nazanin"/>
                <w:color w:val="000000" w:themeColor="text1"/>
                <w:sz w:val="28"/>
                <w:szCs w:val="28"/>
                <w:rtl/>
              </w:rPr>
              <w:br/>
              <w:t>به كانون هاى ارزشمند علمى و فرهنگى تبديل نمود. پيامبر كه مأمور</w:t>
            </w:r>
            <w:r w:rsidRPr="00E75964">
              <w:rPr>
                <w:rFonts w:ascii="Tahoma" w:eastAsia="Times New Roman" w:hAnsi="Tahoma" w:cs="B Nazanin"/>
                <w:color w:val="000000" w:themeColor="text1"/>
                <w:sz w:val="28"/>
                <w:szCs w:val="28"/>
                <w:rtl/>
              </w:rPr>
              <w:br/>
              <w:t xml:space="preserve">به تلاوت قرآن و تعليم كتاب و حكمت به مؤمنان بود </w:t>
            </w:r>
            <w:r w:rsidRPr="00E75964">
              <w:rPr>
                <w:rFonts w:ascii="Arial" w:eastAsia="Times New Roman" w:hAnsi="Arial" w:cs="B Nazanin"/>
                <w:b/>
                <w:bCs/>
                <w:color w:val="000000" w:themeColor="text1"/>
                <w:sz w:val="28"/>
                <w:szCs w:val="28"/>
                <w:rtl/>
              </w:rPr>
              <w:t xml:space="preserve">(و يعلمهم </w:t>
            </w:r>
            <w:r w:rsidRPr="00E75964">
              <w:rPr>
                <w:rFonts w:ascii="Arial" w:eastAsia="Times New Roman" w:hAnsi="Arial" w:cs="B Nazanin"/>
                <w:b/>
                <w:bCs/>
                <w:color w:val="000000" w:themeColor="text1"/>
                <w:sz w:val="28"/>
                <w:szCs w:val="28"/>
                <w:rtl/>
              </w:rPr>
              <w:br/>
              <w:t>الكتاب و الحكمة),[2]</w:t>
            </w:r>
            <w:r w:rsidRPr="00E75964">
              <w:rPr>
                <w:rFonts w:ascii="Tahoma" w:eastAsia="Times New Roman" w:hAnsi="Tahoma" w:cs="B Nazanin"/>
                <w:color w:val="000000" w:themeColor="text1"/>
                <w:sz w:val="28"/>
                <w:szCs w:val="28"/>
                <w:rtl/>
              </w:rPr>
              <w:t>مسجد را محل آموزش قرآن , تلاوت و حفظ آن</w:t>
            </w:r>
            <w:r w:rsidRPr="00E75964">
              <w:rPr>
                <w:rFonts w:ascii="Tahoma" w:eastAsia="Times New Roman" w:hAnsi="Tahoma" w:cs="B Nazanin"/>
                <w:color w:val="000000" w:themeColor="text1"/>
                <w:sz w:val="28"/>
                <w:szCs w:val="28"/>
                <w:rtl/>
              </w:rPr>
              <w:br/>
              <w:t xml:space="preserve">قرارداد و خطابه ها و موعظه هاى خويش را, كه تماماً درس زندگى </w:t>
            </w:r>
            <w:r w:rsidRPr="00E75964">
              <w:rPr>
                <w:rFonts w:ascii="Tahoma" w:eastAsia="Times New Roman" w:hAnsi="Tahoma" w:cs="B Nazanin"/>
                <w:color w:val="000000" w:themeColor="text1"/>
                <w:sz w:val="28"/>
                <w:szCs w:val="28"/>
                <w:rtl/>
              </w:rPr>
              <w:br/>
              <w:t xml:space="preserve">بود, در آن جا ايراد كرد. بدين سان «مسجد» از نخستين روزهاى </w:t>
            </w:r>
            <w:r w:rsidRPr="00E75964">
              <w:rPr>
                <w:rFonts w:ascii="Tahoma" w:eastAsia="Times New Roman" w:hAnsi="Tahoma" w:cs="B Nazanin"/>
                <w:color w:val="000000" w:themeColor="text1"/>
                <w:sz w:val="28"/>
                <w:szCs w:val="28"/>
                <w:rtl/>
              </w:rPr>
              <w:br/>
              <w:t>تشكيل خود, رابطهء تنگاتنگى با تعليم و تربيت و آموزش پيدا كرد. در</w:t>
            </w:r>
            <w:r w:rsidRPr="00E75964">
              <w:rPr>
                <w:rFonts w:ascii="Tahoma" w:eastAsia="Times New Roman" w:hAnsi="Tahoma" w:cs="B Nazanin"/>
                <w:color w:val="000000" w:themeColor="text1"/>
                <w:sz w:val="28"/>
                <w:szCs w:val="28"/>
                <w:rtl/>
              </w:rPr>
              <w:br/>
              <w:t>حكومت نبوى , مسجد اصلى ترين و رسمى ترين مركز علمى و</w:t>
            </w:r>
            <w:r w:rsidRPr="00E75964">
              <w:rPr>
                <w:rFonts w:ascii="Tahoma" w:eastAsia="Times New Roman" w:hAnsi="Tahoma" w:cs="B Nazanin"/>
                <w:color w:val="000000" w:themeColor="text1"/>
                <w:sz w:val="28"/>
                <w:szCs w:val="28"/>
                <w:rtl/>
              </w:rPr>
              <w:br/>
              <w:t xml:space="preserve">آموزشى مسلمانان به حساب مى آمد و اساساً نگاهى به تاريخ اسلام </w:t>
            </w:r>
            <w:r w:rsidRPr="00E75964">
              <w:rPr>
                <w:rFonts w:ascii="Tahoma" w:eastAsia="Times New Roman" w:hAnsi="Tahoma" w:cs="B Nazanin"/>
                <w:color w:val="000000" w:themeColor="text1"/>
                <w:sz w:val="28"/>
                <w:szCs w:val="28"/>
                <w:rtl/>
              </w:rPr>
              <w:br/>
              <w:t>نشان مى دهد كه ريشهء اصلى آنچه كه بعداً به نام دارالعلم ها, مدارس و</w:t>
            </w:r>
            <w:r w:rsidRPr="00E75964">
              <w:rPr>
                <w:rFonts w:ascii="Tahoma" w:eastAsia="Times New Roman" w:hAnsi="Tahoma" w:cs="B Nazanin"/>
                <w:color w:val="000000" w:themeColor="text1"/>
                <w:sz w:val="28"/>
                <w:szCs w:val="28"/>
                <w:rtl/>
              </w:rPr>
              <w:br/>
              <w:t>مراكز علمى معروف گرديدند را بايد در مساجد جست وجو كرد.</w:t>
            </w:r>
            <w:r w:rsidRPr="00E75964">
              <w:rPr>
                <w:rFonts w:ascii="Tahoma" w:eastAsia="Times New Roman" w:hAnsi="Tahoma" w:cs="B Nazanin"/>
                <w:color w:val="000000" w:themeColor="text1"/>
                <w:sz w:val="28"/>
                <w:szCs w:val="28"/>
                <w:rtl/>
              </w:rPr>
              <w:br/>
              <w:t>معارف اسلامى و آموزه هاى دينى در مسجد به مردم عرضه مى شد.</w:t>
            </w:r>
          </w:p>
          <w:p w:rsidR="00FF5952" w:rsidRPr="00E75964" w:rsidRDefault="00FF5952" w:rsidP="00AA37EC">
            <w:pPr>
              <w:bidi/>
              <w:spacing w:after="0" w:line="240" w:lineRule="auto"/>
              <w:ind w:firstLine="450"/>
              <w:jc w:val="both"/>
              <w:textAlignment w:val="center"/>
              <w:rPr>
                <w:rFonts w:ascii="Tahoma" w:eastAsia="Times New Roman" w:hAnsi="Tahoma" w:cs="B Nazanin"/>
                <w:color w:val="000000" w:themeColor="text1"/>
                <w:sz w:val="28"/>
                <w:szCs w:val="28"/>
                <w:rtl/>
              </w:rPr>
            </w:pPr>
            <w:r w:rsidRPr="00E75964">
              <w:rPr>
                <w:rFonts w:ascii="Tahoma" w:eastAsia="Times New Roman" w:hAnsi="Tahoma" w:cs="B Nazanin"/>
                <w:color w:val="000000" w:themeColor="text1"/>
                <w:sz w:val="28"/>
                <w:szCs w:val="28"/>
                <w:rtl/>
              </w:rPr>
              <w:t xml:space="preserve">پيامبر خدا روزى وارد مسجد شد و دو گروه از افراد را مشاهده </w:t>
            </w:r>
            <w:r w:rsidRPr="00E75964">
              <w:rPr>
                <w:rFonts w:ascii="Tahoma" w:eastAsia="Times New Roman" w:hAnsi="Tahoma" w:cs="B Nazanin"/>
                <w:color w:val="000000" w:themeColor="text1"/>
                <w:sz w:val="28"/>
                <w:szCs w:val="28"/>
                <w:rtl/>
              </w:rPr>
              <w:br/>
              <w:t xml:space="preserve">كرد; گروهى كه به ذكر و عبادت مى پرداختند و گروهى كه سرگرم </w:t>
            </w:r>
            <w:r w:rsidRPr="00E75964">
              <w:rPr>
                <w:rFonts w:ascii="Tahoma" w:eastAsia="Times New Roman" w:hAnsi="Tahoma" w:cs="B Nazanin"/>
                <w:color w:val="000000" w:themeColor="text1"/>
                <w:sz w:val="28"/>
                <w:szCs w:val="28"/>
                <w:rtl/>
              </w:rPr>
              <w:br/>
              <w:t>تعليم و تعلم بودند. در اين هنگام فرمود: هر دو گروه نيك كردارند اما</w:t>
            </w:r>
            <w:r w:rsidRPr="00E75964">
              <w:rPr>
                <w:rFonts w:ascii="Tahoma" w:eastAsia="Times New Roman" w:hAnsi="Tahoma" w:cs="B Nazanin"/>
                <w:color w:val="000000" w:themeColor="text1"/>
                <w:sz w:val="28"/>
                <w:szCs w:val="28"/>
                <w:rtl/>
              </w:rPr>
              <w:br/>
              <w:t>من براى تعليم فرستاده شده ام و خود در ميان جمعى كه مشغول تعليم</w:t>
            </w:r>
          </w:p>
          <w:p w:rsidR="00FF5952" w:rsidRPr="00E75964" w:rsidRDefault="003623E7" w:rsidP="00AA37EC">
            <w:pPr>
              <w:bidi/>
              <w:spacing w:after="0" w:line="240" w:lineRule="auto"/>
              <w:jc w:val="both"/>
              <w:textAlignment w:val="center"/>
              <w:rPr>
                <w:rFonts w:ascii="Tahoma" w:eastAsia="Times New Roman" w:hAnsi="Tahoma" w:cs="B Nazanin"/>
                <w:color w:val="000000" w:themeColor="text1"/>
                <w:sz w:val="28"/>
                <w:szCs w:val="28"/>
                <w:rtl/>
              </w:rPr>
            </w:pPr>
            <w:r w:rsidRPr="00E75964">
              <w:rPr>
                <w:rFonts w:ascii="Tahoma" w:eastAsia="Times New Roman" w:hAnsi="Tahoma" w:cs="B Nazanin"/>
                <w:color w:val="000000" w:themeColor="text1"/>
                <w:sz w:val="28"/>
                <w:szCs w:val="28"/>
              </w:rPr>
              <w:pict>
                <v:rect id="_x0000_i1033" style="width:210.6pt;height:1.5pt" o:hrpct="450" o:hralign="right" o:hrstd="t" o:hrnoshade="t" o:hr="t" fillcolor="#fc0" stroked="f"/>
              </w:pict>
            </w:r>
          </w:p>
          <w:p w:rsidR="00FF5952" w:rsidRPr="00E75964" w:rsidRDefault="00FF5952" w:rsidP="00AA37EC">
            <w:pPr>
              <w:bidi/>
              <w:spacing w:after="0" w:line="240" w:lineRule="auto"/>
              <w:jc w:val="both"/>
              <w:textAlignment w:val="center"/>
              <w:rPr>
                <w:rFonts w:ascii="Arial" w:eastAsia="Times New Roman" w:hAnsi="Arial" w:cs="B Nazanin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E75964">
              <w:rPr>
                <w:rFonts w:ascii="Arial" w:eastAsia="Times New Roman" w:hAnsi="Arial" w:cs="B Nazanin"/>
                <w:b/>
                <w:bCs/>
                <w:color w:val="000000" w:themeColor="text1"/>
                <w:sz w:val="28"/>
                <w:szCs w:val="28"/>
                <w:rtl/>
              </w:rPr>
              <w:t xml:space="preserve">[1] توبه: 107 </w:t>
            </w:r>
          </w:p>
          <w:p w:rsidR="00FF5952" w:rsidRPr="00E75964" w:rsidRDefault="00FF5952" w:rsidP="00AA37EC">
            <w:pPr>
              <w:bidi/>
              <w:spacing w:after="0" w:line="240" w:lineRule="auto"/>
              <w:jc w:val="both"/>
              <w:textAlignment w:val="center"/>
              <w:rPr>
                <w:rFonts w:ascii="Arial" w:eastAsia="Times New Roman" w:hAnsi="Arial" w:cs="B Nazanin"/>
                <w:b/>
                <w:bCs/>
                <w:color w:val="000000" w:themeColor="text1"/>
                <w:sz w:val="28"/>
                <w:szCs w:val="28"/>
              </w:rPr>
            </w:pPr>
            <w:r w:rsidRPr="00E75964">
              <w:rPr>
                <w:rFonts w:ascii="Arial" w:eastAsia="Times New Roman" w:hAnsi="Arial" w:cs="B Nazanin"/>
                <w:b/>
                <w:bCs/>
                <w:color w:val="000000" w:themeColor="text1"/>
                <w:sz w:val="28"/>
                <w:szCs w:val="28"/>
                <w:rtl/>
              </w:rPr>
              <w:t>‏[2] بقرة: 129 و 151؛ آل عمران: 164 و جمعه: 2</w:t>
            </w:r>
          </w:p>
        </w:tc>
      </w:tr>
      <w:tr w:rsidR="00FF5952" w:rsidRPr="00E75964" w:rsidTr="00FF5952">
        <w:trPr>
          <w:trHeight w:val="7290"/>
          <w:tblCellSpacing w:w="15" w:type="dxa"/>
          <w:jc w:val="center"/>
        </w:trPr>
        <w:tc>
          <w:tcPr>
            <w:tcW w:w="2895" w:type="dxa"/>
            <w:vAlign w:val="center"/>
            <w:hideMark/>
          </w:tcPr>
          <w:p w:rsidR="00FF5952" w:rsidRPr="00E75964" w:rsidRDefault="00FF5952" w:rsidP="00AA37EC">
            <w:pPr>
              <w:bidi/>
              <w:spacing w:after="0" w:line="240" w:lineRule="auto"/>
              <w:jc w:val="both"/>
              <w:textAlignment w:val="center"/>
              <w:rPr>
                <w:rFonts w:ascii="Tahoma" w:eastAsia="Times New Roman" w:hAnsi="Tahoma" w:cs="B Nazanin"/>
                <w:color w:val="000000" w:themeColor="text1"/>
                <w:sz w:val="28"/>
                <w:szCs w:val="28"/>
              </w:rPr>
            </w:pPr>
            <w:r w:rsidRPr="00E75964">
              <w:rPr>
                <w:rFonts w:ascii="Tahoma" w:eastAsia="Times New Roman" w:hAnsi="Tahoma" w:cs="Tahoma"/>
                <w:color w:val="000000" w:themeColor="text1"/>
                <w:sz w:val="28"/>
                <w:szCs w:val="28"/>
                <w:rtl/>
              </w:rPr>
              <w:lastRenderedPageBreak/>
              <w:t> </w:t>
            </w:r>
          </w:p>
        </w:tc>
        <w:tc>
          <w:tcPr>
            <w:tcW w:w="0" w:type="auto"/>
            <w:vMerge/>
            <w:vAlign w:val="center"/>
            <w:hideMark/>
          </w:tcPr>
          <w:p w:rsidR="00FF5952" w:rsidRPr="00E75964" w:rsidRDefault="00FF5952" w:rsidP="00AA37EC">
            <w:pPr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</w:tbl>
    <w:p w:rsidR="00FF5952" w:rsidRPr="00E75964" w:rsidRDefault="00FF5952" w:rsidP="00AA37EC">
      <w:pPr>
        <w:bidi/>
        <w:spacing w:after="0" w:line="240" w:lineRule="auto"/>
        <w:jc w:val="both"/>
        <w:textAlignment w:val="center"/>
        <w:rPr>
          <w:rFonts w:ascii="Tahoma" w:eastAsia="Times New Roman" w:hAnsi="Tahoma" w:cs="B Nazanin"/>
          <w:color w:val="000000" w:themeColor="text1"/>
          <w:sz w:val="28"/>
          <w:szCs w:val="28"/>
          <w:rtl/>
        </w:rPr>
      </w:pPr>
    </w:p>
    <w:tbl>
      <w:tblPr>
        <w:bidiVisual/>
        <w:tblW w:w="5000" w:type="pct"/>
        <w:jc w:val="center"/>
        <w:tblCellSpacing w:w="15" w:type="dxa"/>
        <w:tblBorders>
          <w:top w:val="double" w:sz="2" w:space="0" w:color="D76B00"/>
          <w:left w:val="double" w:sz="2" w:space="0" w:color="D76B00"/>
          <w:bottom w:val="double" w:sz="2" w:space="0" w:color="D76B00"/>
          <w:right w:val="double" w:sz="2" w:space="0" w:color="D76B00"/>
        </w:tblBorders>
        <w:tblCellMar>
          <w:top w:w="60" w:type="dxa"/>
          <w:left w:w="0" w:type="dxa"/>
          <w:bottom w:w="45" w:type="dxa"/>
          <w:right w:w="0" w:type="dxa"/>
        </w:tblCellMar>
        <w:tblLook w:val="04A0"/>
      </w:tblPr>
      <w:tblGrid>
        <w:gridCol w:w="9450"/>
      </w:tblGrid>
      <w:tr w:rsidR="00FF5952" w:rsidRPr="00E75964" w:rsidTr="00FF5952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FF5952" w:rsidRPr="00E75964" w:rsidRDefault="00FF5952" w:rsidP="00AA37EC">
            <w:pPr>
              <w:bidi/>
              <w:spacing w:after="0" w:line="240" w:lineRule="auto"/>
              <w:jc w:val="center"/>
              <w:textAlignment w:val="center"/>
              <w:rPr>
                <w:rFonts w:ascii="Tahoma" w:eastAsia="Times New Roman" w:hAnsi="Tahoma" w:cs="B Nazanin"/>
                <w:color w:val="000000" w:themeColor="text1"/>
                <w:sz w:val="28"/>
                <w:szCs w:val="28"/>
                <w:rtl/>
              </w:rPr>
            </w:pPr>
            <w:r w:rsidRPr="00E75964">
              <w:rPr>
                <w:rFonts w:ascii="Tahoma" w:eastAsia="Times New Roman" w:hAnsi="Tahoma" w:cs="B Nazanin"/>
                <w:noProof/>
                <w:color w:val="000000" w:themeColor="text1"/>
                <w:sz w:val="28"/>
                <w:szCs w:val="28"/>
                <w:lang w:bidi="fa-IR"/>
              </w:rPr>
              <w:drawing>
                <wp:inline distT="0" distB="0" distL="0" distR="0">
                  <wp:extent cx="1962150" cy="152400"/>
                  <wp:effectExtent l="19050" t="0" r="0" b="0"/>
                  <wp:docPr id="26" name="Picture 26" descr="http://www.majlesekhobregan.ir/fa/publications/mags/is_gv/magazines/043/images/hr_08_ri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 descr="http://www.majlesekhobregan.ir/fa/publications/mags/is_gv/magazines/043/images/hr_08_ri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215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75964">
              <w:rPr>
                <w:rFonts w:ascii="Arial" w:eastAsia="Times New Roman" w:hAnsi="Arial" w:cs="B Nazanin"/>
                <w:b/>
                <w:bCs/>
                <w:color w:val="000000" w:themeColor="text1"/>
                <w:sz w:val="28"/>
                <w:szCs w:val="28"/>
                <w:rtl/>
              </w:rPr>
              <w:t>|145|</w:t>
            </w:r>
            <w:r w:rsidRPr="00E75964">
              <w:rPr>
                <w:rFonts w:ascii="Tahoma" w:eastAsia="Times New Roman" w:hAnsi="Tahoma" w:cs="B Nazanin"/>
                <w:noProof/>
                <w:color w:val="000000" w:themeColor="text1"/>
                <w:sz w:val="28"/>
                <w:szCs w:val="28"/>
                <w:lang w:bidi="fa-IR"/>
              </w:rPr>
              <w:drawing>
                <wp:inline distT="0" distB="0" distL="0" distR="0">
                  <wp:extent cx="1981200" cy="152400"/>
                  <wp:effectExtent l="19050" t="0" r="0" b="0"/>
                  <wp:docPr id="27" name="Picture 27" descr="http://www.majlesekhobregan.ir/fa/publications/mags/is_gv/magazines/043/images/hr_08_l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 descr="http://www.majlesekhobregan.ir/fa/publications/mags/is_gv/magazines/043/images/hr_08_le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12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F5952" w:rsidRPr="00E75964" w:rsidRDefault="00FF5952" w:rsidP="00AA37EC">
            <w:pPr>
              <w:bidi/>
              <w:spacing w:after="0" w:line="240" w:lineRule="auto"/>
              <w:jc w:val="both"/>
              <w:textAlignment w:val="center"/>
              <w:rPr>
                <w:rFonts w:ascii="Tahoma" w:eastAsia="Times New Roman" w:hAnsi="Tahoma" w:cs="B Nazanin"/>
                <w:color w:val="000000" w:themeColor="text1"/>
                <w:sz w:val="28"/>
                <w:szCs w:val="28"/>
                <w:rtl/>
              </w:rPr>
            </w:pPr>
            <w:r w:rsidRPr="00E75964">
              <w:rPr>
                <w:rFonts w:ascii="Tahoma" w:eastAsia="Times New Roman" w:hAnsi="Tahoma" w:cs="B Nazanin"/>
                <w:color w:val="000000" w:themeColor="text1"/>
                <w:sz w:val="28"/>
                <w:szCs w:val="28"/>
                <w:rtl/>
              </w:rPr>
              <w:t>و تعلم بودند, قرار گرفت .</w:t>
            </w:r>
          </w:p>
          <w:p w:rsidR="00FF5952" w:rsidRPr="00E75964" w:rsidRDefault="00FF5952" w:rsidP="00AA37EC">
            <w:pPr>
              <w:bidi/>
              <w:spacing w:after="0" w:line="240" w:lineRule="auto"/>
              <w:ind w:firstLine="450"/>
              <w:jc w:val="both"/>
              <w:textAlignment w:val="center"/>
              <w:rPr>
                <w:rFonts w:ascii="Tahoma" w:eastAsia="Times New Roman" w:hAnsi="Tahoma" w:cs="B Nazanin"/>
                <w:color w:val="000000" w:themeColor="text1"/>
                <w:sz w:val="28"/>
                <w:szCs w:val="28"/>
                <w:rtl/>
              </w:rPr>
            </w:pPr>
            <w:r w:rsidRPr="00E75964">
              <w:rPr>
                <w:rFonts w:ascii="Tahoma" w:eastAsia="Times New Roman" w:hAnsi="Tahoma" w:cs="B Nazanin"/>
                <w:color w:val="000000" w:themeColor="text1"/>
                <w:sz w:val="28"/>
                <w:szCs w:val="28"/>
                <w:rtl/>
              </w:rPr>
              <w:lastRenderedPageBreak/>
              <w:t>امروزه با وجود تحولات فراوان ايجاد شده در مراكز علمى و گستردگى آنها, بسيارى از</w:t>
            </w:r>
            <w:r w:rsidRPr="00E75964">
              <w:rPr>
                <w:rFonts w:ascii="Tahoma" w:eastAsia="Times New Roman" w:hAnsi="Tahoma" w:cs="B Nazanin"/>
                <w:color w:val="000000" w:themeColor="text1"/>
                <w:sz w:val="28"/>
                <w:szCs w:val="28"/>
                <w:rtl/>
              </w:rPr>
              <w:br/>
              <w:t>حوزه هاى علمى دينى و حلقات درسى , در مساجد تشكيل مى گردند و اين كاركرد مسجد</w:t>
            </w:r>
            <w:r w:rsidRPr="00E75964">
              <w:rPr>
                <w:rFonts w:ascii="Tahoma" w:eastAsia="Times New Roman" w:hAnsi="Tahoma" w:cs="B Nazanin"/>
                <w:color w:val="000000" w:themeColor="text1"/>
                <w:sz w:val="28"/>
                <w:szCs w:val="28"/>
                <w:rtl/>
              </w:rPr>
              <w:br/>
              <w:t>هنوز به قوت خود باقى است .</w:t>
            </w:r>
          </w:p>
          <w:p w:rsidR="00FF5952" w:rsidRPr="00E75964" w:rsidRDefault="00FF5952" w:rsidP="00AA37EC">
            <w:pPr>
              <w:bidi/>
              <w:spacing w:after="0" w:line="240" w:lineRule="auto"/>
              <w:ind w:firstLine="450"/>
              <w:jc w:val="both"/>
              <w:textAlignment w:val="center"/>
              <w:rPr>
                <w:rFonts w:ascii="Tahoma" w:eastAsia="Times New Roman" w:hAnsi="Tahoma" w:cs="B Nazanin"/>
                <w:color w:val="000000" w:themeColor="text1"/>
                <w:sz w:val="28"/>
                <w:szCs w:val="28"/>
                <w:rtl/>
              </w:rPr>
            </w:pPr>
            <w:r w:rsidRPr="00E75964">
              <w:rPr>
                <w:rFonts w:ascii="Tahoma" w:eastAsia="Times New Roman" w:hAnsi="Tahoma" w:cs="B Nazanin"/>
                <w:color w:val="000000" w:themeColor="text1"/>
                <w:sz w:val="28"/>
                <w:szCs w:val="28"/>
                <w:rtl/>
              </w:rPr>
              <w:t xml:space="preserve">بسيارى از مساجد در طول تاريخ اسلام , برخوردار از كتابخانه ى مجهز و منابع غنى </w:t>
            </w:r>
            <w:r w:rsidRPr="00E75964">
              <w:rPr>
                <w:rFonts w:ascii="Tahoma" w:eastAsia="Times New Roman" w:hAnsi="Tahoma" w:cs="B Nazanin"/>
                <w:color w:val="000000" w:themeColor="text1"/>
                <w:sz w:val="28"/>
                <w:szCs w:val="28"/>
                <w:rtl/>
              </w:rPr>
              <w:br/>
              <w:t>بوده اند تا جويندگان علم و دانش بتوانند در يك فضاى معنوى به تحقيق و پژوهش بپردازند.</w:t>
            </w:r>
            <w:r w:rsidRPr="00E75964">
              <w:rPr>
                <w:rFonts w:ascii="Tahoma" w:eastAsia="Times New Roman" w:hAnsi="Tahoma" w:cs="B Nazanin"/>
                <w:color w:val="000000" w:themeColor="text1"/>
                <w:sz w:val="28"/>
                <w:szCs w:val="28"/>
                <w:rtl/>
              </w:rPr>
              <w:br/>
              <w:t xml:space="preserve">در دوران سخت مكه و فشار و اختناق حاكم بر آن , پيامبر, تعليم و تربيت اصحاب </w:t>
            </w:r>
            <w:r w:rsidRPr="00E75964">
              <w:rPr>
                <w:rFonts w:ascii="Tahoma" w:eastAsia="Times New Roman" w:hAnsi="Tahoma" w:cs="B Nazanin"/>
                <w:color w:val="000000" w:themeColor="text1"/>
                <w:sz w:val="28"/>
                <w:szCs w:val="28"/>
                <w:rtl/>
              </w:rPr>
              <w:br/>
              <w:t xml:space="preserve">خويش را در منازل يا منزل ارقم بن أبى ارقم , در كنار كوه صفا انجام مى داد, چون زمينه اى </w:t>
            </w:r>
            <w:r w:rsidRPr="00E75964">
              <w:rPr>
                <w:rFonts w:ascii="Tahoma" w:eastAsia="Times New Roman" w:hAnsi="Tahoma" w:cs="B Nazanin"/>
                <w:color w:val="000000" w:themeColor="text1"/>
                <w:sz w:val="28"/>
                <w:szCs w:val="28"/>
                <w:rtl/>
              </w:rPr>
              <w:br/>
              <w:t>براى انجام اين امور در مسجد الحرام نبود. اما پس از هجرت به مدينه , خانهء خود را كنار</w:t>
            </w:r>
            <w:r w:rsidRPr="00E75964">
              <w:rPr>
                <w:rFonts w:ascii="Tahoma" w:eastAsia="Times New Roman" w:hAnsi="Tahoma" w:cs="B Nazanin"/>
                <w:color w:val="000000" w:themeColor="text1"/>
                <w:sz w:val="28"/>
                <w:szCs w:val="28"/>
                <w:rtl/>
              </w:rPr>
              <w:br/>
              <w:t xml:space="preserve">مسجد بنا نهاد و به هنگام نزول وحى در خانه يا مسجد, آيات قرآن را در مسجد بر اصحاب </w:t>
            </w:r>
            <w:r w:rsidRPr="00E75964">
              <w:rPr>
                <w:rFonts w:ascii="Tahoma" w:eastAsia="Times New Roman" w:hAnsi="Tahoma" w:cs="B Nazanin"/>
                <w:color w:val="000000" w:themeColor="text1"/>
                <w:sz w:val="28"/>
                <w:szCs w:val="28"/>
                <w:rtl/>
              </w:rPr>
              <w:br/>
              <w:t xml:space="preserve">خويش تلاوت مى كرد و وظيفهء خطير </w:t>
            </w:r>
            <w:r w:rsidRPr="00E75964">
              <w:rPr>
                <w:rFonts w:ascii="Arial" w:eastAsia="Times New Roman" w:hAnsi="Arial" w:cs="B Nazanin"/>
                <w:b/>
                <w:bCs/>
                <w:color w:val="000000" w:themeColor="text1"/>
                <w:sz w:val="28"/>
                <w:szCs w:val="28"/>
                <w:rtl/>
              </w:rPr>
              <w:t>(يتلوا عليهم آياتهِ و يزكيهم و يعلمهم الكتابَ و</w:t>
            </w:r>
            <w:r w:rsidRPr="00E75964">
              <w:rPr>
                <w:rFonts w:ascii="Arial" w:eastAsia="Times New Roman" w:hAnsi="Arial" w:cs="B Nazanin"/>
                <w:b/>
                <w:bCs/>
                <w:color w:val="000000" w:themeColor="text1"/>
                <w:sz w:val="28"/>
                <w:szCs w:val="28"/>
                <w:rtl/>
              </w:rPr>
              <w:br/>
              <w:t>الحكمة)</w:t>
            </w:r>
            <w:r w:rsidRPr="00E75964">
              <w:rPr>
                <w:rFonts w:ascii="Tahoma" w:eastAsia="Times New Roman" w:hAnsi="Tahoma" w:cs="B Nazanin"/>
                <w:color w:val="000000" w:themeColor="text1"/>
                <w:sz w:val="28"/>
                <w:szCs w:val="28"/>
                <w:rtl/>
              </w:rPr>
              <w:t xml:space="preserve"> را در آن جا به انجام مى رساند.</w:t>
            </w:r>
          </w:p>
          <w:p w:rsidR="00FF5952" w:rsidRPr="00E75964" w:rsidRDefault="00FF5952" w:rsidP="00AA37EC">
            <w:pPr>
              <w:bidi/>
              <w:spacing w:after="0" w:line="240" w:lineRule="auto"/>
              <w:ind w:firstLine="450"/>
              <w:jc w:val="both"/>
              <w:textAlignment w:val="center"/>
              <w:rPr>
                <w:rFonts w:ascii="Tahoma" w:eastAsia="Times New Roman" w:hAnsi="Tahoma" w:cs="B Nazanin"/>
                <w:color w:val="000000" w:themeColor="text1"/>
                <w:sz w:val="28"/>
                <w:szCs w:val="28"/>
                <w:rtl/>
              </w:rPr>
            </w:pPr>
            <w:r w:rsidRPr="00E75964">
              <w:rPr>
                <w:rFonts w:ascii="Tahoma" w:eastAsia="Times New Roman" w:hAnsi="Tahoma" w:cs="B Nazanin"/>
                <w:color w:val="000000" w:themeColor="text1"/>
                <w:sz w:val="28"/>
                <w:szCs w:val="28"/>
                <w:rtl/>
              </w:rPr>
              <w:t>ايفاى چنين نقشى در مساجد, پس از رحلت پيامبر ادامه يافت . به جرأت مى توان ادعا كرد</w:t>
            </w:r>
            <w:r w:rsidRPr="00E75964">
              <w:rPr>
                <w:rFonts w:ascii="Tahoma" w:eastAsia="Times New Roman" w:hAnsi="Tahoma" w:cs="B Nazanin"/>
                <w:color w:val="000000" w:themeColor="text1"/>
                <w:sz w:val="28"/>
                <w:szCs w:val="28"/>
                <w:rtl/>
              </w:rPr>
              <w:br/>
              <w:t>كه بخش بزرگى از اطلاعات مذهبى و دينى مردم و آنچه كه مربوط به زندگى پيشوايان دينى ,</w:t>
            </w:r>
            <w:r w:rsidRPr="00E75964">
              <w:rPr>
                <w:rFonts w:ascii="Tahoma" w:eastAsia="Times New Roman" w:hAnsi="Tahoma" w:cs="B Nazanin"/>
                <w:color w:val="000000" w:themeColor="text1"/>
                <w:sz w:val="28"/>
                <w:szCs w:val="28"/>
                <w:rtl/>
              </w:rPr>
              <w:br/>
              <w:t>سيرهء ائمه اطهار و مبارزات آنان مى شود, مرهون مساجد است .</w:t>
            </w:r>
          </w:p>
          <w:p w:rsidR="00FF5952" w:rsidRPr="00E75964" w:rsidRDefault="00FF5952" w:rsidP="00AA37EC">
            <w:pPr>
              <w:bidi/>
              <w:spacing w:after="0" w:line="240" w:lineRule="auto"/>
              <w:ind w:firstLine="450"/>
              <w:jc w:val="both"/>
              <w:textAlignment w:val="center"/>
              <w:rPr>
                <w:rFonts w:ascii="Tahoma" w:eastAsia="Times New Roman" w:hAnsi="Tahoma" w:cs="B Nazanin"/>
                <w:color w:val="000000" w:themeColor="text1"/>
                <w:sz w:val="28"/>
                <w:szCs w:val="28"/>
                <w:rtl/>
              </w:rPr>
            </w:pPr>
            <w:r w:rsidRPr="00E75964">
              <w:rPr>
                <w:rFonts w:ascii="Arial" w:eastAsia="Times New Roman" w:hAnsi="Arial" w:cs="B Nazanin"/>
                <w:b/>
                <w:bCs/>
                <w:color w:val="000000" w:themeColor="text1"/>
                <w:sz w:val="28"/>
                <w:szCs w:val="28"/>
                <w:rtl/>
              </w:rPr>
              <w:t>3. مركز تصميم گيرى هاى سياسى و حكومتى :</w:t>
            </w:r>
            <w:r w:rsidRPr="00E75964">
              <w:rPr>
                <w:rFonts w:ascii="Tahoma" w:eastAsia="Times New Roman" w:hAnsi="Tahoma" w:cs="B Nazanin"/>
                <w:color w:val="000000" w:themeColor="text1"/>
                <w:sz w:val="28"/>
                <w:szCs w:val="28"/>
                <w:rtl/>
              </w:rPr>
              <w:t>بى ترديد هستهء اوليهء حكومت نبوى در</w:t>
            </w:r>
            <w:r w:rsidRPr="00E75964">
              <w:rPr>
                <w:rFonts w:ascii="Tahoma" w:eastAsia="Times New Roman" w:hAnsi="Tahoma" w:cs="B Nazanin"/>
                <w:color w:val="000000" w:themeColor="text1"/>
                <w:sz w:val="28"/>
                <w:szCs w:val="28"/>
                <w:rtl/>
              </w:rPr>
              <w:br/>
              <w:t>مسجد پى ريزى شد. پيامبر خدا به هنگام مهاجرت از مكه به مدينه , مسجد قبا را بنا نهاد,</w:t>
            </w:r>
            <w:r w:rsidRPr="00E75964">
              <w:rPr>
                <w:rFonts w:ascii="Tahoma" w:eastAsia="Times New Roman" w:hAnsi="Tahoma" w:cs="B Nazanin"/>
                <w:color w:val="000000" w:themeColor="text1"/>
                <w:sz w:val="28"/>
                <w:szCs w:val="28"/>
                <w:rtl/>
              </w:rPr>
              <w:br/>
              <w:t xml:space="preserve">بسيارى از تصميم گيرى هاى مهم سياسى و اجتماعى در زمان پيامبر(ص) در مسجد صورت </w:t>
            </w:r>
            <w:r w:rsidRPr="00E75964">
              <w:rPr>
                <w:rFonts w:ascii="Tahoma" w:eastAsia="Times New Roman" w:hAnsi="Tahoma" w:cs="B Nazanin"/>
                <w:color w:val="000000" w:themeColor="text1"/>
                <w:sz w:val="28"/>
                <w:szCs w:val="28"/>
                <w:rtl/>
              </w:rPr>
              <w:br/>
              <w:t xml:space="preserve">مى گرفت . اساساً مردم براى انجام هر امرى , در مسجد گرد هم جمع مى شدند و مركز ديگرى </w:t>
            </w:r>
            <w:r w:rsidRPr="00E75964">
              <w:rPr>
                <w:rFonts w:ascii="Tahoma" w:eastAsia="Times New Roman" w:hAnsi="Tahoma" w:cs="B Nazanin"/>
                <w:color w:val="000000" w:themeColor="text1"/>
                <w:sz w:val="28"/>
                <w:szCs w:val="28"/>
                <w:rtl/>
              </w:rPr>
              <w:br/>
              <w:t>را نمى شناختند. پيامبر خدا(ص) با سوق دادن امور به سمت مساجد, ظرفيت بالاى اين مركز</w:t>
            </w:r>
            <w:r w:rsidRPr="00E75964">
              <w:rPr>
                <w:rFonts w:ascii="Tahoma" w:eastAsia="Times New Roman" w:hAnsi="Tahoma" w:cs="B Nazanin"/>
                <w:color w:val="000000" w:themeColor="text1"/>
                <w:sz w:val="28"/>
                <w:szCs w:val="28"/>
                <w:rtl/>
              </w:rPr>
              <w:br/>
              <w:t>دينى را به مردم نشان مى داد و بر تك بعدى بودن دين اسلام عملاً خط بطلان مى كشيد.</w:t>
            </w:r>
            <w:r w:rsidRPr="00E75964">
              <w:rPr>
                <w:rFonts w:ascii="Tahoma" w:eastAsia="Times New Roman" w:hAnsi="Tahoma" w:cs="B Nazanin"/>
                <w:color w:val="000000" w:themeColor="text1"/>
                <w:sz w:val="28"/>
                <w:szCs w:val="28"/>
                <w:rtl/>
              </w:rPr>
              <w:br/>
              <w:t xml:space="preserve">پذيرش هيأت هاى نمايندگى و سران اقوام مختلف و فرستادگان قبايل در مسجد انجام </w:t>
            </w:r>
            <w:r w:rsidRPr="00E75964">
              <w:rPr>
                <w:rFonts w:ascii="Tahoma" w:eastAsia="Times New Roman" w:hAnsi="Tahoma" w:cs="B Nazanin"/>
                <w:color w:val="000000" w:themeColor="text1"/>
                <w:sz w:val="28"/>
                <w:szCs w:val="28"/>
                <w:rtl/>
              </w:rPr>
              <w:br/>
              <w:t>مى گرفت . پيامبر خدا كنار يكى از ستون هاى مسجد كه به «استوانة الوفود» معروف بوده و</w:t>
            </w:r>
            <w:r w:rsidRPr="00E75964">
              <w:rPr>
                <w:rFonts w:ascii="Tahoma" w:eastAsia="Times New Roman" w:hAnsi="Tahoma" w:cs="B Nazanin"/>
                <w:color w:val="000000" w:themeColor="text1"/>
                <w:sz w:val="28"/>
                <w:szCs w:val="28"/>
                <w:rtl/>
              </w:rPr>
              <w:br/>
              <w:t>هست , مى نشست و آنان را به حضور مى پذيرفت و نسبت به امور مختلف با آنان گفتگو</w:t>
            </w:r>
            <w:r w:rsidRPr="00E75964">
              <w:rPr>
                <w:rFonts w:ascii="Tahoma" w:eastAsia="Times New Roman" w:hAnsi="Tahoma" w:cs="B Nazanin"/>
                <w:color w:val="000000" w:themeColor="text1"/>
                <w:sz w:val="28"/>
                <w:szCs w:val="28"/>
                <w:rtl/>
              </w:rPr>
              <w:br/>
              <w:t xml:space="preserve">مى كرد. اين امر از چشم نويسندگان غيراسلامى نيز دور نمانده است . سر توماس </w:t>
            </w:r>
            <w:r w:rsidRPr="00E75964">
              <w:rPr>
                <w:rFonts w:ascii="Tahoma" w:eastAsia="Times New Roman" w:hAnsi="Tahoma" w:cs="B Nazanin"/>
                <w:color w:val="000000" w:themeColor="text1"/>
                <w:sz w:val="28"/>
                <w:szCs w:val="28"/>
                <w:rtl/>
              </w:rPr>
              <w:br/>
              <w:t>آرنولدمى نويسد:</w:t>
            </w:r>
          </w:p>
          <w:p w:rsidR="00FF5952" w:rsidRPr="00E75964" w:rsidRDefault="00FF5952" w:rsidP="00AA37EC">
            <w:pPr>
              <w:bidi/>
              <w:spacing w:after="0" w:line="240" w:lineRule="auto"/>
              <w:jc w:val="both"/>
              <w:textAlignment w:val="center"/>
              <w:rPr>
                <w:rFonts w:ascii="Tahoma" w:eastAsia="Times New Roman" w:hAnsi="Tahoma" w:cs="B Nazanin"/>
                <w:color w:val="000000" w:themeColor="text1"/>
                <w:sz w:val="28"/>
                <w:szCs w:val="28"/>
              </w:rPr>
            </w:pPr>
            <w:r w:rsidRPr="00E75964">
              <w:rPr>
                <w:rFonts w:ascii="Tahoma" w:eastAsia="Times New Roman" w:hAnsi="Tahoma" w:cs="B Nazanin"/>
                <w:color w:val="000000" w:themeColor="text1"/>
                <w:sz w:val="28"/>
                <w:szCs w:val="28"/>
                <w:rtl/>
              </w:rPr>
              <w:t>«مسجد تنها يك عبادتگاه نبود بلكه مركزى براى حيات سياسى ـ اجتماعى بوده</w:t>
            </w:r>
          </w:p>
        </w:tc>
      </w:tr>
    </w:tbl>
    <w:p w:rsidR="00FF5952" w:rsidRPr="00E75964" w:rsidRDefault="00FF5952" w:rsidP="00AA37EC">
      <w:pPr>
        <w:bidi/>
        <w:spacing w:after="0" w:line="240" w:lineRule="auto"/>
        <w:jc w:val="both"/>
        <w:textAlignment w:val="center"/>
        <w:rPr>
          <w:rFonts w:ascii="Tahoma" w:eastAsia="Times New Roman" w:hAnsi="Tahoma" w:cs="B Nazanin"/>
          <w:color w:val="000000" w:themeColor="text1"/>
          <w:sz w:val="28"/>
          <w:szCs w:val="28"/>
          <w:rtl/>
        </w:rPr>
      </w:pPr>
    </w:p>
    <w:tbl>
      <w:tblPr>
        <w:bidiVisual/>
        <w:tblW w:w="5000" w:type="pct"/>
        <w:jc w:val="center"/>
        <w:tblCellSpacing w:w="15" w:type="dxa"/>
        <w:tblBorders>
          <w:top w:val="double" w:sz="2" w:space="0" w:color="D76B00"/>
          <w:left w:val="double" w:sz="2" w:space="0" w:color="D76B00"/>
          <w:bottom w:val="double" w:sz="2" w:space="0" w:color="D76B00"/>
          <w:right w:val="double" w:sz="2" w:space="0" w:color="D76B00"/>
        </w:tblBorders>
        <w:tblCellMar>
          <w:top w:w="60" w:type="dxa"/>
          <w:left w:w="0" w:type="dxa"/>
          <w:bottom w:w="45" w:type="dxa"/>
          <w:right w:w="0" w:type="dxa"/>
        </w:tblCellMar>
        <w:tblLook w:val="04A0"/>
      </w:tblPr>
      <w:tblGrid>
        <w:gridCol w:w="9450"/>
      </w:tblGrid>
      <w:tr w:rsidR="00FF5952" w:rsidRPr="00E75964" w:rsidTr="00FF5952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FF5952" w:rsidRPr="00E75964" w:rsidRDefault="00FF5952" w:rsidP="00AA37EC">
            <w:pPr>
              <w:bidi/>
              <w:spacing w:after="0" w:line="240" w:lineRule="auto"/>
              <w:jc w:val="center"/>
              <w:textAlignment w:val="center"/>
              <w:rPr>
                <w:rFonts w:ascii="Tahoma" w:eastAsia="Times New Roman" w:hAnsi="Tahoma" w:cs="B Nazanin"/>
                <w:color w:val="000000" w:themeColor="text1"/>
                <w:sz w:val="28"/>
                <w:szCs w:val="28"/>
                <w:rtl/>
              </w:rPr>
            </w:pPr>
            <w:r w:rsidRPr="00E75964">
              <w:rPr>
                <w:rFonts w:ascii="Tahoma" w:eastAsia="Times New Roman" w:hAnsi="Tahoma" w:cs="B Nazanin"/>
                <w:noProof/>
                <w:color w:val="000000" w:themeColor="text1"/>
                <w:sz w:val="28"/>
                <w:szCs w:val="28"/>
                <w:lang w:bidi="fa-IR"/>
              </w:rPr>
              <w:drawing>
                <wp:inline distT="0" distB="0" distL="0" distR="0">
                  <wp:extent cx="1962150" cy="152400"/>
                  <wp:effectExtent l="19050" t="0" r="0" b="0"/>
                  <wp:docPr id="28" name="Picture 28" descr="http://www.majlesekhobregan.ir/fa/publications/mags/is_gv/magazines/043/images/hr_08_ri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http://www.majlesekhobregan.ir/fa/publications/mags/is_gv/magazines/043/images/hr_08_ri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215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75964">
              <w:rPr>
                <w:rFonts w:ascii="Arial" w:eastAsia="Times New Roman" w:hAnsi="Arial" w:cs="B Nazanin"/>
                <w:b/>
                <w:bCs/>
                <w:color w:val="000000" w:themeColor="text1"/>
                <w:sz w:val="28"/>
                <w:szCs w:val="28"/>
                <w:rtl/>
              </w:rPr>
              <w:t>|146|</w:t>
            </w:r>
            <w:r w:rsidRPr="00E75964">
              <w:rPr>
                <w:rFonts w:ascii="Tahoma" w:eastAsia="Times New Roman" w:hAnsi="Tahoma" w:cs="B Nazanin"/>
                <w:noProof/>
                <w:color w:val="000000" w:themeColor="text1"/>
                <w:sz w:val="28"/>
                <w:szCs w:val="28"/>
                <w:lang w:bidi="fa-IR"/>
              </w:rPr>
              <w:drawing>
                <wp:inline distT="0" distB="0" distL="0" distR="0">
                  <wp:extent cx="1981200" cy="152400"/>
                  <wp:effectExtent l="19050" t="0" r="0" b="0"/>
                  <wp:docPr id="29" name="Picture 29" descr="http://www.majlesekhobregan.ir/fa/publications/mags/is_gv/magazines/043/images/hr_08_l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 descr="http://www.majlesekhobregan.ir/fa/publications/mags/is_gv/magazines/043/images/hr_08_le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12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F5952" w:rsidRPr="00E75964" w:rsidRDefault="00FF5952" w:rsidP="00AA37EC">
            <w:pPr>
              <w:bidi/>
              <w:spacing w:after="0" w:line="240" w:lineRule="auto"/>
              <w:jc w:val="both"/>
              <w:textAlignment w:val="center"/>
              <w:rPr>
                <w:rFonts w:ascii="Tahoma" w:eastAsia="Times New Roman" w:hAnsi="Tahoma" w:cs="B Nazanin"/>
                <w:color w:val="000000" w:themeColor="text1"/>
                <w:sz w:val="28"/>
                <w:szCs w:val="28"/>
                <w:rtl/>
              </w:rPr>
            </w:pPr>
            <w:r w:rsidRPr="00E75964">
              <w:rPr>
                <w:rFonts w:ascii="Tahoma" w:eastAsia="Times New Roman" w:hAnsi="Tahoma" w:cs="B Nazanin"/>
                <w:color w:val="000000" w:themeColor="text1"/>
                <w:sz w:val="28"/>
                <w:szCs w:val="28"/>
                <w:rtl/>
              </w:rPr>
              <w:t>است . پيامبر سفيران را در مسجد به حضور مى پذيرفت , شؤون دولت را از</w:t>
            </w:r>
            <w:r w:rsidRPr="00E75964">
              <w:rPr>
                <w:rFonts w:ascii="Tahoma" w:eastAsia="Times New Roman" w:hAnsi="Tahoma" w:cs="B Nazanin"/>
                <w:color w:val="000000" w:themeColor="text1"/>
                <w:sz w:val="28"/>
                <w:szCs w:val="28"/>
                <w:rtl/>
              </w:rPr>
              <w:br/>
            </w:r>
            <w:r w:rsidRPr="00E75964">
              <w:rPr>
                <w:rFonts w:ascii="Tahoma" w:eastAsia="Times New Roman" w:hAnsi="Tahoma" w:cs="B Nazanin"/>
                <w:color w:val="000000" w:themeColor="text1"/>
                <w:sz w:val="28"/>
                <w:szCs w:val="28"/>
                <w:rtl/>
              </w:rPr>
              <w:lastRenderedPageBreak/>
              <w:t>مسجد اداره مى كرد و براى مردم در امور سياسى و دينى , از فراز منبر</w:t>
            </w:r>
            <w:r w:rsidRPr="00E75964">
              <w:rPr>
                <w:rFonts w:ascii="Tahoma" w:eastAsia="Times New Roman" w:hAnsi="Tahoma" w:cs="B Nazanin"/>
                <w:color w:val="000000" w:themeColor="text1"/>
                <w:sz w:val="28"/>
                <w:szCs w:val="28"/>
                <w:rtl/>
              </w:rPr>
              <w:br/>
              <w:t>پيام مى فرستاد.»</w:t>
            </w:r>
            <w:r w:rsidRPr="00E75964">
              <w:rPr>
                <w:rFonts w:ascii="Arial" w:eastAsia="Times New Roman" w:hAnsi="Arial" w:cs="B Nazanin"/>
                <w:b/>
                <w:bCs/>
                <w:color w:val="000000" w:themeColor="text1"/>
                <w:sz w:val="28"/>
                <w:szCs w:val="28"/>
                <w:rtl/>
              </w:rPr>
              <w:t>[1]</w:t>
            </w:r>
          </w:p>
          <w:p w:rsidR="00FF5952" w:rsidRPr="00E75964" w:rsidRDefault="00FF5952" w:rsidP="00AA37EC">
            <w:pPr>
              <w:bidi/>
              <w:spacing w:after="0" w:line="240" w:lineRule="auto"/>
              <w:ind w:firstLine="450"/>
              <w:jc w:val="both"/>
              <w:textAlignment w:val="center"/>
              <w:rPr>
                <w:rFonts w:ascii="Tahoma" w:eastAsia="Times New Roman" w:hAnsi="Tahoma" w:cs="B Nazanin"/>
                <w:color w:val="000000" w:themeColor="text1"/>
                <w:sz w:val="28"/>
                <w:szCs w:val="28"/>
                <w:rtl/>
              </w:rPr>
            </w:pPr>
            <w:r w:rsidRPr="00E75964">
              <w:rPr>
                <w:rFonts w:ascii="Tahoma" w:eastAsia="Times New Roman" w:hAnsi="Tahoma" w:cs="B Nazanin"/>
                <w:color w:val="000000" w:themeColor="text1"/>
                <w:sz w:val="28"/>
                <w:szCs w:val="28"/>
                <w:rtl/>
              </w:rPr>
              <w:t>گوستاولوبون بر اين كاركرد مسجد اين گونه تأكيد مى ورزد:</w:t>
            </w:r>
          </w:p>
          <w:p w:rsidR="00FF5952" w:rsidRPr="00E75964" w:rsidRDefault="00FF5952" w:rsidP="00AA37EC">
            <w:pPr>
              <w:bidi/>
              <w:spacing w:after="0" w:line="240" w:lineRule="auto"/>
              <w:jc w:val="both"/>
              <w:textAlignment w:val="center"/>
              <w:rPr>
                <w:rFonts w:ascii="Tahoma" w:eastAsia="Times New Roman" w:hAnsi="Tahoma" w:cs="B Nazanin"/>
                <w:color w:val="000000" w:themeColor="text1"/>
                <w:sz w:val="28"/>
                <w:szCs w:val="28"/>
                <w:rtl/>
              </w:rPr>
            </w:pPr>
            <w:r w:rsidRPr="00E75964">
              <w:rPr>
                <w:rFonts w:ascii="Tahoma" w:eastAsia="Times New Roman" w:hAnsi="Tahoma" w:cs="B Nazanin"/>
                <w:color w:val="000000" w:themeColor="text1"/>
                <w:sz w:val="28"/>
                <w:szCs w:val="28"/>
                <w:rtl/>
              </w:rPr>
              <w:t>«مهم ترين مركز زندگى واقعى براى اعراب «مسجد» است ; زيرا اعراب مسجد را</w:t>
            </w:r>
            <w:r w:rsidRPr="00E75964">
              <w:rPr>
                <w:rFonts w:ascii="Tahoma" w:eastAsia="Times New Roman" w:hAnsi="Tahoma" w:cs="B Nazanin"/>
                <w:color w:val="000000" w:themeColor="text1"/>
                <w:sz w:val="28"/>
                <w:szCs w:val="28"/>
                <w:rtl/>
              </w:rPr>
              <w:br/>
              <w:t>مركز اجتماع , عبادت , تعليم و تربيت و گاهى مسكن خويش قرار مى دهند و</w:t>
            </w:r>
            <w:r w:rsidRPr="00E75964">
              <w:rPr>
                <w:rFonts w:ascii="Tahoma" w:eastAsia="Times New Roman" w:hAnsi="Tahoma" w:cs="B Nazanin"/>
                <w:color w:val="000000" w:themeColor="text1"/>
                <w:sz w:val="28"/>
                <w:szCs w:val="28"/>
                <w:rtl/>
              </w:rPr>
              <w:br/>
              <w:t>چنان نيست كه مانند كليساهاى نصارا فقط مركز عبادت باشد.»</w:t>
            </w:r>
            <w:r w:rsidRPr="00E75964">
              <w:rPr>
                <w:rFonts w:ascii="Arial" w:eastAsia="Times New Roman" w:hAnsi="Arial" w:cs="B Nazanin"/>
                <w:b/>
                <w:bCs/>
                <w:color w:val="000000" w:themeColor="text1"/>
                <w:sz w:val="28"/>
                <w:szCs w:val="28"/>
                <w:rtl/>
              </w:rPr>
              <w:t>[2]</w:t>
            </w:r>
          </w:p>
          <w:p w:rsidR="00FF5952" w:rsidRPr="00E75964" w:rsidRDefault="00FF5952" w:rsidP="00AA37EC">
            <w:pPr>
              <w:bidi/>
              <w:spacing w:after="0" w:line="240" w:lineRule="auto"/>
              <w:jc w:val="both"/>
              <w:textAlignment w:val="center"/>
              <w:rPr>
                <w:rFonts w:ascii="Tahoma" w:eastAsia="Times New Roman" w:hAnsi="Tahoma" w:cs="B Nazanin"/>
                <w:color w:val="000000" w:themeColor="text1"/>
                <w:sz w:val="28"/>
                <w:szCs w:val="28"/>
                <w:rtl/>
              </w:rPr>
            </w:pPr>
            <w:r w:rsidRPr="00E75964">
              <w:rPr>
                <w:rFonts w:ascii="Tahoma" w:eastAsia="Times New Roman" w:hAnsi="Tahoma" w:cs="B Nazanin"/>
                <w:color w:val="000000" w:themeColor="text1"/>
                <w:sz w:val="28"/>
                <w:szCs w:val="28"/>
                <w:rtl/>
              </w:rPr>
              <w:t>«عموماً در اطراف مساجد, حمّام , مسافرخانه , اصطبل , بيمارستان , مدرسه و</w:t>
            </w:r>
            <w:r w:rsidRPr="00E75964">
              <w:rPr>
                <w:rFonts w:ascii="Tahoma" w:eastAsia="Times New Roman" w:hAnsi="Tahoma" w:cs="B Nazanin"/>
                <w:color w:val="000000" w:themeColor="text1"/>
                <w:sz w:val="28"/>
                <w:szCs w:val="28"/>
                <w:rtl/>
              </w:rPr>
              <w:br/>
              <w:t>غيره بنا كرده اند و از همين جا مى توان توأم بودن زندگى اجتماعى مسلمانان را با</w:t>
            </w:r>
            <w:r w:rsidRPr="00E75964">
              <w:rPr>
                <w:rFonts w:ascii="Tahoma" w:eastAsia="Times New Roman" w:hAnsi="Tahoma" w:cs="B Nazanin"/>
                <w:color w:val="000000" w:themeColor="text1"/>
                <w:sz w:val="28"/>
                <w:szCs w:val="28"/>
                <w:rtl/>
              </w:rPr>
              <w:br/>
              <w:t>زندگى دينى آنان به دست آورد.»</w:t>
            </w:r>
            <w:r w:rsidRPr="00E75964">
              <w:rPr>
                <w:rFonts w:ascii="Arial" w:eastAsia="Times New Roman" w:hAnsi="Arial" w:cs="B Nazanin"/>
                <w:b/>
                <w:bCs/>
                <w:color w:val="000000" w:themeColor="text1"/>
                <w:sz w:val="28"/>
                <w:szCs w:val="28"/>
                <w:rtl/>
              </w:rPr>
              <w:t>[3]</w:t>
            </w:r>
          </w:p>
          <w:p w:rsidR="00FF5952" w:rsidRPr="00E75964" w:rsidRDefault="00FF5952" w:rsidP="00AA37EC">
            <w:pPr>
              <w:bidi/>
              <w:spacing w:after="0" w:line="240" w:lineRule="auto"/>
              <w:ind w:firstLine="450"/>
              <w:jc w:val="both"/>
              <w:textAlignment w:val="center"/>
              <w:rPr>
                <w:rFonts w:ascii="Tahoma" w:eastAsia="Times New Roman" w:hAnsi="Tahoma" w:cs="B Nazanin"/>
                <w:color w:val="000000" w:themeColor="text1"/>
                <w:sz w:val="28"/>
                <w:szCs w:val="28"/>
                <w:rtl/>
              </w:rPr>
            </w:pPr>
            <w:r w:rsidRPr="00E75964">
              <w:rPr>
                <w:rFonts w:ascii="Tahoma" w:eastAsia="Times New Roman" w:hAnsi="Tahoma" w:cs="B Nazanin"/>
                <w:color w:val="000000" w:themeColor="text1"/>
                <w:sz w:val="28"/>
                <w:szCs w:val="28"/>
                <w:rtl/>
              </w:rPr>
              <w:t xml:space="preserve">در عصر رسول خدا, دور تا دور مسجد را خانه هاى اصحاب پيامبر احاطه كرده بود و اين </w:t>
            </w:r>
            <w:r w:rsidRPr="00E75964">
              <w:rPr>
                <w:rFonts w:ascii="Tahoma" w:eastAsia="Times New Roman" w:hAnsi="Tahoma" w:cs="B Nazanin"/>
                <w:color w:val="000000" w:themeColor="text1"/>
                <w:sz w:val="28"/>
                <w:szCs w:val="28"/>
                <w:rtl/>
              </w:rPr>
              <w:br/>
              <w:t>امر به خوبى نمايانگر محوريت و مركزيت «مسجد» بود.</w:t>
            </w:r>
          </w:p>
          <w:p w:rsidR="00FF5952" w:rsidRPr="00E75964" w:rsidRDefault="00FF5952" w:rsidP="00AA37EC">
            <w:pPr>
              <w:bidi/>
              <w:spacing w:after="0" w:line="240" w:lineRule="auto"/>
              <w:ind w:firstLine="450"/>
              <w:jc w:val="both"/>
              <w:textAlignment w:val="center"/>
              <w:rPr>
                <w:rFonts w:ascii="Tahoma" w:eastAsia="Times New Roman" w:hAnsi="Tahoma" w:cs="B Nazanin"/>
                <w:color w:val="000000" w:themeColor="text1"/>
                <w:sz w:val="28"/>
                <w:szCs w:val="28"/>
                <w:rtl/>
              </w:rPr>
            </w:pPr>
            <w:r w:rsidRPr="00E75964">
              <w:rPr>
                <w:rFonts w:ascii="Tahoma" w:eastAsia="Times New Roman" w:hAnsi="Tahoma" w:cs="B Nazanin"/>
                <w:color w:val="000000" w:themeColor="text1"/>
                <w:sz w:val="28"/>
                <w:szCs w:val="28"/>
                <w:rtl/>
              </w:rPr>
              <w:t>امام خمينى‏ (قدس سره) با توجه به همين كاركرد مسجد در صدر اسلام بود كه هشدار مى داد:</w:t>
            </w:r>
          </w:p>
          <w:p w:rsidR="00FF5952" w:rsidRPr="00E75964" w:rsidRDefault="00FF5952" w:rsidP="00AA37EC">
            <w:pPr>
              <w:bidi/>
              <w:spacing w:after="0" w:line="240" w:lineRule="auto"/>
              <w:jc w:val="both"/>
              <w:textAlignment w:val="center"/>
              <w:rPr>
                <w:rFonts w:ascii="Tahoma" w:eastAsia="Times New Roman" w:hAnsi="Tahoma" w:cs="B Nazanin"/>
                <w:color w:val="000000" w:themeColor="text1"/>
                <w:sz w:val="28"/>
                <w:szCs w:val="28"/>
                <w:rtl/>
              </w:rPr>
            </w:pPr>
            <w:r w:rsidRPr="00E75964">
              <w:rPr>
                <w:rFonts w:ascii="Tahoma" w:eastAsia="Times New Roman" w:hAnsi="Tahoma" w:cs="B Nazanin"/>
                <w:color w:val="000000" w:themeColor="text1"/>
                <w:sz w:val="28"/>
                <w:szCs w:val="28"/>
                <w:rtl/>
              </w:rPr>
              <w:t xml:space="preserve">«مسجد مركز سياست اسلام بوده است ... مطالب مربوط به جنگ ها, مربوط به </w:t>
            </w:r>
            <w:r w:rsidRPr="00E75964">
              <w:rPr>
                <w:rFonts w:ascii="Tahoma" w:eastAsia="Times New Roman" w:hAnsi="Tahoma" w:cs="B Nazanin"/>
                <w:color w:val="000000" w:themeColor="text1"/>
                <w:sz w:val="28"/>
                <w:szCs w:val="28"/>
                <w:rtl/>
              </w:rPr>
              <w:br/>
              <w:t>سياست مدن ... شالوده اش در مسجد ريخته مى شد. در زمان رسول خدا و در</w:t>
            </w:r>
            <w:r w:rsidRPr="00E75964">
              <w:rPr>
                <w:rFonts w:ascii="Tahoma" w:eastAsia="Times New Roman" w:hAnsi="Tahoma" w:cs="B Nazanin"/>
                <w:color w:val="000000" w:themeColor="text1"/>
                <w:sz w:val="28"/>
                <w:szCs w:val="28"/>
                <w:rtl/>
              </w:rPr>
              <w:br/>
              <w:t>زمان ديگران و در زمان حضرت امير...»</w:t>
            </w:r>
            <w:r w:rsidRPr="00E75964">
              <w:rPr>
                <w:rFonts w:ascii="Arial" w:eastAsia="Times New Roman" w:hAnsi="Arial" w:cs="B Nazanin"/>
                <w:b/>
                <w:bCs/>
                <w:color w:val="000000" w:themeColor="text1"/>
                <w:sz w:val="28"/>
                <w:szCs w:val="28"/>
                <w:rtl/>
              </w:rPr>
              <w:t>[4]</w:t>
            </w:r>
          </w:p>
          <w:p w:rsidR="00FF5952" w:rsidRPr="00E75964" w:rsidRDefault="00FF5952" w:rsidP="00AA37EC">
            <w:pPr>
              <w:bidi/>
              <w:spacing w:after="0" w:line="240" w:lineRule="auto"/>
              <w:jc w:val="both"/>
              <w:textAlignment w:val="center"/>
              <w:rPr>
                <w:rFonts w:ascii="Tahoma" w:eastAsia="Times New Roman" w:hAnsi="Tahoma" w:cs="B Nazanin"/>
                <w:color w:val="000000" w:themeColor="text1"/>
                <w:sz w:val="28"/>
                <w:szCs w:val="28"/>
                <w:rtl/>
              </w:rPr>
            </w:pPr>
            <w:r w:rsidRPr="00E75964">
              <w:rPr>
                <w:rFonts w:ascii="Tahoma" w:eastAsia="Times New Roman" w:hAnsi="Tahoma" w:cs="B Nazanin"/>
                <w:color w:val="000000" w:themeColor="text1"/>
                <w:sz w:val="28"/>
                <w:szCs w:val="28"/>
                <w:rtl/>
              </w:rPr>
              <w:t>«مسجد محل اين بود كه مسائل سياسى در آن مطرح بشود, مع الاءسف مساجد را</w:t>
            </w:r>
            <w:r w:rsidRPr="00E75964">
              <w:rPr>
                <w:rFonts w:ascii="Tahoma" w:eastAsia="Times New Roman" w:hAnsi="Tahoma" w:cs="B Nazanin"/>
                <w:color w:val="000000" w:themeColor="text1"/>
                <w:sz w:val="28"/>
                <w:szCs w:val="28"/>
                <w:rtl/>
              </w:rPr>
              <w:br/>
              <w:t>ما كارى كرديم كه به كلى از مصالح مسلمين دور باشد.»</w:t>
            </w:r>
            <w:r w:rsidRPr="00E75964">
              <w:rPr>
                <w:rFonts w:ascii="Arial" w:eastAsia="Times New Roman" w:hAnsi="Arial" w:cs="B Nazanin"/>
                <w:b/>
                <w:bCs/>
                <w:color w:val="000000" w:themeColor="text1"/>
                <w:sz w:val="28"/>
                <w:szCs w:val="28"/>
                <w:rtl/>
              </w:rPr>
              <w:t>[5]</w:t>
            </w:r>
          </w:p>
          <w:p w:rsidR="00FF5952" w:rsidRPr="00E75964" w:rsidRDefault="00FF5952" w:rsidP="00AA37EC">
            <w:pPr>
              <w:bidi/>
              <w:spacing w:after="0" w:line="240" w:lineRule="auto"/>
              <w:jc w:val="both"/>
              <w:textAlignment w:val="center"/>
              <w:rPr>
                <w:rFonts w:ascii="Tahoma" w:eastAsia="Times New Roman" w:hAnsi="Tahoma" w:cs="B Nazanin"/>
                <w:color w:val="000000" w:themeColor="text1"/>
                <w:sz w:val="28"/>
                <w:szCs w:val="28"/>
                <w:rtl/>
              </w:rPr>
            </w:pPr>
            <w:r w:rsidRPr="00E75964">
              <w:rPr>
                <w:rFonts w:ascii="Tahoma" w:eastAsia="Times New Roman" w:hAnsi="Tahoma" w:cs="B Nazanin"/>
                <w:color w:val="000000" w:themeColor="text1"/>
                <w:sz w:val="28"/>
                <w:szCs w:val="28"/>
                <w:rtl/>
              </w:rPr>
              <w:t>«سعى كنيد مساجد ما به حال مساجد صدر اسلام برگردد و توجه داشته باشيد كه</w:t>
            </w:r>
            <w:r w:rsidRPr="00E75964">
              <w:rPr>
                <w:rFonts w:ascii="Tahoma" w:eastAsia="Times New Roman" w:hAnsi="Tahoma" w:cs="B Nazanin"/>
                <w:color w:val="000000" w:themeColor="text1"/>
                <w:sz w:val="28"/>
                <w:szCs w:val="28"/>
                <w:rtl/>
              </w:rPr>
              <w:br/>
              <w:t>عزلت و كناره گيرى در اسلام نيست , هميشه صدر اسلام مسجد مركز حركات و</w:t>
            </w:r>
            <w:r w:rsidRPr="00E75964">
              <w:rPr>
                <w:rFonts w:ascii="Tahoma" w:eastAsia="Times New Roman" w:hAnsi="Tahoma" w:cs="B Nazanin"/>
                <w:color w:val="000000" w:themeColor="text1"/>
                <w:sz w:val="28"/>
                <w:szCs w:val="28"/>
                <w:rtl/>
              </w:rPr>
              <w:br/>
              <w:t>جنبش بوده است .»</w:t>
            </w:r>
            <w:r w:rsidRPr="00E75964">
              <w:rPr>
                <w:rFonts w:ascii="Arial" w:eastAsia="Times New Roman" w:hAnsi="Arial" w:cs="B Nazanin"/>
                <w:b/>
                <w:bCs/>
                <w:color w:val="000000" w:themeColor="text1"/>
                <w:sz w:val="28"/>
                <w:szCs w:val="28"/>
                <w:rtl/>
              </w:rPr>
              <w:t>[6]</w:t>
            </w:r>
          </w:p>
          <w:p w:rsidR="00FF5952" w:rsidRPr="00E75964" w:rsidRDefault="003623E7" w:rsidP="00AA37EC">
            <w:pPr>
              <w:bidi/>
              <w:spacing w:after="0" w:line="240" w:lineRule="auto"/>
              <w:jc w:val="both"/>
              <w:textAlignment w:val="center"/>
              <w:rPr>
                <w:rFonts w:ascii="Tahoma" w:eastAsia="Times New Roman" w:hAnsi="Tahoma" w:cs="B Nazanin"/>
                <w:color w:val="000000" w:themeColor="text1"/>
                <w:sz w:val="28"/>
                <w:szCs w:val="28"/>
                <w:rtl/>
              </w:rPr>
            </w:pPr>
            <w:r w:rsidRPr="00E75964">
              <w:rPr>
                <w:rFonts w:ascii="Tahoma" w:eastAsia="Times New Roman" w:hAnsi="Tahoma" w:cs="B Nazanin"/>
                <w:color w:val="000000" w:themeColor="text1"/>
                <w:sz w:val="28"/>
                <w:szCs w:val="28"/>
              </w:rPr>
              <w:pict>
                <v:rect id="_x0000_i1034" style="width:210.6pt;height:1.5pt" o:hrpct="450" o:hralign="right" o:hrstd="t" o:hrnoshade="t" o:hr="t" fillcolor="#fc0" stroked="f"/>
              </w:pict>
            </w:r>
          </w:p>
          <w:p w:rsidR="00FF5952" w:rsidRPr="00E75964" w:rsidRDefault="00FF5952" w:rsidP="00AA37EC">
            <w:pPr>
              <w:bidi/>
              <w:spacing w:after="0" w:line="240" w:lineRule="auto"/>
              <w:jc w:val="both"/>
              <w:textAlignment w:val="center"/>
              <w:rPr>
                <w:rFonts w:ascii="Arial" w:eastAsia="Times New Roman" w:hAnsi="Arial" w:cs="B Nazanin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E75964">
              <w:rPr>
                <w:rFonts w:ascii="Arial" w:eastAsia="Times New Roman" w:hAnsi="Arial" w:cs="B Nazanin"/>
                <w:b/>
                <w:bCs/>
                <w:color w:val="000000" w:themeColor="text1"/>
                <w:sz w:val="28"/>
                <w:szCs w:val="28"/>
                <w:rtl/>
              </w:rPr>
              <w:t xml:space="preserve">[1] جايگاه مسجد در فرهنگ اسلامى، ص‏131 به نقل از دكتر حسن ابراهيم حسن </w:t>
            </w:r>
          </w:p>
          <w:p w:rsidR="00FF5952" w:rsidRPr="00E75964" w:rsidRDefault="00FF5952" w:rsidP="00AA37EC">
            <w:pPr>
              <w:bidi/>
              <w:spacing w:after="0" w:line="240" w:lineRule="auto"/>
              <w:jc w:val="both"/>
              <w:textAlignment w:val="center"/>
              <w:rPr>
                <w:rFonts w:ascii="Arial" w:eastAsia="Times New Roman" w:hAnsi="Arial" w:cs="B Nazanin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E75964">
              <w:rPr>
                <w:rFonts w:ascii="Arial" w:eastAsia="Times New Roman" w:hAnsi="Arial" w:cs="B Nazanin"/>
                <w:b/>
                <w:bCs/>
                <w:color w:val="000000" w:themeColor="text1"/>
                <w:sz w:val="28"/>
                <w:szCs w:val="28"/>
                <w:rtl/>
              </w:rPr>
              <w:t xml:space="preserve">[2] تمدن اسلام و عرب، ترجمه: سيدهاشم حسينى، (كتابفروشى اسلاميه)، ص‏531 </w:t>
            </w:r>
          </w:p>
          <w:p w:rsidR="00FF5952" w:rsidRPr="00E75964" w:rsidRDefault="00FF5952" w:rsidP="00AA37EC">
            <w:pPr>
              <w:bidi/>
              <w:spacing w:after="0" w:line="240" w:lineRule="auto"/>
              <w:jc w:val="both"/>
              <w:textAlignment w:val="center"/>
              <w:rPr>
                <w:rFonts w:ascii="Arial" w:eastAsia="Times New Roman" w:hAnsi="Arial" w:cs="B Nazanin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E75964">
              <w:rPr>
                <w:rFonts w:ascii="Arial" w:eastAsia="Times New Roman" w:hAnsi="Arial" w:cs="B Nazanin"/>
                <w:b/>
                <w:bCs/>
                <w:color w:val="000000" w:themeColor="text1"/>
                <w:sz w:val="28"/>
                <w:szCs w:val="28"/>
                <w:rtl/>
              </w:rPr>
              <w:t xml:space="preserve">[3] همان، ص‏532 </w:t>
            </w:r>
          </w:p>
          <w:p w:rsidR="00FF5952" w:rsidRPr="00E75964" w:rsidRDefault="00FF5952" w:rsidP="00AA37EC">
            <w:pPr>
              <w:bidi/>
              <w:spacing w:after="0" w:line="240" w:lineRule="auto"/>
              <w:jc w:val="both"/>
              <w:textAlignment w:val="center"/>
              <w:rPr>
                <w:rFonts w:ascii="Arial" w:eastAsia="Times New Roman" w:hAnsi="Arial" w:cs="B Nazanin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E75964">
              <w:rPr>
                <w:rFonts w:ascii="Arial" w:eastAsia="Times New Roman" w:hAnsi="Arial" w:cs="B Nazanin"/>
                <w:b/>
                <w:bCs/>
                <w:color w:val="000000" w:themeColor="text1"/>
                <w:sz w:val="28"/>
                <w:szCs w:val="28"/>
                <w:rtl/>
              </w:rPr>
              <w:t xml:space="preserve">[4] صحيفه نور، ج‏2، ص‏31-32 </w:t>
            </w:r>
          </w:p>
          <w:p w:rsidR="00FF5952" w:rsidRPr="00E75964" w:rsidRDefault="00FF5952" w:rsidP="00AA37EC">
            <w:pPr>
              <w:bidi/>
              <w:spacing w:after="0" w:line="240" w:lineRule="auto"/>
              <w:jc w:val="both"/>
              <w:textAlignment w:val="center"/>
              <w:rPr>
                <w:rFonts w:ascii="Arial" w:eastAsia="Times New Roman" w:hAnsi="Arial" w:cs="B Nazanin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E75964">
              <w:rPr>
                <w:rFonts w:ascii="Arial" w:eastAsia="Times New Roman" w:hAnsi="Arial" w:cs="B Nazanin"/>
                <w:b/>
                <w:bCs/>
                <w:color w:val="000000" w:themeColor="text1"/>
                <w:sz w:val="28"/>
                <w:szCs w:val="28"/>
                <w:rtl/>
              </w:rPr>
              <w:t xml:space="preserve">[5] همان، ج‏18، ص‏276 </w:t>
            </w:r>
          </w:p>
          <w:p w:rsidR="00FF5952" w:rsidRPr="00E75964" w:rsidRDefault="00FF5952" w:rsidP="00AA37EC">
            <w:pPr>
              <w:bidi/>
              <w:spacing w:after="0" w:line="240" w:lineRule="auto"/>
              <w:jc w:val="both"/>
              <w:textAlignment w:val="center"/>
              <w:rPr>
                <w:rFonts w:ascii="Arial" w:eastAsia="Times New Roman" w:hAnsi="Arial" w:cs="B Nazanin"/>
                <w:b/>
                <w:bCs/>
                <w:color w:val="000000" w:themeColor="text1"/>
                <w:sz w:val="28"/>
                <w:szCs w:val="28"/>
              </w:rPr>
            </w:pPr>
            <w:r w:rsidRPr="00E75964">
              <w:rPr>
                <w:rFonts w:ascii="Arial" w:eastAsia="Times New Roman" w:hAnsi="Arial" w:cs="B Nazanin"/>
                <w:b/>
                <w:bCs/>
                <w:color w:val="000000" w:themeColor="text1"/>
                <w:sz w:val="28"/>
                <w:szCs w:val="28"/>
                <w:rtl/>
              </w:rPr>
              <w:t>[6] همان، ج‏17، ص‏54</w:t>
            </w:r>
          </w:p>
        </w:tc>
      </w:tr>
    </w:tbl>
    <w:p w:rsidR="00FF5952" w:rsidRPr="00E75964" w:rsidRDefault="00FF5952" w:rsidP="00AA37EC">
      <w:pPr>
        <w:bidi/>
        <w:spacing w:after="0" w:line="240" w:lineRule="auto"/>
        <w:jc w:val="both"/>
        <w:textAlignment w:val="center"/>
        <w:rPr>
          <w:rFonts w:ascii="Tahoma" w:eastAsia="Times New Roman" w:hAnsi="Tahoma" w:cs="B Nazanin"/>
          <w:color w:val="000000" w:themeColor="text1"/>
          <w:sz w:val="28"/>
          <w:szCs w:val="28"/>
          <w:rtl/>
        </w:rPr>
      </w:pPr>
    </w:p>
    <w:tbl>
      <w:tblPr>
        <w:bidiVisual/>
        <w:tblW w:w="5000" w:type="pct"/>
        <w:jc w:val="center"/>
        <w:tblCellSpacing w:w="15" w:type="dxa"/>
        <w:tblBorders>
          <w:top w:val="double" w:sz="2" w:space="0" w:color="D76B00"/>
          <w:left w:val="double" w:sz="2" w:space="0" w:color="D76B00"/>
          <w:bottom w:val="double" w:sz="2" w:space="0" w:color="D76B00"/>
          <w:right w:val="double" w:sz="2" w:space="0" w:color="D76B00"/>
        </w:tblBorders>
        <w:tblCellMar>
          <w:top w:w="60" w:type="dxa"/>
          <w:left w:w="0" w:type="dxa"/>
          <w:bottom w:w="45" w:type="dxa"/>
          <w:right w:w="0" w:type="dxa"/>
        </w:tblCellMar>
        <w:tblLook w:val="04A0"/>
      </w:tblPr>
      <w:tblGrid>
        <w:gridCol w:w="9450"/>
      </w:tblGrid>
      <w:tr w:rsidR="00FF5952" w:rsidRPr="00E75964" w:rsidTr="00FF5952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FF5952" w:rsidRPr="00E75964" w:rsidRDefault="00FF5952" w:rsidP="00AA37EC">
            <w:pPr>
              <w:bidi/>
              <w:spacing w:after="0" w:line="240" w:lineRule="auto"/>
              <w:jc w:val="center"/>
              <w:textAlignment w:val="center"/>
              <w:rPr>
                <w:rFonts w:ascii="Tahoma" w:eastAsia="Times New Roman" w:hAnsi="Tahoma" w:cs="B Nazanin"/>
                <w:color w:val="000000" w:themeColor="text1"/>
                <w:sz w:val="28"/>
                <w:szCs w:val="28"/>
                <w:rtl/>
              </w:rPr>
            </w:pPr>
            <w:r w:rsidRPr="00E75964">
              <w:rPr>
                <w:rFonts w:ascii="Tahoma" w:eastAsia="Times New Roman" w:hAnsi="Tahoma" w:cs="B Nazanin"/>
                <w:noProof/>
                <w:color w:val="000000" w:themeColor="text1"/>
                <w:sz w:val="28"/>
                <w:szCs w:val="28"/>
                <w:lang w:bidi="fa-IR"/>
              </w:rPr>
              <w:drawing>
                <wp:inline distT="0" distB="0" distL="0" distR="0">
                  <wp:extent cx="1962150" cy="152400"/>
                  <wp:effectExtent l="19050" t="0" r="0" b="0"/>
                  <wp:docPr id="31" name="Picture 31" descr="http://www.majlesekhobregan.ir/fa/publications/mags/is_gv/magazines/043/images/hr_08_ri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http://www.majlesekhobregan.ir/fa/publications/mags/is_gv/magazines/043/images/hr_08_ri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215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75964">
              <w:rPr>
                <w:rFonts w:ascii="Arial" w:eastAsia="Times New Roman" w:hAnsi="Arial" w:cs="B Nazanin"/>
                <w:b/>
                <w:bCs/>
                <w:color w:val="000000" w:themeColor="text1"/>
                <w:sz w:val="28"/>
                <w:szCs w:val="28"/>
                <w:rtl/>
              </w:rPr>
              <w:t>|147|</w:t>
            </w:r>
            <w:r w:rsidRPr="00E75964">
              <w:rPr>
                <w:rFonts w:ascii="Tahoma" w:eastAsia="Times New Roman" w:hAnsi="Tahoma" w:cs="B Nazanin"/>
                <w:noProof/>
                <w:color w:val="000000" w:themeColor="text1"/>
                <w:sz w:val="28"/>
                <w:szCs w:val="28"/>
                <w:lang w:bidi="fa-IR"/>
              </w:rPr>
              <w:drawing>
                <wp:inline distT="0" distB="0" distL="0" distR="0">
                  <wp:extent cx="1981200" cy="152400"/>
                  <wp:effectExtent l="19050" t="0" r="0" b="0"/>
                  <wp:docPr id="32" name="Picture 32" descr="http://www.majlesekhobregan.ir/fa/publications/mags/is_gv/magazines/043/images/hr_08_l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 descr="http://www.majlesekhobregan.ir/fa/publications/mags/is_gv/magazines/043/images/hr_08_le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12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F5952" w:rsidRPr="00E75964" w:rsidRDefault="00FF5952" w:rsidP="00AA37EC">
            <w:pPr>
              <w:bidi/>
              <w:spacing w:after="0" w:line="240" w:lineRule="auto"/>
              <w:ind w:firstLine="450"/>
              <w:jc w:val="both"/>
              <w:textAlignment w:val="center"/>
              <w:rPr>
                <w:rFonts w:ascii="Tahoma" w:eastAsia="Times New Roman" w:hAnsi="Tahoma" w:cs="B Nazanin"/>
                <w:color w:val="000000" w:themeColor="text1"/>
                <w:sz w:val="28"/>
                <w:szCs w:val="28"/>
                <w:rtl/>
              </w:rPr>
            </w:pPr>
            <w:r w:rsidRPr="00E75964">
              <w:rPr>
                <w:rFonts w:ascii="Arial" w:eastAsia="Times New Roman" w:hAnsi="Arial" w:cs="B Nazanin"/>
                <w:b/>
                <w:bCs/>
                <w:color w:val="000000" w:themeColor="text1"/>
                <w:sz w:val="28"/>
                <w:szCs w:val="28"/>
                <w:rtl/>
              </w:rPr>
              <w:lastRenderedPageBreak/>
              <w:t>4. دادگسترى و مرجع حل و فصل دعاوى :</w:t>
            </w:r>
            <w:r w:rsidRPr="00E75964">
              <w:rPr>
                <w:rFonts w:ascii="Tahoma" w:eastAsia="Times New Roman" w:hAnsi="Tahoma" w:cs="B Nazanin"/>
                <w:color w:val="000000" w:themeColor="text1"/>
                <w:sz w:val="28"/>
                <w:szCs w:val="28"/>
                <w:rtl/>
              </w:rPr>
              <w:t>پيامبر خدا(ص) در دوران حكومت خود</w:t>
            </w:r>
            <w:r w:rsidRPr="00E75964">
              <w:rPr>
                <w:rFonts w:ascii="Tahoma" w:eastAsia="Times New Roman" w:hAnsi="Tahoma" w:cs="B Nazanin"/>
                <w:color w:val="000000" w:themeColor="text1"/>
                <w:sz w:val="28"/>
                <w:szCs w:val="28"/>
                <w:rtl/>
              </w:rPr>
              <w:br/>
              <w:t>در مدينه , مسجد را محل قضاوت خويش قرار داده بود. صاحب مفتاح الكرامه به نقل از</w:t>
            </w:r>
            <w:r w:rsidRPr="00E75964">
              <w:rPr>
                <w:rFonts w:ascii="Tahoma" w:eastAsia="Times New Roman" w:hAnsi="Tahoma" w:cs="B Nazanin"/>
                <w:color w:val="000000" w:themeColor="text1"/>
                <w:sz w:val="28"/>
                <w:szCs w:val="28"/>
                <w:rtl/>
              </w:rPr>
              <w:br/>
              <w:t>«سرائر»مى نويسد:</w:t>
            </w:r>
          </w:p>
          <w:p w:rsidR="00FF5952" w:rsidRPr="00E75964" w:rsidRDefault="00FF5952" w:rsidP="00AA37EC">
            <w:pPr>
              <w:bidi/>
              <w:spacing w:after="0" w:line="240" w:lineRule="auto"/>
              <w:jc w:val="both"/>
              <w:textAlignment w:val="center"/>
              <w:rPr>
                <w:rFonts w:ascii="Tahoma" w:eastAsia="Times New Roman" w:hAnsi="Tahoma" w:cs="B Nazanin"/>
                <w:color w:val="000000" w:themeColor="text1"/>
                <w:sz w:val="28"/>
                <w:szCs w:val="28"/>
                <w:rtl/>
              </w:rPr>
            </w:pPr>
            <w:r w:rsidRPr="00E75964">
              <w:rPr>
                <w:rFonts w:ascii="Tahoma" w:eastAsia="Times New Roman" w:hAnsi="Tahoma" w:cs="B Nazanin"/>
                <w:color w:val="000000" w:themeColor="text1"/>
                <w:sz w:val="28"/>
                <w:szCs w:val="28"/>
                <w:rtl/>
              </w:rPr>
              <w:t xml:space="preserve">«لاخلاف ان النبى كان يقضى فى المسجد... و كذل كان أميرالمؤمنين (ع) يقضى </w:t>
            </w:r>
            <w:r w:rsidRPr="00E75964">
              <w:rPr>
                <w:rFonts w:ascii="Tahoma" w:eastAsia="Times New Roman" w:hAnsi="Tahoma" w:cs="B Nazanin"/>
                <w:color w:val="000000" w:themeColor="text1"/>
                <w:sz w:val="28"/>
                <w:szCs w:val="28"/>
                <w:rtl/>
              </w:rPr>
              <w:br/>
              <w:t>بالكوفة فى الجامع و «دكّة القضاء» معروفة الى يومنا هذا;</w:t>
            </w:r>
          </w:p>
          <w:p w:rsidR="00FF5952" w:rsidRPr="00E75964" w:rsidRDefault="00FF5952" w:rsidP="00AA37EC">
            <w:pPr>
              <w:bidi/>
              <w:spacing w:after="0" w:line="240" w:lineRule="auto"/>
              <w:jc w:val="both"/>
              <w:textAlignment w:val="center"/>
              <w:rPr>
                <w:rFonts w:ascii="Tahoma" w:eastAsia="Times New Roman" w:hAnsi="Tahoma" w:cs="B Nazanin"/>
                <w:color w:val="000000" w:themeColor="text1"/>
                <w:sz w:val="28"/>
                <w:szCs w:val="28"/>
                <w:rtl/>
              </w:rPr>
            </w:pPr>
            <w:r w:rsidRPr="00E75964">
              <w:rPr>
                <w:rFonts w:ascii="Tahoma" w:eastAsia="Times New Roman" w:hAnsi="Tahoma" w:cs="B Nazanin"/>
                <w:color w:val="000000" w:themeColor="text1"/>
                <w:sz w:val="28"/>
                <w:szCs w:val="28"/>
                <w:rtl/>
              </w:rPr>
              <w:t>بحثى نيست كه پيامبر در مسجد قضاوت مى كرد و اميرمؤمنان (ع) نيز در مسجد</w:t>
            </w:r>
            <w:r w:rsidRPr="00E75964">
              <w:rPr>
                <w:rFonts w:ascii="Tahoma" w:eastAsia="Times New Roman" w:hAnsi="Tahoma" w:cs="B Nazanin"/>
                <w:color w:val="000000" w:themeColor="text1"/>
                <w:sz w:val="28"/>
                <w:szCs w:val="28"/>
                <w:rtl/>
              </w:rPr>
              <w:br/>
              <w:t xml:space="preserve">جامع كوفه به قضاوت مى پرداخت و «دكة القضاء» آن حضرت كه محل قضاوتش </w:t>
            </w:r>
            <w:r w:rsidRPr="00E75964">
              <w:rPr>
                <w:rFonts w:ascii="Tahoma" w:eastAsia="Times New Roman" w:hAnsi="Tahoma" w:cs="B Nazanin"/>
                <w:color w:val="000000" w:themeColor="text1"/>
                <w:sz w:val="28"/>
                <w:szCs w:val="28"/>
                <w:rtl/>
              </w:rPr>
              <w:br/>
              <w:t>بود, تا به امروز معروف است .»</w:t>
            </w:r>
            <w:r w:rsidRPr="00E75964">
              <w:rPr>
                <w:rFonts w:ascii="Arial" w:eastAsia="Times New Roman" w:hAnsi="Arial" w:cs="B Nazanin"/>
                <w:b/>
                <w:bCs/>
                <w:color w:val="000000" w:themeColor="text1"/>
                <w:sz w:val="28"/>
                <w:szCs w:val="28"/>
                <w:rtl/>
              </w:rPr>
              <w:t>[1]</w:t>
            </w:r>
          </w:p>
          <w:p w:rsidR="00FF5952" w:rsidRPr="00E75964" w:rsidRDefault="00FF5952" w:rsidP="00AA37EC">
            <w:pPr>
              <w:bidi/>
              <w:spacing w:after="0" w:line="240" w:lineRule="auto"/>
              <w:ind w:firstLine="450"/>
              <w:jc w:val="both"/>
              <w:textAlignment w:val="center"/>
              <w:rPr>
                <w:rFonts w:ascii="Tahoma" w:eastAsia="Times New Roman" w:hAnsi="Tahoma" w:cs="B Nazanin"/>
                <w:color w:val="000000" w:themeColor="text1"/>
                <w:sz w:val="28"/>
                <w:szCs w:val="28"/>
                <w:rtl/>
              </w:rPr>
            </w:pPr>
            <w:r w:rsidRPr="00E75964">
              <w:rPr>
                <w:rFonts w:ascii="Arial" w:eastAsia="Times New Roman" w:hAnsi="Arial" w:cs="B Nazanin"/>
                <w:b/>
                <w:bCs/>
                <w:color w:val="000000" w:themeColor="text1"/>
                <w:sz w:val="28"/>
                <w:szCs w:val="28"/>
                <w:rtl/>
              </w:rPr>
              <w:t>5. مقر فرماندهى و بسيج نيروهاى نظامى :</w:t>
            </w:r>
            <w:r w:rsidRPr="00E75964">
              <w:rPr>
                <w:rFonts w:ascii="Tahoma" w:eastAsia="Times New Roman" w:hAnsi="Tahoma" w:cs="B Nazanin"/>
                <w:color w:val="000000" w:themeColor="text1"/>
                <w:sz w:val="28"/>
                <w:szCs w:val="28"/>
                <w:rtl/>
              </w:rPr>
              <w:t>پيامبر اعظم (ص) در بسيارى از موارد</w:t>
            </w:r>
            <w:r w:rsidRPr="00E75964">
              <w:rPr>
                <w:rFonts w:ascii="Tahoma" w:eastAsia="Times New Roman" w:hAnsi="Tahoma" w:cs="B Nazanin"/>
                <w:color w:val="000000" w:themeColor="text1"/>
                <w:sz w:val="28"/>
                <w:szCs w:val="28"/>
                <w:rtl/>
              </w:rPr>
              <w:br/>
              <w:t xml:space="preserve">مشاوره هاى مربوط به جنگ را در مسجد انجام مى داد. سپاهيان اسلام نيز به هنگام اعزام </w:t>
            </w:r>
            <w:r w:rsidRPr="00E75964">
              <w:rPr>
                <w:rFonts w:ascii="Tahoma" w:eastAsia="Times New Roman" w:hAnsi="Tahoma" w:cs="B Nazanin"/>
                <w:color w:val="000000" w:themeColor="text1"/>
                <w:sz w:val="28"/>
                <w:szCs w:val="28"/>
                <w:rtl/>
              </w:rPr>
              <w:br/>
              <w:t xml:space="preserve">براى غزوات و سريّه ها در مسجد تجمع مى كردند. برابر گزارش «واقدى» بسيج سپاه اسلام </w:t>
            </w:r>
            <w:r w:rsidRPr="00E75964">
              <w:rPr>
                <w:rFonts w:ascii="Tahoma" w:eastAsia="Times New Roman" w:hAnsi="Tahoma" w:cs="B Nazanin"/>
                <w:color w:val="000000" w:themeColor="text1"/>
                <w:sz w:val="28"/>
                <w:szCs w:val="28"/>
                <w:rtl/>
              </w:rPr>
              <w:br/>
              <w:t xml:space="preserve">براى جنگ احد, هنگامى بود كه پيامبر نماز عصر را در مسجد خواند و مردم مسلّح در ميان </w:t>
            </w:r>
            <w:r w:rsidRPr="00E75964">
              <w:rPr>
                <w:rFonts w:ascii="Tahoma" w:eastAsia="Times New Roman" w:hAnsi="Tahoma" w:cs="B Nazanin"/>
                <w:color w:val="000000" w:themeColor="text1"/>
                <w:sz w:val="28"/>
                <w:szCs w:val="28"/>
                <w:rtl/>
              </w:rPr>
              <w:br/>
              <w:t>حجره و منبر پيامبر خدا(ص) آماده براى اعزام به جنگ بودند.</w:t>
            </w:r>
            <w:r w:rsidRPr="00E75964">
              <w:rPr>
                <w:rFonts w:ascii="Arial" w:eastAsia="Times New Roman" w:hAnsi="Arial" w:cs="B Nazanin"/>
                <w:b/>
                <w:bCs/>
                <w:color w:val="000000" w:themeColor="text1"/>
                <w:sz w:val="28"/>
                <w:szCs w:val="28"/>
                <w:rtl/>
              </w:rPr>
              <w:t>[2]</w:t>
            </w:r>
          </w:p>
          <w:p w:rsidR="00FF5952" w:rsidRPr="00E75964" w:rsidRDefault="00FF5952" w:rsidP="00AA37EC">
            <w:pPr>
              <w:bidi/>
              <w:spacing w:after="0" w:line="240" w:lineRule="auto"/>
              <w:ind w:firstLine="450"/>
              <w:jc w:val="both"/>
              <w:textAlignment w:val="center"/>
              <w:rPr>
                <w:rFonts w:ascii="Tahoma" w:eastAsia="Times New Roman" w:hAnsi="Tahoma" w:cs="B Nazanin"/>
                <w:color w:val="000000" w:themeColor="text1"/>
                <w:sz w:val="28"/>
                <w:szCs w:val="28"/>
                <w:rtl/>
              </w:rPr>
            </w:pPr>
            <w:r w:rsidRPr="00E75964">
              <w:rPr>
                <w:rFonts w:ascii="Tahoma" w:eastAsia="Times New Roman" w:hAnsi="Tahoma" w:cs="B Nazanin"/>
                <w:color w:val="000000" w:themeColor="text1"/>
                <w:sz w:val="28"/>
                <w:szCs w:val="28"/>
                <w:rtl/>
              </w:rPr>
              <w:t>فرداى روزى كه مسلمانان در جنگ احد شكست خوردند, پيامبر با اين كه خود و</w:t>
            </w:r>
            <w:r w:rsidRPr="00E75964">
              <w:rPr>
                <w:rFonts w:ascii="Tahoma" w:eastAsia="Times New Roman" w:hAnsi="Tahoma" w:cs="B Nazanin"/>
                <w:color w:val="000000" w:themeColor="text1"/>
                <w:sz w:val="28"/>
                <w:szCs w:val="28"/>
                <w:rtl/>
              </w:rPr>
              <w:br/>
              <w:t>بسيارى از سپاهيانش مجروح بودند, تصميم گرفت دشمن را تعقيب كند; واقعه اى كه در</w:t>
            </w:r>
            <w:r w:rsidRPr="00E75964">
              <w:rPr>
                <w:rFonts w:ascii="Tahoma" w:eastAsia="Times New Roman" w:hAnsi="Tahoma" w:cs="B Nazanin"/>
                <w:color w:val="000000" w:themeColor="text1"/>
                <w:sz w:val="28"/>
                <w:szCs w:val="28"/>
                <w:rtl/>
              </w:rPr>
              <w:br/>
              <w:t>تاريخ به جنگ «حمراء الأسد» معروف شده است ;</w:t>
            </w:r>
          </w:p>
          <w:p w:rsidR="00FF5952" w:rsidRPr="00E75964" w:rsidRDefault="00FF5952" w:rsidP="00AA37EC">
            <w:pPr>
              <w:bidi/>
              <w:spacing w:after="0" w:line="240" w:lineRule="auto"/>
              <w:jc w:val="both"/>
              <w:textAlignment w:val="center"/>
              <w:rPr>
                <w:rFonts w:ascii="Tahoma" w:eastAsia="Times New Roman" w:hAnsi="Tahoma" w:cs="B Nazanin"/>
                <w:color w:val="000000" w:themeColor="text1"/>
                <w:sz w:val="28"/>
                <w:szCs w:val="28"/>
                <w:rtl/>
              </w:rPr>
            </w:pPr>
            <w:r w:rsidRPr="00E75964">
              <w:rPr>
                <w:rFonts w:ascii="Tahoma" w:eastAsia="Times New Roman" w:hAnsi="Tahoma" w:cs="B Nazanin"/>
                <w:color w:val="000000" w:themeColor="text1"/>
                <w:sz w:val="28"/>
                <w:szCs w:val="28"/>
                <w:rtl/>
              </w:rPr>
              <w:t>«حضرت پس از ورود به مسجد 4 ركعت نمازگزارد, مردم همه جمع شده بودند,</w:t>
            </w:r>
            <w:r w:rsidRPr="00E75964">
              <w:rPr>
                <w:rFonts w:ascii="Tahoma" w:eastAsia="Times New Roman" w:hAnsi="Tahoma" w:cs="B Nazanin"/>
                <w:color w:val="000000" w:themeColor="text1"/>
                <w:sz w:val="28"/>
                <w:szCs w:val="28"/>
                <w:rtl/>
              </w:rPr>
              <w:br/>
              <w:t xml:space="preserve">پيامبر فرمود: اسبش را بر در مسجد حاضر كنند و در حالى كه بواسطه پوشيدن </w:t>
            </w:r>
            <w:r w:rsidRPr="00E75964">
              <w:rPr>
                <w:rFonts w:ascii="Tahoma" w:eastAsia="Times New Roman" w:hAnsi="Tahoma" w:cs="B Nazanin"/>
                <w:color w:val="000000" w:themeColor="text1"/>
                <w:sz w:val="28"/>
                <w:szCs w:val="28"/>
                <w:rtl/>
              </w:rPr>
              <w:br/>
              <w:t>زره جز چشمانش ديده نمى شد به سوى دشمن حركت كرد.»</w:t>
            </w:r>
            <w:r w:rsidRPr="00E75964">
              <w:rPr>
                <w:rFonts w:ascii="Arial" w:eastAsia="Times New Roman" w:hAnsi="Arial" w:cs="B Nazanin"/>
                <w:b/>
                <w:bCs/>
                <w:color w:val="000000" w:themeColor="text1"/>
                <w:sz w:val="28"/>
                <w:szCs w:val="28"/>
                <w:rtl/>
              </w:rPr>
              <w:t>[3]</w:t>
            </w:r>
          </w:p>
          <w:p w:rsidR="00FF5952" w:rsidRPr="00E75964" w:rsidRDefault="00FF5952" w:rsidP="00AA37EC">
            <w:pPr>
              <w:bidi/>
              <w:spacing w:after="0" w:line="240" w:lineRule="auto"/>
              <w:ind w:firstLine="450"/>
              <w:jc w:val="both"/>
              <w:textAlignment w:val="center"/>
              <w:rPr>
                <w:rFonts w:ascii="Tahoma" w:eastAsia="Times New Roman" w:hAnsi="Tahoma" w:cs="B Nazanin"/>
                <w:color w:val="000000" w:themeColor="text1"/>
                <w:sz w:val="28"/>
                <w:szCs w:val="28"/>
                <w:rtl/>
              </w:rPr>
            </w:pPr>
            <w:r w:rsidRPr="00E75964">
              <w:rPr>
                <w:rFonts w:ascii="Tahoma" w:eastAsia="Times New Roman" w:hAnsi="Tahoma" w:cs="B Nazanin"/>
                <w:color w:val="000000" w:themeColor="text1"/>
                <w:sz w:val="28"/>
                <w:szCs w:val="28"/>
                <w:rtl/>
              </w:rPr>
              <w:t>گفته اند كه در جنگ بدر, پيامبر خدا(ص) براى تصميم گيرى مناسب , در يكى از مساجد</w:t>
            </w:r>
            <w:r w:rsidRPr="00E75964">
              <w:rPr>
                <w:rFonts w:ascii="Tahoma" w:eastAsia="Times New Roman" w:hAnsi="Tahoma" w:cs="B Nazanin"/>
                <w:color w:val="000000" w:themeColor="text1"/>
                <w:sz w:val="28"/>
                <w:szCs w:val="28"/>
                <w:rtl/>
              </w:rPr>
              <w:br/>
              <w:t xml:space="preserve">اطراف مدينه به نام مسجد «عُرق الظُبيه» با اصحاب خويش به مشورت پرداخت , ساخت </w:t>
            </w:r>
            <w:r w:rsidRPr="00E75964">
              <w:rPr>
                <w:rFonts w:ascii="Tahoma" w:eastAsia="Times New Roman" w:hAnsi="Tahoma" w:cs="B Nazanin"/>
                <w:color w:val="000000" w:themeColor="text1"/>
                <w:sz w:val="28"/>
                <w:szCs w:val="28"/>
                <w:rtl/>
              </w:rPr>
              <w:br/>
              <w:t>مسجد فتح در محل جنگ احزاب براى شكرگزارى از پيروزى مسلمانان بر كفار نيز مى تواند</w:t>
            </w:r>
            <w:r w:rsidRPr="00E75964">
              <w:rPr>
                <w:rFonts w:ascii="Tahoma" w:eastAsia="Times New Roman" w:hAnsi="Tahoma" w:cs="B Nazanin"/>
                <w:color w:val="000000" w:themeColor="text1"/>
                <w:sz w:val="28"/>
                <w:szCs w:val="28"/>
                <w:rtl/>
              </w:rPr>
              <w:br/>
              <w:t>در همين راستا ارزيابى گردد;</w:t>
            </w:r>
          </w:p>
          <w:p w:rsidR="00FF5952" w:rsidRPr="00E75964" w:rsidRDefault="003623E7" w:rsidP="00AA37EC">
            <w:pPr>
              <w:bidi/>
              <w:spacing w:after="0" w:line="240" w:lineRule="auto"/>
              <w:jc w:val="both"/>
              <w:textAlignment w:val="center"/>
              <w:rPr>
                <w:rFonts w:ascii="Tahoma" w:eastAsia="Times New Roman" w:hAnsi="Tahoma" w:cs="B Nazanin"/>
                <w:color w:val="000000" w:themeColor="text1"/>
                <w:sz w:val="28"/>
                <w:szCs w:val="28"/>
                <w:rtl/>
              </w:rPr>
            </w:pPr>
            <w:r w:rsidRPr="00E75964">
              <w:rPr>
                <w:rFonts w:ascii="Tahoma" w:eastAsia="Times New Roman" w:hAnsi="Tahoma" w:cs="B Nazanin"/>
                <w:color w:val="000000" w:themeColor="text1"/>
                <w:sz w:val="28"/>
                <w:szCs w:val="28"/>
              </w:rPr>
              <w:pict>
                <v:rect id="_x0000_i1035" style="width:210.6pt;height:1.5pt" o:hrpct="450" o:hralign="right" o:hrstd="t" o:hrnoshade="t" o:hr="t" fillcolor="#fc0" stroked="f"/>
              </w:pict>
            </w:r>
          </w:p>
          <w:p w:rsidR="00FF5952" w:rsidRPr="00E75964" w:rsidRDefault="00FF5952" w:rsidP="00AA37EC">
            <w:pPr>
              <w:bidi/>
              <w:spacing w:after="0" w:line="240" w:lineRule="auto"/>
              <w:jc w:val="both"/>
              <w:textAlignment w:val="center"/>
              <w:rPr>
                <w:rFonts w:ascii="Arial" w:eastAsia="Times New Roman" w:hAnsi="Arial" w:cs="B Nazanin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E75964">
              <w:rPr>
                <w:rFonts w:ascii="Arial" w:eastAsia="Times New Roman" w:hAnsi="Arial" w:cs="B Nazanin"/>
                <w:b/>
                <w:bCs/>
                <w:color w:val="000000" w:themeColor="text1"/>
                <w:sz w:val="28"/>
                <w:szCs w:val="28"/>
                <w:rtl/>
              </w:rPr>
              <w:t xml:space="preserve">[1] مفتاح الكرامه، قطع رحلى قديم، ج‏2، ص‏235 </w:t>
            </w:r>
          </w:p>
          <w:p w:rsidR="00FF5952" w:rsidRPr="00E75964" w:rsidRDefault="00FF5952" w:rsidP="00AA37EC">
            <w:pPr>
              <w:bidi/>
              <w:spacing w:after="0" w:line="240" w:lineRule="auto"/>
              <w:jc w:val="both"/>
              <w:textAlignment w:val="center"/>
              <w:rPr>
                <w:rFonts w:ascii="Arial" w:eastAsia="Times New Roman" w:hAnsi="Arial" w:cs="B Nazanin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E75964">
              <w:rPr>
                <w:rFonts w:ascii="Arial" w:eastAsia="Times New Roman" w:hAnsi="Arial" w:cs="B Nazanin"/>
                <w:b/>
                <w:bCs/>
                <w:color w:val="000000" w:themeColor="text1"/>
                <w:sz w:val="28"/>
                <w:szCs w:val="28"/>
                <w:rtl/>
              </w:rPr>
              <w:t xml:space="preserve">[2] محمد بن عمر بن واقد، المغازى، (مؤسسة الاعلمى للمطبوعات، بيروت، 1409 ه'.ق)، ج‏1، ص‏213 </w:t>
            </w:r>
          </w:p>
          <w:p w:rsidR="00FF5952" w:rsidRPr="00E75964" w:rsidRDefault="00FF5952" w:rsidP="00AA37EC">
            <w:pPr>
              <w:bidi/>
              <w:spacing w:after="0" w:line="240" w:lineRule="auto"/>
              <w:jc w:val="both"/>
              <w:textAlignment w:val="center"/>
              <w:rPr>
                <w:rFonts w:ascii="Arial" w:eastAsia="Times New Roman" w:hAnsi="Arial" w:cs="B Nazanin"/>
                <w:b/>
                <w:bCs/>
                <w:color w:val="000000" w:themeColor="text1"/>
                <w:sz w:val="28"/>
                <w:szCs w:val="28"/>
              </w:rPr>
            </w:pPr>
            <w:r w:rsidRPr="00E75964">
              <w:rPr>
                <w:rFonts w:ascii="Arial" w:eastAsia="Times New Roman" w:hAnsi="Arial" w:cs="B Nazanin"/>
                <w:b/>
                <w:bCs/>
                <w:color w:val="000000" w:themeColor="text1"/>
                <w:sz w:val="28"/>
                <w:szCs w:val="28"/>
                <w:rtl/>
              </w:rPr>
              <w:t>[3] همان، ص‏337</w:t>
            </w:r>
          </w:p>
        </w:tc>
      </w:tr>
    </w:tbl>
    <w:p w:rsidR="00FF5952" w:rsidRPr="00E75964" w:rsidRDefault="00FF5952" w:rsidP="00AA37EC">
      <w:pPr>
        <w:bidi/>
        <w:spacing w:after="0" w:line="240" w:lineRule="auto"/>
        <w:jc w:val="both"/>
        <w:textAlignment w:val="center"/>
        <w:rPr>
          <w:rFonts w:ascii="Tahoma" w:eastAsia="Times New Roman" w:hAnsi="Tahoma" w:cs="B Nazanin"/>
          <w:color w:val="000000" w:themeColor="text1"/>
          <w:sz w:val="28"/>
          <w:szCs w:val="28"/>
          <w:rtl/>
        </w:rPr>
      </w:pPr>
    </w:p>
    <w:tbl>
      <w:tblPr>
        <w:bidiVisual/>
        <w:tblW w:w="5000" w:type="pct"/>
        <w:jc w:val="center"/>
        <w:tblCellSpacing w:w="15" w:type="dxa"/>
        <w:tblBorders>
          <w:top w:val="double" w:sz="2" w:space="0" w:color="D76B00"/>
          <w:left w:val="double" w:sz="2" w:space="0" w:color="D76B00"/>
          <w:bottom w:val="double" w:sz="2" w:space="0" w:color="D76B00"/>
          <w:right w:val="double" w:sz="2" w:space="0" w:color="D76B00"/>
        </w:tblBorders>
        <w:tblCellMar>
          <w:top w:w="60" w:type="dxa"/>
          <w:left w:w="0" w:type="dxa"/>
          <w:bottom w:w="45" w:type="dxa"/>
          <w:right w:w="0" w:type="dxa"/>
        </w:tblCellMar>
        <w:tblLook w:val="04A0"/>
      </w:tblPr>
      <w:tblGrid>
        <w:gridCol w:w="9450"/>
      </w:tblGrid>
      <w:tr w:rsidR="00FF5952" w:rsidRPr="00E75964" w:rsidTr="00FF5952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FF5952" w:rsidRPr="00E75964" w:rsidRDefault="00FF5952" w:rsidP="00AA37EC">
            <w:pPr>
              <w:bidi/>
              <w:spacing w:after="0" w:line="240" w:lineRule="auto"/>
              <w:jc w:val="center"/>
              <w:textAlignment w:val="center"/>
              <w:rPr>
                <w:rFonts w:ascii="Tahoma" w:eastAsia="Times New Roman" w:hAnsi="Tahoma" w:cs="B Nazanin"/>
                <w:color w:val="000000" w:themeColor="text1"/>
                <w:sz w:val="28"/>
                <w:szCs w:val="28"/>
                <w:rtl/>
              </w:rPr>
            </w:pPr>
            <w:r w:rsidRPr="00E75964">
              <w:rPr>
                <w:rFonts w:ascii="Tahoma" w:eastAsia="Times New Roman" w:hAnsi="Tahoma" w:cs="B Nazanin"/>
                <w:noProof/>
                <w:color w:val="000000" w:themeColor="text1"/>
                <w:sz w:val="28"/>
                <w:szCs w:val="28"/>
                <w:lang w:bidi="fa-IR"/>
              </w:rPr>
              <w:drawing>
                <wp:inline distT="0" distB="0" distL="0" distR="0">
                  <wp:extent cx="1962150" cy="152400"/>
                  <wp:effectExtent l="19050" t="0" r="0" b="0"/>
                  <wp:docPr id="34" name="Picture 34" descr="http://www.majlesekhobregan.ir/fa/publications/mags/is_gv/magazines/043/images/hr_08_ri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://www.majlesekhobregan.ir/fa/publications/mags/is_gv/magazines/043/images/hr_08_ri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215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75964">
              <w:rPr>
                <w:rFonts w:ascii="Arial" w:eastAsia="Times New Roman" w:hAnsi="Arial" w:cs="B Nazanin"/>
                <w:b/>
                <w:bCs/>
                <w:color w:val="000000" w:themeColor="text1"/>
                <w:sz w:val="28"/>
                <w:szCs w:val="28"/>
                <w:rtl/>
              </w:rPr>
              <w:t>|148|</w:t>
            </w:r>
            <w:r w:rsidRPr="00E75964">
              <w:rPr>
                <w:rFonts w:ascii="Tahoma" w:eastAsia="Times New Roman" w:hAnsi="Tahoma" w:cs="B Nazanin"/>
                <w:noProof/>
                <w:color w:val="000000" w:themeColor="text1"/>
                <w:sz w:val="28"/>
                <w:szCs w:val="28"/>
                <w:lang w:bidi="fa-IR"/>
              </w:rPr>
              <w:drawing>
                <wp:inline distT="0" distB="0" distL="0" distR="0">
                  <wp:extent cx="1981200" cy="152400"/>
                  <wp:effectExtent l="19050" t="0" r="0" b="0"/>
                  <wp:docPr id="35" name="Picture 35" descr="http://www.majlesekhobregan.ir/fa/publications/mags/is_gv/magazines/043/images/hr_08_l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 descr="http://www.majlesekhobregan.ir/fa/publications/mags/is_gv/magazines/043/images/hr_08_le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12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F5952" w:rsidRPr="00E75964" w:rsidRDefault="00FF5952" w:rsidP="00AA37EC">
            <w:pPr>
              <w:bidi/>
              <w:spacing w:after="0" w:line="240" w:lineRule="auto"/>
              <w:jc w:val="both"/>
              <w:textAlignment w:val="center"/>
              <w:rPr>
                <w:rFonts w:ascii="Tahoma" w:eastAsia="Times New Roman" w:hAnsi="Tahoma" w:cs="B Nazanin"/>
                <w:color w:val="000000" w:themeColor="text1"/>
                <w:sz w:val="28"/>
                <w:szCs w:val="28"/>
                <w:rtl/>
              </w:rPr>
            </w:pPr>
            <w:r w:rsidRPr="00E75964">
              <w:rPr>
                <w:rFonts w:ascii="Tahoma" w:eastAsia="Times New Roman" w:hAnsi="Tahoma" w:cs="B Nazanin"/>
                <w:color w:val="000000" w:themeColor="text1"/>
                <w:sz w:val="28"/>
                <w:szCs w:val="28"/>
                <w:rtl/>
              </w:rPr>
              <w:lastRenderedPageBreak/>
              <w:t xml:space="preserve">«در صدر اسلام از همين مسجدها, جيش ها, ارتش ها راه مى افتاد, مركز تبليغ </w:t>
            </w:r>
            <w:r w:rsidRPr="00E75964">
              <w:rPr>
                <w:rFonts w:ascii="Tahoma" w:eastAsia="Times New Roman" w:hAnsi="Tahoma" w:cs="B Nazanin"/>
                <w:color w:val="000000" w:themeColor="text1"/>
                <w:sz w:val="28"/>
                <w:szCs w:val="28"/>
                <w:rtl/>
              </w:rPr>
              <w:br/>
              <w:t>احكام سياسى و اسلامى بوده , هر وقت يك گرفتارى را طرح مى كردند, صدا</w:t>
            </w:r>
            <w:r w:rsidRPr="00E75964">
              <w:rPr>
                <w:rFonts w:ascii="Tahoma" w:eastAsia="Times New Roman" w:hAnsi="Tahoma" w:cs="B Nazanin"/>
                <w:color w:val="000000" w:themeColor="text1"/>
                <w:sz w:val="28"/>
                <w:szCs w:val="28"/>
                <w:rtl/>
              </w:rPr>
              <w:br/>
              <w:t>مى كردند, الصلاة مع الجماعة, اجتماع مى كردند...»</w:t>
            </w:r>
            <w:r w:rsidRPr="00E75964">
              <w:rPr>
                <w:rFonts w:ascii="Arial" w:eastAsia="Times New Roman" w:hAnsi="Arial" w:cs="B Nazanin"/>
                <w:b/>
                <w:bCs/>
                <w:color w:val="000000" w:themeColor="text1"/>
                <w:sz w:val="28"/>
                <w:szCs w:val="28"/>
                <w:rtl/>
              </w:rPr>
              <w:t>[1]</w:t>
            </w:r>
          </w:p>
          <w:p w:rsidR="00FF5952" w:rsidRPr="00E75964" w:rsidRDefault="00FF5952" w:rsidP="00AA37EC">
            <w:pPr>
              <w:bidi/>
              <w:spacing w:after="0" w:line="240" w:lineRule="auto"/>
              <w:jc w:val="both"/>
              <w:textAlignment w:val="center"/>
              <w:rPr>
                <w:rFonts w:ascii="Tahoma" w:eastAsia="Times New Roman" w:hAnsi="Tahoma" w:cs="B Nazanin"/>
                <w:color w:val="000000" w:themeColor="text1"/>
                <w:sz w:val="28"/>
                <w:szCs w:val="28"/>
                <w:rtl/>
              </w:rPr>
            </w:pPr>
            <w:r w:rsidRPr="00E75964">
              <w:rPr>
                <w:rFonts w:ascii="Tahoma" w:eastAsia="Times New Roman" w:hAnsi="Tahoma" w:cs="B Nazanin"/>
                <w:color w:val="000000" w:themeColor="text1"/>
                <w:sz w:val="28"/>
                <w:szCs w:val="28"/>
                <w:rtl/>
              </w:rPr>
              <w:t>«هرگاه حادثه اى مهم رخ مى داد, مردم با شنيدن صداى الصلاة جماعة در مسجد</w:t>
            </w:r>
            <w:r w:rsidRPr="00E75964">
              <w:rPr>
                <w:rFonts w:ascii="Tahoma" w:eastAsia="Times New Roman" w:hAnsi="Tahoma" w:cs="B Nazanin"/>
                <w:color w:val="000000" w:themeColor="text1"/>
                <w:sz w:val="28"/>
                <w:szCs w:val="28"/>
                <w:rtl/>
              </w:rPr>
              <w:br/>
              <w:t>گردهم جمع مى شدند و پيامبر براى آنان سخن مى گفت .»</w:t>
            </w:r>
            <w:r w:rsidRPr="00E75964">
              <w:rPr>
                <w:rFonts w:ascii="Arial" w:eastAsia="Times New Roman" w:hAnsi="Arial" w:cs="B Nazanin"/>
                <w:b/>
                <w:bCs/>
                <w:color w:val="000000" w:themeColor="text1"/>
                <w:sz w:val="28"/>
                <w:szCs w:val="28"/>
                <w:rtl/>
              </w:rPr>
              <w:t>[2]</w:t>
            </w:r>
          </w:p>
          <w:p w:rsidR="00FF5952" w:rsidRPr="00E75964" w:rsidRDefault="00FF5952" w:rsidP="00AA37EC">
            <w:pPr>
              <w:bidi/>
              <w:spacing w:after="0" w:line="240" w:lineRule="auto"/>
              <w:ind w:firstLine="450"/>
              <w:jc w:val="both"/>
              <w:textAlignment w:val="center"/>
              <w:rPr>
                <w:rFonts w:ascii="Tahoma" w:eastAsia="Times New Roman" w:hAnsi="Tahoma" w:cs="B Nazanin"/>
                <w:color w:val="000000" w:themeColor="text1"/>
                <w:sz w:val="28"/>
                <w:szCs w:val="28"/>
                <w:rtl/>
              </w:rPr>
            </w:pPr>
            <w:r w:rsidRPr="00E75964">
              <w:rPr>
                <w:rFonts w:ascii="Arial" w:eastAsia="Times New Roman" w:hAnsi="Arial" w:cs="B Nazanin"/>
                <w:b/>
                <w:bCs/>
                <w:color w:val="000000" w:themeColor="text1"/>
                <w:sz w:val="28"/>
                <w:szCs w:val="28"/>
                <w:rtl/>
              </w:rPr>
              <w:t>6. ارائه خدمات پزشكى :</w:t>
            </w:r>
            <w:r w:rsidRPr="00E75964">
              <w:rPr>
                <w:rFonts w:ascii="Tahoma" w:eastAsia="Times New Roman" w:hAnsi="Tahoma" w:cs="B Nazanin"/>
                <w:color w:val="000000" w:themeColor="text1"/>
                <w:sz w:val="28"/>
                <w:szCs w:val="28"/>
                <w:rtl/>
              </w:rPr>
              <w:t xml:space="preserve"> احمد عيسى معتقد است نخستين بيمارستان در اسلام , همان </w:t>
            </w:r>
            <w:r w:rsidRPr="00E75964">
              <w:rPr>
                <w:rFonts w:ascii="Tahoma" w:eastAsia="Times New Roman" w:hAnsi="Tahoma" w:cs="B Nazanin"/>
                <w:color w:val="000000" w:themeColor="text1"/>
                <w:sz w:val="28"/>
                <w:szCs w:val="28"/>
                <w:rtl/>
              </w:rPr>
              <w:br/>
              <w:t>خيمه اى بود كه پيامبر به هنگام جنگ خندق براى درمان زخميان در مسجد مدينه برپاكرد و</w:t>
            </w:r>
            <w:r w:rsidRPr="00E75964">
              <w:rPr>
                <w:rFonts w:ascii="Tahoma" w:eastAsia="Times New Roman" w:hAnsi="Tahoma" w:cs="B Nazanin"/>
                <w:color w:val="000000" w:themeColor="text1"/>
                <w:sz w:val="28"/>
                <w:szCs w:val="28"/>
                <w:rtl/>
              </w:rPr>
              <w:br/>
              <w:t>زنى به نام «رفيده» را براى رسيدگى به حال مجروحان گماشت .</w:t>
            </w:r>
            <w:r w:rsidRPr="00E75964">
              <w:rPr>
                <w:rFonts w:ascii="Arial" w:eastAsia="Times New Roman" w:hAnsi="Arial" w:cs="B Nazanin"/>
                <w:b/>
                <w:bCs/>
                <w:color w:val="000000" w:themeColor="text1"/>
                <w:sz w:val="28"/>
                <w:szCs w:val="28"/>
                <w:rtl/>
              </w:rPr>
              <w:t>[3]</w:t>
            </w:r>
          </w:p>
          <w:p w:rsidR="00FF5952" w:rsidRPr="00E75964" w:rsidRDefault="00FF5952" w:rsidP="00AA37EC">
            <w:pPr>
              <w:bidi/>
              <w:spacing w:after="0" w:line="240" w:lineRule="auto"/>
              <w:ind w:firstLine="450"/>
              <w:jc w:val="both"/>
              <w:textAlignment w:val="center"/>
              <w:rPr>
                <w:rFonts w:ascii="Tahoma" w:eastAsia="Times New Roman" w:hAnsi="Tahoma" w:cs="B Nazanin"/>
                <w:color w:val="000000" w:themeColor="text1"/>
                <w:sz w:val="28"/>
                <w:szCs w:val="28"/>
                <w:rtl/>
              </w:rPr>
            </w:pPr>
            <w:r w:rsidRPr="00E75964">
              <w:rPr>
                <w:rFonts w:ascii="Arial" w:eastAsia="Times New Roman" w:hAnsi="Arial" w:cs="B Nazanin"/>
                <w:b/>
                <w:bCs/>
                <w:color w:val="000000" w:themeColor="text1"/>
                <w:sz w:val="28"/>
                <w:szCs w:val="28"/>
                <w:rtl/>
              </w:rPr>
              <w:t>7. مركز اطلاع رسانى :</w:t>
            </w:r>
            <w:r w:rsidRPr="00E75964">
              <w:rPr>
                <w:rFonts w:ascii="Tahoma" w:eastAsia="Times New Roman" w:hAnsi="Tahoma" w:cs="B Nazanin"/>
                <w:color w:val="000000" w:themeColor="text1"/>
                <w:sz w:val="28"/>
                <w:szCs w:val="28"/>
                <w:rtl/>
              </w:rPr>
              <w:t>در صدر اسلام اخبار حوادث و رخدادهاى مهم , مخصوصاً</w:t>
            </w:r>
            <w:r w:rsidRPr="00E75964">
              <w:rPr>
                <w:rFonts w:ascii="Tahoma" w:eastAsia="Times New Roman" w:hAnsi="Tahoma" w:cs="B Nazanin"/>
                <w:color w:val="000000" w:themeColor="text1"/>
                <w:sz w:val="28"/>
                <w:szCs w:val="28"/>
                <w:rtl/>
              </w:rPr>
              <w:br/>
              <w:t>تصميم براى غزوات و جنگها در مسجد به مسلمانان اعلام مى گرديد. مسلمانان با حضور در</w:t>
            </w:r>
            <w:r w:rsidRPr="00E75964">
              <w:rPr>
                <w:rFonts w:ascii="Tahoma" w:eastAsia="Times New Roman" w:hAnsi="Tahoma" w:cs="B Nazanin"/>
                <w:color w:val="000000" w:themeColor="text1"/>
                <w:sz w:val="28"/>
                <w:szCs w:val="28"/>
                <w:rtl/>
              </w:rPr>
              <w:br/>
              <w:t>مساجد از امور جارى مطلع مى گرديدند. اين نقش مسجد پس از حكومت نبوى نيز</w:t>
            </w:r>
            <w:r w:rsidRPr="00E75964">
              <w:rPr>
                <w:rFonts w:ascii="Tahoma" w:eastAsia="Times New Roman" w:hAnsi="Tahoma" w:cs="B Nazanin"/>
                <w:color w:val="000000" w:themeColor="text1"/>
                <w:sz w:val="28"/>
                <w:szCs w:val="28"/>
                <w:rtl/>
              </w:rPr>
              <w:br/>
              <w:t>حفظگرديد.</w:t>
            </w:r>
          </w:p>
          <w:p w:rsidR="00FF5952" w:rsidRPr="00E75964" w:rsidRDefault="00FF5952" w:rsidP="00AA37EC">
            <w:pPr>
              <w:bidi/>
              <w:spacing w:after="0" w:line="240" w:lineRule="auto"/>
              <w:ind w:firstLine="450"/>
              <w:jc w:val="both"/>
              <w:textAlignment w:val="center"/>
              <w:rPr>
                <w:rFonts w:ascii="Tahoma" w:eastAsia="Times New Roman" w:hAnsi="Tahoma" w:cs="B Nazanin"/>
                <w:color w:val="000000" w:themeColor="text1"/>
                <w:sz w:val="28"/>
                <w:szCs w:val="28"/>
                <w:rtl/>
              </w:rPr>
            </w:pPr>
            <w:r w:rsidRPr="00E75964">
              <w:rPr>
                <w:rFonts w:ascii="Tahoma" w:eastAsia="Times New Roman" w:hAnsi="Tahoma" w:cs="B Nazanin"/>
                <w:color w:val="000000" w:themeColor="text1"/>
                <w:sz w:val="28"/>
                <w:szCs w:val="28"/>
                <w:rtl/>
              </w:rPr>
              <w:t xml:space="preserve">گفته اند كه در دوران خلافت متوكل , روزى يكى از وابستگان به حكومت متعرض زن </w:t>
            </w:r>
            <w:r w:rsidRPr="00E75964">
              <w:rPr>
                <w:rFonts w:ascii="Tahoma" w:eastAsia="Times New Roman" w:hAnsi="Tahoma" w:cs="B Nazanin"/>
                <w:color w:val="000000" w:themeColor="text1"/>
                <w:sz w:val="28"/>
                <w:szCs w:val="28"/>
                <w:rtl/>
              </w:rPr>
              <w:br/>
              <w:t>مسلمانى شد. به رغم استغاثهء آن زن , مردم از ترس , جرأت كمك و حمايت از او را نداشتند.</w:t>
            </w:r>
            <w:r w:rsidRPr="00E75964">
              <w:rPr>
                <w:rFonts w:ascii="Tahoma" w:eastAsia="Times New Roman" w:hAnsi="Tahoma" w:cs="B Nazanin"/>
                <w:color w:val="000000" w:themeColor="text1"/>
                <w:sz w:val="28"/>
                <w:szCs w:val="28"/>
                <w:rtl/>
              </w:rPr>
              <w:br/>
              <w:t xml:space="preserve">پيرمرد مؤذنى كه شاهد اين صحنه بود, ناگهان به مسجد درآمد و با صداى بلند اذان نابهنگام </w:t>
            </w:r>
            <w:r w:rsidRPr="00E75964">
              <w:rPr>
                <w:rFonts w:ascii="Tahoma" w:eastAsia="Times New Roman" w:hAnsi="Tahoma" w:cs="B Nazanin"/>
                <w:color w:val="000000" w:themeColor="text1"/>
                <w:sz w:val="28"/>
                <w:szCs w:val="28"/>
                <w:rtl/>
              </w:rPr>
              <w:br/>
              <w:t>گفت . متوكل با ناراحتى پيرمرد را احضار كرد كه اين چه وقت اذان گفتن است و او آنچه را</w:t>
            </w:r>
            <w:r w:rsidRPr="00E75964">
              <w:rPr>
                <w:rFonts w:ascii="Tahoma" w:eastAsia="Times New Roman" w:hAnsi="Tahoma" w:cs="B Nazanin"/>
                <w:color w:val="000000" w:themeColor="text1"/>
                <w:sz w:val="28"/>
                <w:szCs w:val="28"/>
                <w:rtl/>
              </w:rPr>
              <w:br/>
              <w:t xml:space="preserve">اتفاق افتاده بود بيان كرد. خليفه شخص جنايت كار را تحت تعقيب قرار داد و زن را از دست </w:t>
            </w:r>
            <w:r w:rsidRPr="00E75964">
              <w:rPr>
                <w:rFonts w:ascii="Tahoma" w:eastAsia="Times New Roman" w:hAnsi="Tahoma" w:cs="B Nazanin"/>
                <w:color w:val="000000" w:themeColor="text1"/>
                <w:sz w:val="28"/>
                <w:szCs w:val="28"/>
                <w:rtl/>
              </w:rPr>
              <w:br/>
              <w:t>او رهانيد.</w:t>
            </w:r>
          </w:p>
          <w:p w:rsidR="00FF5952" w:rsidRPr="00E75964" w:rsidRDefault="00FF5952" w:rsidP="00AA37EC">
            <w:pPr>
              <w:bidi/>
              <w:spacing w:after="0" w:line="240" w:lineRule="auto"/>
              <w:jc w:val="both"/>
              <w:textAlignment w:val="center"/>
              <w:rPr>
                <w:rFonts w:ascii="Tahoma" w:eastAsia="Times New Roman" w:hAnsi="Tahoma" w:cs="B Nazanin"/>
                <w:color w:val="000000" w:themeColor="text1"/>
                <w:sz w:val="28"/>
                <w:szCs w:val="28"/>
                <w:rtl/>
              </w:rPr>
            </w:pPr>
            <w:r w:rsidRPr="00E75964">
              <w:rPr>
                <w:rFonts w:ascii="Tahoma" w:eastAsia="Times New Roman" w:hAnsi="Tahoma" w:cs="B Nazanin"/>
                <w:color w:val="000000" w:themeColor="text1"/>
                <w:sz w:val="28"/>
                <w:szCs w:val="28"/>
                <w:rtl/>
              </w:rPr>
              <w:t>«اعلاميه هاى حكومت در عصور اوليه , به درهاى مساجد به خصوص مساجد</w:t>
            </w:r>
            <w:r w:rsidRPr="00E75964">
              <w:rPr>
                <w:rFonts w:ascii="Tahoma" w:eastAsia="Times New Roman" w:hAnsi="Tahoma" w:cs="B Nazanin"/>
                <w:color w:val="000000" w:themeColor="text1"/>
                <w:sz w:val="28"/>
                <w:szCs w:val="28"/>
                <w:rtl/>
              </w:rPr>
              <w:br/>
              <w:t>جامع نصب مى شد; چرا كه تجمع مردم براى نماز و حضور در مراسم اجتماعى و</w:t>
            </w:r>
            <w:r w:rsidRPr="00E75964">
              <w:rPr>
                <w:rFonts w:ascii="Tahoma" w:eastAsia="Times New Roman" w:hAnsi="Tahoma" w:cs="B Nazanin"/>
                <w:color w:val="000000" w:themeColor="text1"/>
                <w:sz w:val="28"/>
                <w:szCs w:val="28"/>
                <w:rtl/>
              </w:rPr>
              <w:br/>
              <w:t>دينى و سياسى زياد بود.»</w:t>
            </w:r>
            <w:r w:rsidRPr="00E75964">
              <w:rPr>
                <w:rFonts w:ascii="Arial" w:eastAsia="Times New Roman" w:hAnsi="Arial" w:cs="B Nazanin"/>
                <w:b/>
                <w:bCs/>
                <w:color w:val="000000" w:themeColor="text1"/>
                <w:sz w:val="28"/>
                <w:szCs w:val="28"/>
                <w:rtl/>
              </w:rPr>
              <w:t>[4]</w:t>
            </w:r>
          </w:p>
          <w:p w:rsidR="00FF5952" w:rsidRPr="00E75964" w:rsidRDefault="00FF5952" w:rsidP="00AA37EC">
            <w:pPr>
              <w:bidi/>
              <w:spacing w:after="0" w:line="240" w:lineRule="auto"/>
              <w:ind w:firstLine="450"/>
              <w:jc w:val="both"/>
              <w:textAlignment w:val="center"/>
              <w:rPr>
                <w:rFonts w:ascii="Tahoma" w:eastAsia="Times New Roman" w:hAnsi="Tahoma" w:cs="B Nazanin"/>
                <w:color w:val="000000" w:themeColor="text1"/>
                <w:sz w:val="28"/>
                <w:szCs w:val="28"/>
                <w:rtl/>
              </w:rPr>
            </w:pPr>
            <w:r w:rsidRPr="00E75964">
              <w:rPr>
                <w:rFonts w:ascii="Tahoma" w:eastAsia="Times New Roman" w:hAnsi="Tahoma" w:cs="B Nazanin"/>
                <w:color w:val="000000" w:themeColor="text1"/>
                <w:sz w:val="28"/>
                <w:szCs w:val="28"/>
                <w:rtl/>
              </w:rPr>
              <w:t>در دوران انقلاب اسلامى نيز اطلاع رسانى به مردم از طريق اعلاميه ها, سخنرانى ها,</w:t>
            </w:r>
            <w:r w:rsidRPr="00E75964">
              <w:rPr>
                <w:rFonts w:ascii="Tahoma" w:eastAsia="Times New Roman" w:hAnsi="Tahoma" w:cs="B Nazanin"/>
                <w:color w:val="000000" w:themeColor="text1"/>
                <w:sz w:val="28"/>
                <w:szCs w:val="28"/>
                <w:rtl/>
              </w:rPr>
              <w:br/>
              <w:t>پخش نوار از مسجد و يا از طريق بلندگوى مساجد صورت مى پذيرفت و اين همه , بيانگر</w:t>
            </w:r>
          </w:p>
          <w:p w:rsidR="00FF5952" w:rsidRPr="00E75964" w:rsidRDefault="003623E7" w:rsidP="00AA37EC">
            <w:pPr>
              <w:bidi/>
              <w:spacing w:after="0" w:line="240" w:lineRule="auto"/>
              <w:jc w:val="both"/>
              <w:textAlignment w:val="center"/>
              <w:rPr>
                <w:rFonts w:ascii="Tahoma" w:eastAsia="Times New Roman" w:hAnsi="Tahoma" w:cs="B Nazanin"/>
                <w:color w:val="000000" w:themeColor="text1"/>
                <w:sz w:val="28"/>
                <w:szCs w:val="28"/>
                <w:rtl/>
              </w:rPr>
            </w:pPr>
            <w:r w:rsidRPr="00E75964">
              <w:rPr>
                <w:rFonts w:ascii="Tahoma" w:eastAsia="Times New Roman" w:hAnsi="Tahoma" w:cs="B Nazanin"/>
                <w:color w:val="000000" w:themeColor="text1"/>
                <w:sz w:val="28"/>
                <w:szCs w:val="28"/>
              </w:rPr>
              <w:pict>
                <v:rect id="_x0000_i1036" style="width:210.6pt;height:1.5pt" o:hrpct="450" o:hralign="right" o:hrstd="t" o:hrnoshade="t" o:hr="t" fillcolor="#fc0" stroked="f"/>
              </w:pict>
            </w:r>
          </w:p>
          <w:p w:rsidR="00FF5952" w:rsidRPr="00E75964" w:rsidRDefault="00FF5952" w:rsidP="00AA37EC">
            <w:pPr>
              <w:bidi/>
              <w:spacing w:after="0" w:line="240" w:lineRule="auto"/>
              <w:jc w:val="both"/>
              <w:textAlignment w:val="center"/>
              <w:rPr>
                <w:rFonts w:ascii="Arial" w:eastAsia="Times New Roman" w:hAnsi="Arial" w:cs="B Nazanin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E75964">
              <w:rPr>
                <w:rFonts w:ascii="Arial" w:eastAsia="Times New Roman" w:hAnsi="Arial" w:cs="B Nazanin"/>
                <w:b/>
                <w:bCs/>
                <w:color w:val="000000" w:themeColor="text1"/>
                <w:sz w:val="28"/>
                <w:szCs w:val="28"/>
                <w:rtl/>
              </w:rPr>
              <w:t xml:space="preserve">[1] امام خمينى، صحيفه نور، ج‏2، ص‏98 </w:t>
            </w:r>
          </w:p>
          <w:p w:rsidR="00FF5952" w:rsidRPr="00E75964" w:rsidRDefault="00FF5952" w:rsidP="00AA37EC">
            <w:pPr>
              <w:bidi/>
              <w:spacing w:after="0" w:line="240" w:lineRule="auto"/>
              <w:jc w:val="both"/>
              <w:textAlignment w:val="center"/>
              <w:rPr>
                <w:rFonts w:ascii="Arial" w:eastAsia="Times New Roman" w:hAnsi="Arial" w:cs="B Nazanin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E75964">
              <w:rPr>
                <w:rFonts w:ascii="Arial" w:eastAsia="Times New Roman" w:hAnsi="Arial" w:cs="B Nazanin"/>
                <w:b/>
                <w:bCs/>
                <w:color w:val="000000" w:themeColor="text1"/>
                <w:sz w:val="28"/>
                <w:szCs w:val="28"/>
                <w:rtl/>
              </w:rPr>
              <w:t xml:space="preserve">[2] ابن سعد، الطبقات الكبرى، ج‏1، صص‏247-246 </w:t>
            </w:r>
          </w:p>
          <w:p w:rsidR="00FF5952" w:rsidRPr="00E75964" w:rsidRDefault="00FF5952" w:rsidP="00AA37EC">
            <w:pPr>
              <w:bidi/>
              <w:spacing w:after="0" w:line="240" w:lineRule="auto"/>
              <w:jc w:val="both"/>
              <w:textAlignment w:val="center"/>
              <w:rPr>
                <w:rFonts w:ascii="Arial" w:eastAsia="Times New Roman" w:hAnsi="Arial" w:cs="B Nazanin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E75964">
              <w:rPr>
                <w:rFonts w:ascii="Arial" w:eastAsia="Times New Roman" w:hAnsi="Arial" w:cs="B Nazanin"/>
                <w:b/>
                <w:bCs/>
                <w:color w:val="000000" w:themeColor="text1"/>
                <w:sz w:val="28"/>
                <w:szCs w:val="28"/>
                <w:rtl/>
              </w:rPr>
              <w:t xml:space="preserve">[3] رضايى، على، جايگاه مساجد در فرهنگ اسلامى، ص‏88 </w:t>
            </w:r>
          </w:p>
          <w:p w:rsidR="00FF5952" w:rsidRPr="00E75964" w:rsidRDefault="00FF5952" w:rsidP="00AA37EC">
            <w:pPr>
              <w:bidi/>
              <w:spacing w:after="0" w:line="240" w:lineRule="auto"/>
              <w:jc w:val="both"/>
              <w:textAlignment w:val="center"/>
              <w:rPr>
                <w:rFonts w:ascii="Arial" w:eastAsia="Times New Roman" w:hAnsi="Arial" w:cs="B Nazanin"/>
                <w:b/>
                <w:bCs/>
                <w:color w:val="000000" w:themeColor="text1"/>
                <w:sz w:val="28"/>
                <w:szCs w:val="28"/>
              </w:rPr>
            </w:pPr>
            <w:r w:rsidRPr="00E75964">
              <w:rPr>
                <w:rFonts w:ascii="Arial" w:eastAsia="Times New Roman" w:hAnsi="Arial" w:cs="B Nazanin"/>
                <w:b/>
                <w:bCs/>
                <w:color w:val="000000" w:themeColor="text1"/>
                <w:sz w:val="28"/>
                <w:szCs w:val="28"/>
                <w:rtl/>
              </w:rPr>
              <w:t>[4] طه الولى، المسجد فى الاسلام، (بيروت، دارالعلم للملايين)، ص‏163</w:t>
            </w:r>
          </w:p>
        </w:tc>
      </w:tr>
    </w:tbl>
    <w:p w:rsidR="00FF5952" w:rsidRPr="00E75964" w:rsidRDefault="00FF5952" w:rsidP="00AA37EC">
      <w:pPr>
        <w:bidi/>
        <w:spacing w:after="0" w:line="240" w:lineRule="auto"/>
        <w:jc w:val="both"/>
        <w:textAlignment w:val="center"/>
        <w:rPr>
          <w:rFonts w:ascii="Tahoma" w:eastAsia="Times New Roman" w:hAnsi="Tahoma" w:cs="B Nazanin"/>
          <w:color w:val="000000" w:themeColor="text1"/>
          <w:sz w:val="28"/>
          <w:szCs w:val="28"/>
          <w:rtl/>
        </w:rPr>
      </w:pPr>
    </w:p>
    <w:tbl>
      <w:tblPr>
        <w:bidiVisual/>
        <w:tblW w:w="5000" w:type="pct"/>
        <w:jc w:val="center"/>
        <w:tblCellSpacing w:w="15" w:type="dxa"/>
        <w:tblBorders>
          <w:top w:val="double" w:sz="2" w:space="0" w:color="D76B00"/>
          <w:left w:val="double" w:sz="2" w:space="0" w:color="D76B00"/>
          <w:bottom w:val="double" w:sz="2" w:space="0" w:color="D76B00"/>
          <w:right w:val="double" w:sz="2" w:space="0" w:color="D76B00"/>
        </w:tblBorders>
        <w:tblCellMar>
          <w:top w:w="60" w:type="dxa"/>
          <w:left w:w="0" w:type="dxa"/>
          <w:bottom w:w="45" w:type="dxa"/>
          <w:right w:w="0" w:type="dxa"/>
        </w:tblCellMar>
        <w:tblLook w:val="04A0"/>
      </w:tblPr>
      <w:tblGrid>
        <w:gridCol w:w="9450"/>
      </w:tblGrid>
      <w:tr w:rsidR="00FF5952" w:rsidRPr="00E75964" w:rsidTr="00FF5952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FF5952" w:rsidRPr="00E75964" w:rsidRDefault="00FF5952" w:rsidP="00AA37EC">
            <w:pPr>
              <w:bidi/>
              <w:spacing w:after="0" w:line="240" w:lineRule="auto"/>
              <w:jc w:val="center"/>
              <w:textAlignment w:val="center"/>
              <w:rPr>
                <w:rFonts w:ascii="Tahoma" w:eastAsia="Times New Roman" w:hAnsi="Tahoma" w:cs="B Nazanin"/>
                <w:color w:val="000000" w:themeColor="text1"/>
                <w:sz w:val="28"/>
                <w:szCs w:val="28"/>
                <w:rtl/>
              </w:rPr>
            </w:pPr>
            <w:r w:rsidRPr="00E75964">
              <w:rPr>
                <w:rFonts w:ascii="Tahoma" w:eastAsia="Times New Roman" w:hAnsi="Tahoma" w:cs="B Nazanin"/>
                <w:noProof/>
                <w:color w:val="000000" w:themeColor="text1"/>
                <w:sz w:val="28"/>
                <w:szCs w:val="28"/>
                <w:lang w:bidi="fa-IR"/>
              </w:rPr>
              <w:lastRenderedPageBreak/>
              <w:drawing>
                <wp:inline distT="0" distB="0" distL="0" distR="0">
                  <wp:extent cx="1962150" cy="152400"/>
                  <wp:effectExtent l="19050" t="0" r="0" b="0"/>
                  <wp:docPr id="37" name="Picture 37" descr="http://www.majlesekhobregan.ir/fa/publications/mags/is_gv/magazines/043/images/hr_08_ri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 descr="http://www.majlesekhobregan.ir/fa/publications/mags/is_gv/magazines/043/images/hr_08_ri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215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75964">
              <w:rPr>
                <w:rFonts w:ascii="Arial" w:eastAsia="Times New Roman" w:hAnsi="Arial" w:cs="B Nazanin"/>
                <w:b/>
                <w:bCs/>
                <w:color w:val="000000" w:themeColor="text1"/>
                <w:sz w:val="28"/>
                <w:szCs w:val="28"/>
                <w:rtl/>
              </w:rPr>
              <w:t>|149|</w:t>
            </w:r>
            <w:r w:rsidRPr="00E75964">
              <w:rPr>
                <w:rFonts w:ascii="Tahoma" w:eastAsia="Times New Roman" w:hAnsi="Tahoma" w:cs="B Nazanin"/>
                <w:noProof/>
                <w:color w:val="000000" w:themeColor="text1"/>
                <w:sz w:val="28"/>
                <w:szCs w:val="28"/>
                <w:lang w:bidi="fa-IR"/>
              </w:rPr>
              <w:drawing>
                <wp:inline distT="0" distB="0" distL="0" distR="0">
                  <wp:extent cx="1981200" cy="152400"/>
                  <wp:effectExtent l="19050" t="0" r="0" b="0"/>
                  <wp:docPr id="38" name="Picture 38" descr="http://www.majlesekhobregan.ir/fa/publications/mags/is_gv/magazines/043/images/hr_08_l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" descr="http://www.majlesekhobregan.ir/fa/publications/mags/is_gv/magazines/043/images/hr_08_le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12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F5952" w:rsidRPr="00E75964" w:rsidRDefault="00FF5952" w:rsidP="00AA37EC">
            <w:pPr>
              <w:bidi/>
              <w:spacing w:after="0" w:line="240" w:lineRule="auto"/>
              <w:jc w:val="both"/>
              <w:textAlignment w:val="center"/>
              <w:rPr>
                <w:rFonts w:ascii="Tahoma" w:eastAsia="Times New Roman" w:hAnsi="Tahoma" w:cs="B Nazanin"/>
                <w:color w:val="000000" w:themeColor="text1"/>
                <w:sz w:val="28"/>
                <w:szCs w:val="28"/>
                <w:rtl/>
              </w:rPr>
            </w:pPr>
            <w:r w:rsidRPr="00E75964">
              <w:rPr>
                <w:rFonts w:ascii="Tahoma" w:eastAsia="Times New Roman" w:hAnsi="Tahoma" w:cs="B Nazanin"/>
                <w:color w:val="000000" w:themeColor="text1"/>
                <w:sz w:val="28"/>
                <w:szCs w:val="28"/>
                <w:rtl/>
              </w:rPr>
              <w:t xml:space="preserve">جامعيت نقش مساجد در تاريخ اسلام بوده و هست . البته همان گونه كه در مقدمهء بحث </w:t>
            </w:r>
            <w:r w:rsidRPr="00E75964">
              <w:rPr>
                <w:rFonts w:ascii="Tahoma" w:eastAsia="Times New Roman" w:hAnsi="Tahoma" w:cs="B Nazanin"/>
                <w:color w:val="000000" w:themeColor="text1"/>
                <w:sz w:val="28"/>
                <w:szCs w:val="28"/>
                <w:rtl/>
              </w:rPr>
              <w:br/>
              <w:t>يادآور شديم , امروز با وجود رسانه هايى كه در گستره اى جهانى با سرعت و سهولت به امر</w:t>
            </w:r>
            <w:r w:rsidRPr="00E75964">
              <w:rPr>
                <w:rFonts w:ascii="Tahoma" w:eastAsia="Times New Roman" w:hAnsi="Tahoma" w:cs="B Nazanin"/>
                <w:color w:val="000000" w:themeColor="text1"/>
                <w:sz w:val="28"/>
                <w:szCs w:val="28"/>
                <w:rtl/>
              </w:rPr>
              <w:br/>
              <w:t>اطلاع رسانى مشغول اند ديگر نمى توان به كاركرد و نقش مسجد در اين زمينه بسنده كرد.</w:t>
            </w:r>
          </w:p>
          <w:p w:rsidR="00FF5952" w:rsidRPr="00E75964" w:rsidRDefault="00FF5952" w:rsidP="00AA37EC">
            <w:pPr>
              <w:bidi/>
              <w:spacing w:after="0" w:line="240" w:lineRule="auto"/>
              <w:ind w:firstLine="450"/>
              <w:jc w:val="both"/>
              <w:textAlignment w:val="center"/>
              <w:rPr>
                <w:rFonts w:ascii="Tahoma" w:eastAsia="Times New Roman" w:hAnsi="Tahoma" w:cs="B Nazanin"/>
                <w:color w:val="000000" w:themeColor="text1"/>
                <w:sz w:val="28"/>
                <w:szCs w:val="28"/>
                <w:rtl/>
              </w:rPr>
            </w:pPr>
            <w:r w:rsidRPr="00E75964">
              <w:rPr>
                <w:rFonts w:ascii="Arial" w:eastAsia="Times New Roman" w:hAnsi="Arial" w:cs="B Nazanin"/>
                <w:b/>
                <w:bCs/>
                <w:color w:val="000000" w:themeColor="text1"/>
                <w:sz w:val="28"/>
                <w:szCs w:val="28"/>
                <w:rtl/>
              </w:rPr>
              <w:t>8. مركز حل مشكلات اجتماعى :</w:t>
            </w:r>
            <w:r w:rsidRPr="00E75964">
              <w:rPr>
                <w:rFonts w:ascii="Tahoma" w:eastAsia="Times New Roman" w:hAnsi="Tahoma" w:cs="B Nazanin"/>
                <w:color w:val="000000" w:themeColor="text1"/>
                <w:sz w:val="28"/>
                <w:szCs w:val="28"/>
                <w:rtl/>
              </w:rPr>
              <w:t>در دوره حكومت نبوى و پس از آن , مساجد در حل و</w:t>
            </w:r>
            <w:r w:rsidRPr="00E75964">
              <w:rPr>
                <w:rFonts w:ascii="Tahoma" w:eastAsia="Times New Roman" w:hAnsi="Tahoma" w:cs="B Nazanin"/>
                <w:color w:val="000000" w:themeColor="text1"/>
                <w:sz w:val="28"/>
                <w:szCs w:val="28"/>
                <w:rtl/>
              </w:rPr>
              <w:br/>
              <w:t>فصل مشكلات مردم , دستگيرى از محرومان , گرسنگان و نيازمندان , نقش مهمى را ايفا</w:t>
            </w:r>
            <w:r w:rsidRPr="00E75964">
              <w:rPr>
                <w:rFonts w:ascii="Tahoma" w:eastAsia="Times New Roman" w:hAnsi="Tahoma" w:cs="B Nazanin"/>
                <w:color w:val="000000" w:themeColor="text1"/>
                <w:sz w:val="28"/>
                <w:szCs w:val="28"/>
                <w:rtl/>
              </w:rPr>
              <w:br/>
              <w:t xml:space="preserve">مى كردند و اين نقش تا به امروز نيز كم و بيش باقى مانده است . سائلان و فقيران عموماً به </w:t>
            </w:r>
            <w:r w:rsidRPr="00E75964">
              <w:rPr>
                <w:rFonts w:ascii="Tahoma" w:eastAsia="Times New Roman" w:hAnsi="Tahoma" w:cs="B Nazanin"/>
                <w:color w:val="000000" w:themeColor="text1"/>
                <w:sz w:val="28"/>
                <w:szCs w:val="28"/>
                <w:rtl/>
              </w:rPr>
              <w:br/>
              <w:t>هنگام نماز و حضور مردم در اين پايگاه عبادى ـ سياسى , اميد به رفع گرفتارى خود داشتند.</w:t>
            </w:r>
          </w:p>
          <w:p w:rsidR="00FF5952" w:rsidRPr="00E75964" w:rsidRDefault="00FF5952" w:rsidP="00AA37EC">
            <w:pPr>
              <w:bidi/>
              <w:spacing w:after="0" w:line="240" w:lineRule="auto"/>
              <w:ind w:firstLine="450"/>
              <w:jc w:val="both"/>
              <w:textAlignment w:val="center"/>
              <w:rPr>
                <w:rFonts w:ascii="Tahoma" w:eastAsia="Times New Roman" w:hAnsi="Tahoma" w:cs="B Nazanin"/>
                <w:color w:val="000000" w:themeColor="text1"/>
                <w:sz w:val="28"/>
                <w:szCs w:val="28"/>
                <w:rtl/>
              </w:rPr>
            </w:pPr>
            <w:r w:rsidRPr="00E75964">
              <w:rPr>
                <w:rFonts w:ascii="Tahoma" w:eastAsia="Times New Roman" w:hAnsi="Tahoma" w:cs="B Nazanin"/>
                <w:color w:val="000000" w:themeColor="text1"/>
                <w:sz w:val="28"/>
                <w:szCs w:val="28"/>
                <w:rtl/>
              </w:rPr>
              <w:t xml:space="preserve">اميرمؤمنان (ع) در مسجد, به هنگام ركوع انگشتر خويش را به فقير داد و آيه شريفهء </w:t>
            </w:r>
            <w:r w:rsidRPr="00E75964">
              <w:rPr>
                <w:rFonts w:ascii="Arial" w:eastAsia="Times New Roman" w:hAnsi="Arial" w:cs="B Nazanin"/>
                <w:b/>
                <w:bCs/>
                <w:color w:val="000000" w:themeColor="text1"/>
                <w:sz w:val="28"/>
                <w:szCs w:val="28"/>
                <w:rtl/>
              </w:rPr>
              <w:t>(إنما</w:t>
            </w:r>
            <w:r w:rsidRPr="00E75964">
              <w:rPr>
                <w:rFonts w:ascii="Arial" w:eastAsia="Times New Roman" w:hAnsi="Arial" w:cs="B Nazanin"/>
                <w:b/>
                <w:bCs/>
                <w:color w:val="000000" w:themeColor="text1"/>
                <w:sz w:val="28"/>
                <w:szCs w:val="28"/>
                <w:rtl/>
              </w:rPr>
              <w:br/>
              <w:t>وليكم الله و رسوله و الذين آمنوا الذين يقيمون الصلاة و يؤتون الزكاة و هم راكعون )[1]</w:t>
            </w:r>
            <w:r w:rsidRPr="00E75964">
              <w:rPr>
                <w:rFonts w:ascii="Tahoma" w:eastAsia="Times New Roman" w:hAnsi="Tahoma" w:cs="B Nazanin"/>
                <w:color w:val="000000" w:themeColor="text1"/>
                <w:sz w:val="28"/>
                <w:szCs w:val="28"/>
                <w:rtl/>
              </w:rPr>
              <w:t xml:space="preserve"> در</w:t>
            </w:r>
            <w:r w:rsidRPr="00E75964">
              <w:rPr>
                <w:rFonts w:ascii="Tahoma" w:eastAsia="Times New Roman" w:hAnsi="Tahoma" w:cs="B Nazanin"/>
                <w:color w:val="000000" w:themeColor="text1"/>
                <w:sz w:val="28"/>
                <w:szCs w:val="28"/>
                <w:rtl/>
              </w:rPr>
              <w:br/>
              <w:t>همين ارتباط نازل گرديد.</w:t>
            </w:r>
          </w:p>
          <w:p w:rsidR="00FF5952" w:rsidRPr="00E75964" w:rsidRDefault="00FF5952" w:rsidP="00AA37EC">
            <w:pPr>
              <w:bidi/>
              <w:spacing w:after="0" w:line="240" w:lineRule="auto"/>
              <w:ind w:firstLine="450"/>
              <w:jc w:val="both"/>
              <w:textAlignment w:val="center"/>
              <w:rPr>
                <w:rFonts w:ascii="Tahoma" w:eastAsia="Times New Roman" w:hAnsi="Tahoma" w:cs="B Nazanin"/>
                <w:color w:val="000000" w:themeColor="text1"/>
                <w:sz w:val="28"/>
                <w:szCs w:val="28"/>
                <w:rtl/>
              </w:rPr>
            </w:pPr>
            <w:r w:rsidRPr="00E75964">
              <w:rPr>
                <w:rFonts w:ascii="Tahoma" w:eastAsia="Times New Roman" w:hAnsi="Tahoma" w:cs="B Nazanin"/>
                <w:color w:val="000000" w:themeColor="text1"/>
                <w:sz w:val="28"/>
                <w:szCs w:val="28"/>
                <w:rtl/>
              </w:rPr>
              <w:t xml:space="preserve">پيامبر خدا(ص) اصحاب صفّه را, كه به شدت در تنگناى مالى قرار داشتند, در محلى به </w:t>
            </w:r>
            <w:r w:rsidRPr="00E75964">
              <w:rPr>
                <w:rFonts w:ascii="Tahoma" w:eastAsia="Times New Roman" w:hAnsi="Tahoma" w:cs="B Nazanin"/>
                <w:color w:val="000000" w:themeColor="text1"/>
                <w:sz w:val="28"/>
                <w:szCs w:val="28"/>
                <w:rtl/>
              </w:rPr>
              <w:br/>
              <w:t xml:space="preserve">همين نام در مسجد سكنا داد و آنان را در هداياى خود شريك مى نمود و به مردم نيز توصيه </w:t>
            </w:r>
            <w:r w:rsidRPr="00E75964">
              <w:rPr>
                <w:rFonts w:ascii="Tahoma" w:eastAsia="Times New Roman" w:hAnsi="Tahoma" w:cs="B Nazanin"/>
                <w:color w:val="000000" w:themeColor="text1"/>
                <w:sz w:val="28"/>
                <w:szCs w:val="28"/>
                <w:rtl/>
              </w:rPr>
              <w:br/>
              <w:t>مى كرد به يارى آنان بشتابند.</w:t>
            </w:r>
          </w:p>
          <w:p w:rsidR="00FF5952" w:rsidRPr="00E75964" w:rsidRDefault="00FF5952" w:rsidP="00AA37EC">
            <w:pPr>
              <w:bidi/>
              <w:spacing w:after="0" w:line="240" w:lineRule="auto"/>
              <w:ind w:firstLine="450"/>
              <w:jc w:val="both"/>
              <w:textAlignment w:val="center"/>
              <w:outlineLvl w:val="1"/>
              <w:rPr>
                <w:rFonts w:ascii="Times New Roman" w:eastAsia="Times New Roman" w:hAnsi="Times New Roman" w:cs="B Nazanin"/>
                <w:color w:val="000000" w:themeColor="text1"/>
                <w:sz w:val="28"/>
                <w:szCs w:val="28"/>
                <w:rtl/>
              </w:rPr>
            </w:pPr>
            <w:r w:rsidRPr="00E75964">
              <w:rPr>
                <w:rFonts w:ascii="Times New Roman" w:eastAsia="Times New Roman" w:hAnsi="Times New Roman" w:cs="B Nazanin"/>
                <w:color w:val="000000" w:themeColor="text1"/>
                <w:sz w:val="28"/>
                <w:szCs w:val="28"/>
                <w:rtl/>
              </w:rPr>
              <w:t xml:space="preserve">نتيجه گيرى </w:t>
            </w:r>
          </w:p>
          <w:p w:rsidR="00FF5952" w:rsidRPr="00E75964" w:rsidRDefault="00FF5952" w:rsidP="00AA37EC">
            <w:pPr>
              <w:bidi/>
              <w:spacing w:after="0" w:line="240" w:lineRule="auto"/>
              <w:ind w:firstLine="450"/>
              <w:jc w:val="both"/>
              <w:textAlignment w:val="center"/>
              <w:rPr>
                <w:rFonts w:ascii="Tahoma" w:eastAsia="Times New Roman" w:hAnsi="Tahoma" w:cs="B Nazanin"/>
                <w:color w:val="000000" w:themeColor="text1"/>
                <w:sz w:val="28"/>
                <w:szCs w:val="28"/>
                <w:rtl/>
              </w:rPr>
            </w:pPr>
            <w:r w:rsidRPr="00E75964">
              <w:rPr>
                <w:rFonts w:ascii="Tahoma" w:eastAsia="Times New Roman" w:hAnsi="Tahoma" w:cs="B Nazanin"/>
                <w:color w:val="000000" w:themeColor="text1"/>
                <w:sz w:val="28"/>
                <w:szCs w:val="28"/>
                <w:rtl/>
              </w:rPr>
              <w:t xml:space="preserve">با توجه به آن چه گفته آمد و با عنايت به تنوع نقش آفرينى هاى «مسجد» مى توان به نتايج </w:t>
            </w:r>
            <w:r w:rsidRPr="00E75964">
              <w:rPr>
                <w:rFonts w:ascii="Tahoma" w:eastAsia="Times New Roman" w:hAnsi="Tahoma" w:cs="B Nazanin"/>
                <w:color w:val="000000" w:themeColor="text1"/>
                <w:sz w:val="28"/>
                <w:szCs w:val="28"/>
                <w:rtl/>
              </w:rPr>
              <w:br/>
              <w:t>زير دست يافت :</w:t>
            </w:r>
          </w:p>
          <w:p w:rsidR="00FF5952" w:rsidRPr="00E75964" w:rsidRDefault="00FF5952" w:rsidP="00AA37EC">
            <w:pPr>
              <w:bidi/>
              <w:spacing w:after="0" w:line="240" w:lineRule="auto"/>
              <w:ind w:firstLine="450"/>
              <w:jc w:val="both"/>
              <w:textAlignment w:val="center"/>
              <w:rPr>
                <w:rFonts w:ascii="Tahoma" w:eastAsia="Times New Roman" w:hAnsi="Tahoma" w:cs="B Nazanin"/>
                <w:color w:val="000000" w:themeColor="text1"/>
                <w:sz w:val="28"/>
                <w:szCs w:val="28"/>
                <w:rtl/>
              </w:rPr>
            </w:pPr>
            <w:r w:rsidRPr="00E75964">
              <w:rPr>
                <w:rFonts w:ascii="Tahoma" w:eastAsia="Times New Roman" w:hAnsi="Tahoma" w:cs="B Nazanin"/>
                <w:color w:val="000000" w:themeColor="text1"/>
                <w:sz w:val="28"/>
                <w:szCs w:val="28"/>
                <w:rtl/>
              </w:rPr>
              <w:t xml:space="preserve">1. مساجد مردمى ترين پايگاه هاى اجتماعى اند و بر همين اساس مى توان با بهره گيرى </w:t>
            </w:r>
            <w:r w:rsidRPr="00E75964">
              <w:rPr>
                <w:rFonts w:ascii="Tahoma" w:eastAsia="Times New Roman" w:hAnsi="Tahoma" w:cs="B Nazanin"/>
                <w:color w:val="000000" w:themeColor="text1"/>
                <w:sz w:val="28"/>
                <w:szCs w:val="28"/>
                <w:rtl/>
              </w:rPr>
              <w:br/>
              <w:t>بهينه از آن ها و حفظ مردمى بودن آن , از ظرفيت بالاى آنها استفادهء شايان نمود. برابر آمار,</w:t>
            </w:r>
            <w:r w:rsidRPr="00E75964">
              <w:rPr>
                <w:rFonts w:ascii="Tahoma" w:eastAsia="Times New Roman" w:hAnsi="Tahoma" w:cs="B Nazanin"/>
                <w:color w:val="000000" w:themeColor="text1"/>
                <w:sz w:val="28"/>
                <w:szCs w:val="28"/>
                <w:rtl/>
              </w:rPr>
              <w:br/>
              <w:t xml:space="preserve">گفته مى شود در ايران اسلامى بيش از 70هزار مسجد وجود دارد. كدام حزب و گروه سياسى </w:t>
            </w:r>
            <w:r w:rsidRPr="00E75964">
              <w:rPr>
                <w:rFonts w:ascii="Tahoma" w:eastAsia="Times New Roman" w:hAnsi="Tahoma" w:cs="B Nazanin"/>
                <w:color w:val="000000" w:themeColor="text1"/>
                <w:sz w:val="28"/>
                <w:szCs w:val="28"/>
                <w:rtl/>
              </w:rPr>
              <w:br/>
              <w:t xml:space="preserve">را مى توان يافت كه چنين مجموعه اى را در اختيار داشته باشد. روحانيان و رهبران مذهبى به </w:t>
            </w:r>
            <w:r w:rsidRPr="00E75964">
              <w:rPr>
                <w:rFonts w:ascii="Tahoma" w:eastAsia="Times New Roman" w:hAnsi="Tahoma" w:cs="B Nazanin"/>
                <w:color w:val="000000" w:themeColor="text1"/>
                <w:sz w:val="28"/>
                <w:szCs w:val="28"/>
                <w:rtl/>
              </w:rPr>
              <w:br/>
              <w:t>خوبى مى توانند با برنامه ريزى درست از اين نعمت الهى در خدمت اهداف مقدس دينى و</w:t>
            </w:r>
            <w:r w:rsidRPr="00E75964">
              <w:rPr>
                <w:rFonts w:ascii="Tahoma" w:eastAsia="Times New Roman" w:hAnsi="Tahoma" w:cs="B Nazanin"/>
                <w:color w:val="000000" w:themeColor="text1"/>
                <w:sz w:val="28"/>
                <w:szCs w:val="28"/>
                <w:rtl/>
              </w:rPr>
              <w:br/>
              <w:t>نظام اسلامى بهره بردارى كنند.</w:t>
            </w:r>
          </w:p>
          <w:p w:rsidR="00FF5952" w:rsidRPr="00E75964" w:rsidRDefault="00FF5952" w:rsidP="00AA37EC">
            <w:pPr>
              <w:bidi/>
              <w:spacing w:after="0" w:line="240" w:lineRule="auto"/>
              <w:ind w:firstLine="450"/>
              <w:jc w:val="both"/>
              <w:textAlignment w:val="center"/>
              <w:rPr>
                <w:rFonts w:ascii="Tahoma" w:eastAsia="Times New Roman" w:hAnsi="Tahoma" w:cs="B Nazanin"/>
                <w:color w:val="000000" w:themeColor="text1"/>
                <w:sz w:val="28"/>
                <w:szCs w:val="28"/>
                <w:rtl/>
              </w:rPr>
            </w:pPr>
            <w:r w:rsidRPr="00E75964">
              <w:rPr>
                <w:rFonts w:ascii="Tahoma" w:eastAsia="Times New Roman" w:hAnsi="Tahoma" w:cs="B Nazanin"/>
                <w:color w:val="000000" w:themeColor="text1"/>
                <w:sz w:val="28"/>
                <w:szCs w:val="28"/>
                <w:rtl/>
              </w:rPr>
              <w:t>2. مساجد به همه فعاليت ها جهت گيرى الهى مى بخشند. از آنجا كه لازم است جوهره ء</w:t>
            </w:r>
            <w:r w:rsidRPr="00E75964">
              <w:rPr>
                <w:rFonts w:ascii="Tahoma" w:eastAsia="Times New Roman" w:hAnsi="Tahoma" w:cs="B Nazanin"/>
                <w:color w:val="000000" w:themeColor="text1"/>
                <w:sz w:val="28"/>
                <w:szCs w:val="28"/>
                <w:rtl/>
              </w:rPr>
              <w:br/>
              <w:t xml:space="preserve">همهء فعاليت هاى مردم در جامعهء اسلامى , سمت و سوى الهى داشته باشد, مساجد با فضاى </w:t>
            </w:r>
            <w:r w:rsidRPr="00E75964">
              <w:rPr>
                <w:rFonts w:ascii="Tahoma" w:eastAsia="Times New Roman" w:hAnsi="Tahoma" w:cs="B Nazanin"/>
                <w:color w:val="000000" w:themeColor="text1"/>
                <w:sz w:val="28"/>
                <w:szCs w:val="28"/>
                <w:rtl/>
              </w:rPr>
              <w:br/>
              <w:t>خاص حاكم بر آن ها به خوبى از عهدهء اين مهم بر مى آيند. عبادت در معناى خاص خود, و نيز</w:t>
            </w:r>
          </w:p>
          <w:p w:rsidR="00FF5952" w:rsidRPr="00E75964" w:rsidRDefault="003623E7" w:rsidP="00AA37EC">
            <w:pPr>
              <w:bidi/>
              <w:spacing w:after="0" w:line="240" w:lineRule="auto"/>
              <w:jc w:val="both"/>
              <w:textAlignment w:val="center"/>
              <w:rPr>
                <w:rFonts w:ascii="Tahoma" w:eastAsia="Times New Roman" w:hAnsi="Tahoma" w:cs="B Nazanin"/>
                <w:color w:val="000000" w:themeColor="text1"/>
                <w:sz w:val="28"/>
                <w:szCs w:val="28"/>
                <w:rtl/>
              </w:rPr>
            </w:pPr>
            <w:r w:rsidRPr="00E75964">
              <w:rPr>
                <w:rFonts w:ascii="Tahoma" w:eastAsia="Times New Roman" w:hAnsi="Tahoma" w:cs="B Nazanin"/>
                <w:color w:val="000000" w:themeColor="text1"/>
                <w:sz w:val="28"/>
                <w:szCs w:val="28"/>
              </w:rPr>
              <w:pict>
                <v:rect id="_x0000_i1037" style="width:210.6pt;height:1.5pt" o:hrpct="450" o:hralign="right" o:hrstd="t" o:hrnoshade="t" o:hr="t" fillcolor="#fc0" stroked="f"/>
              </w:pict>
            </w:r>
          </w:p>
          <w:p w:rsidR="00FF5952" w:rsidRPr="00E75964" w:rsidRDefault="00FF5952" w:rsidP="00AA37EC">
            <w:pPr>
              <w:bidi/>
              <w:spacing w:after="0" w:line="240" w:lineRule="auto"/>
              <w:jc w:val="both"/>
              <w:textAlignment w:val="center"/>
              <w:rPr>
                <w:rFonts w:ascii="Arial" w:eastAsia="Times New Roman" w:hAnsi="Arial" w:cs="B Nazanin"/>
                <w:b/>
                <w:bCs/>
                <w:color w:val="000000" w:themeColor="text1"/>
                <w:sz w:val="28"/>
                <w:szCs w:val="28"/>
              </w:rPr>
            </w:pPr>
            <w:r w:rsidRPr="00E75964">
              <w:rPr>
                <w:rFonts w:ascii="Arial" w:eastAsia="Times New Roman" w:hAnsi="Arial" w:cs="B Nazanin"/>
                <w:b/>
                <w:bCs/>
                <w:color w:val="000000" w:themeColor="text1"/>
                <w:sz w:val="28"/>
                <w:szCs w:val="28"/>
                <w:rtl/>
              </w:rPr>
              <w:t>[1] مائده: 55</w:t>
            </w:r>
          </w:p>
        </w:tc>
      </w:tr>
    </w:tbl>
    <w:p w:rsidR="00FF5952" w:rsidRPr="00E75964" w:rsidRDefault="00FF5952" w:rsidP="00AA37EC">
      <w:pPr>
        <w:bidi/>
        <w:spacing w:after="0" w:line="240" w:lineRule="auto"/>
        <w:jc w:val="both"/>
        <w:textAlignment w:val="center"/>
        <w:rPr>
          <w:rFonts w:ascii="Tahoma" w:eastAsia="Times New Roman" w:hAnsi="Tahoma" w:cs="B Nazanin"/>
          <w:color w:val="000000" w:themeColor="text1"/>
          <w:sz w:val="28"/>
          <w:szCs w:val="28"/>
          <w:rtl/>
        </w:rPr>
      </w:pPr>
    </w:p>
    <w:tbl>
      <w:tblPr>
        <w:bidiVisual/>
        <w:tblW w:w="10500" w:type="dxa"/>
        <w:jc w:val="center"/>
        <w:tblCellSpacing w:w="15" w:type="dxa"/>
        <w:tblBorders>
          <w:top w:val="double" w:sz="2" w:space="0" w:color="D76B00"/>
          <w:left w:val="double" w:sz="2" w:space="0" w:color="D76B00"/>
          <w:bottom w:val="double" w:sz="2" w:space="0" w:color="D76B00"/>
          <w:right w:val="double" w:sz="2" w:space="0" w:color="D76B00"/>
        </w:tblBorders>
        <w:tblCellMar>
          <w:top w:w="60" w:type="dxa"/>
          <w:left w:w="0" w:type="dxa"/>
          <w:bottom w:w="45" w:type="dxa"/>
          <w:right w:w="0" w:type="dxa"/>
        </w:tblCellMar>
        <w:tblLook w:val="04A0"/>
      </w:tblPr>
      <w:tblGrid>
        <w:gridCol w:w="2655"/>
        <w:gridCol w:w="7845"/>
      </w:tblGrid>
      <w:tr w:rsidR="00FF5952" w:rsidRPr="00E75964" w:rsidTr="00FF5952">
        <w:trPr>
          <w:tblCellSpacing w:w="15" w:type="dxa"/>
          <w:jc w:val="center"/>
        </w:trPr>
        <w:tc>
          <w:tcPr>
            <w:tcW w:w="10320" w:type="dxa"/>
            <w:gridSpan w:val="2"/>
            <w:vAlign w:val="center"/>
            <w:hideMark/>
          </w:tcPr>
          <w:p w:rsidR="00FF5952" w:rsidRPr="00E75964" w:rsidRDefault="00FF5952" w:rsidP="00AA37EC">
            <w:pPr>
              <w:bidi/>
              <w:spacing w:after="0" w:line="240" w:lineRule="auto"/>
              <w:jc w:val="center"/>
              <w:textAlignment w:val="center"/>
              <w:rPr>
                <w:rFonts w:ascii="Tahoma" w:eastAsia="Times New Roman" w:hAnsi="Tahoma" w:cs="B Nazanin"/>
                <w:color w:val="000000" w:themeColor="text1"/>
                <w:sz w:val="28"/>
                <w:szCs w:val="28"/>
              </w:rPr>
            </w:pPr>
            <w:r w:rsidRPr="00E75964">
              <w:rPr>
                <w:rFonts w:ascii="Tahoma" w:eastAsia="Times New Roman" w:hAnsi="Tahoma" w:cs="B Nazanin"/>
                <w:noProof/>
                <w:color w:val="000000" w:themeColor="text1"/>
                <w:sz w:val="28"/>
                <w:szCs w:val="28"/>
                <w:lang w:bidi="fa-IR"/>
              </w:rPr>
              <w:lastRenderedPageBreak/>
              <w:drawing>
                <wp:inline distT="0" distB="0" distL="0" distR="0">
                  <wp:extent cx="1962150" cy="152400"/>
                  <wp:effectExtent l="19050" t="0" r="0" b="0"/>
                  <wp:docPr id="40" name="Picture 40" descr="http://www.majlesekhobregan.ir/fa/publications/mags/is_gv/magazines/043/images/hr_08_ri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 descr="http://www.majlesekhobregan.ir/fa/publications/mags/is_gv/magazines/043/images/hr_08_ri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215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75964">
              <w:rPr>
                <w:rFonts w:ascii="Arial" w:eastAsia="Times New Roman" w:hAnsi="Arial" w:cs="B Nazanin"/>
                <w:b/>
                <w:bCs/>
                <w:color w:val="000000" w:themeColor="text1"/>
                <w:sz w:val="28"/>
                <w:szCs w:val="28"/>
                <w:rtl/>
              </w:rPr>
              <w:t>|150|</w:t>
            </w:r>
            <w:r w:rsidRPr="00E75964">
              <w:rPr>
                <w:rFonts w:ascii="Tahoma" w:eastAsia="Times New Roman" w:hAnsi="Tahoma" w:cs="B Nazanin"/>
                <w:noProof/>
                <w:color w:val="000000" w:themeColor="text1"/>
                <w:sz w:val="28"/>
                <w:szCs w:val="28"/>
                <w:lang w:bidi="fa-IR"/>
              </w:rPr>
              <w:drawing>
                <wp:inline distT="0" distB="0" distL="0" distR="0">
                  <wp:extent cx="1981200" cy="152400"/>
                  <wp:effectExtent l="19050" t="0" r="0" b="0"/>
                  <wp:docPr id="41" name="Picture 41" descr="http://www.majlesekhobregan.ir/fa/publications/mags/is_gv/magazines/043/images/hr_08_l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 descr="http://www.majlesekhobregan.ir/fa/publications/mags/is_gv/magazines/043/images/hr_08_le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12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F5952" w:rsidRPr="00E75964" w:rsidTr="00FF5952">
        <w:trPr>
          <w:tblCellSpacing w:w="15" w:type="dxa"/>
          <w:jc w:val="center"/>
        </w:trPr>
        <w:tc>
          <w:tcPr>
            <w:tcW w:w="2580" w:type="dxa"/>
            <w:vAlign w:val="center"/>
            <w:hideMark/>
          </w:tcPr>
          <w:p w:rsidR="00FF5952" w:rsidRPr="00E75964" w:rsidRDefault="00FF5952" w:rsidP="00AA37EC">
            <w:pPr>
              <w:bidi/>
              <w:spacing w:after="0" w:line="240" w:lineRule="auto"/>
              <w:textAlignment w:val="center"/>
              <w:rPr>
                <w:rFonts w:ascii="Arial" w:eastAsia="Times New Roman" w:hAnsi="Arial" w:cs="B Nazanin"/>
                <w:b/>
                <w:bCs/>
                <w:color w:val="000000" w:themeColor="text1"/>
                <w:sz w:val="28"/>
                <w:szCs w:val="28"/>
              </w:rPr>
            </w:pPr>
            <w:r w:rsidRPr="00E75964">
              <w:rPr>
                <w:rFonts w:ascii="Arial" w:eastAsia="Times New Roman" w:hAnsi="Arial" w:cs="B Nazanin"/>
                <w:b/>
                <w:bCs/>
                <w:color w:val="000000" w:themeColor="text1"/>
                <w:sz w:val="28"/>
                <w:szCs w:val="28"/>
                <w:rtl/>
              </w:rPr>
              <w:t xml:space="preserve">مساجد و نقش </w:t>
            </w:r>
            <w:r w:rsidRPr="00E75964">
              <w:rPr>
                <w:rFonts w:ascii="Arial" w:eastAsia="Times New Roman" w:hAnsi="Arial" w:cs="B Nazanin"/>
                <w:b/>
                <w:bCs/>
                <w:color w:val="000000" w:themeColor="text1"/>
                <w:sz w:val="28"/>
                <w:szCs w:val="28"/>
                <w:rtl/>
              </w:rPr>
              <w:br/>
              <w:t>آفرينى هاى آن ,</w:t>
            </w:r>
            <w:r w:rsidRPr="00E75964">
              <w:rPr>
                <w:rFonts w:ascii="Arial" w:eastAsia="Times New Roman" w:hAnsi="Arial" w:cs="B Nazanin"/>
                <w:b/>
                <w:bCs/>
                <w:color w:val="000000" w:themeColor="text1"/>
                <w:sz w:val="28"/>
                <w:szCs w:val="28"/>
                <w:rtl/>
              </w:rPr>
              <w:br/>
              <w:t>بهترين دليل بر</w:t>
            </w:r>
            <w:r w:rsidRPr="00E75964">
              <w:rPr>
                <w:rFonts w:ascii="Arial" w:eastAsia="Times New Roman" w:hAnsi="Arial" w:cs="B Nazanin"/>
                <w:b/>
                <w:bCs/>
                <w:color w:val="000000" w:themeColor="text1"/>
                <w:sz w:val="28"/>
                <w:szCs w:val="28"/>
                <w:rtl/>
              </w:rPr>
              <w:br/>
              <w:t>جامعيت دين و</w:t>
            </w:r>
            <w:r w:rsidRPr="00E75964">
              <w:rPr>
                <w:rFonts w:ascii="Arial" w:eastAsia="Times New Roman" w:hAnsi="Arial" w:cs="B Nazanin"/>
                <w:b/>
                <w:bCs/>
                <w:color w:val="000000" w:themeColor="text1"/>
                <w:sz w:val="28"/>
                <w:szCs w:val="28"/>
                <w:rtl/>
              </w:rPr>
              <w:br/>
              <w:t>ارتباط</w:t>
            </w:r>
            <w:r w:rsidRPr="00E75964">
              <w:rPr>
                <w:rFonts w:ascii="Arial" w:eastAsia="Times New Roman" w:hAnsi="Arial" w:cs="B Nazanin"/>
                <w:b/>
                <w:bCs/>
                <w:color w:val="000000" w:themeColor="text1"/>
                <w:sz w:val="28"/>
                <w:szCs w:val="28"/>
                <w:rtl/>
              </w:rPr>
              <w:br/>
              <w:t>ناگسستنى آن با</w:t>
            </w:r>
            <w:r w:rsidRPr="00E75964">
              <w:rPr>
                <w:rFonts w:ascii="Arial" w:eastAsia="Times New Roman" w:hAnsi="Arial" w:cs="B Nazanin"/>
                <w:b/>
                <w:bCs/>
                <w:color w:val="000000" w:themeColor="text1"/>
                <w:sz w:val="28"/>
                <w:szCs w:val="28"/>
                <w:rtl/>
              </w:rPr>
              <w:br/>
              <w:t>سياست و</w:t>
            </w:r>
            <w:r w:rsidRPr="00E75964">
              <w:rPr>
                <w:rFonts w:ascii="Arial" w:eastAsia="Times New Roman" w:hAnsi="Arial" w:cs="B Nazanin"/>
                <w:b/>
                <w:bCs/>
                <w:color w:val="000000" w:themeColor="text1"/>
                <w:sz w:val="28"/>
                <w:szCs w:val="28"/>
                <w:rtl/>
              </w:rPr>
              <w:br/>
              <w:t>حكومت اند.</w:t>
            </w:r>
          </w:p>
        </w:tc>
        <w:tc>
          <w:tcPr>
            <w:tcW w:w="7680" w:type="dxa"/>
            <w:vMerge w:val="restart"/>
            <w:vAlign w:val="center"/>
            <w:hideMark/>
          </w:tcPr>
          <w:p w:rsidR="00FF5952" w:rsidRPr="00E75964" w:rsidRDefault="00FF5952" w:rsidP="00AA37EC">
            <w:pPr>
              <w:bidi/>
              <w:spacing w:after="0" w:line="240" w:lineRule="auto"/>
              <w:jc w:val="both"/>
              <w:textAlignment w:val="center"/>
              <w:rPr>
                <w:rFonts w:ascii="Tahoma" w:eastAsia="Times New Roman" w:hAnsi="Tahoma" w:cs="B Nazanin"/>
                <w:color w:val="000000" w:themeColor="text1"/>
                <w:sz w:val="28"/>
                <w:szCs w:val="28"/>
                <w:rtl/>
              </w:rPr>
            </w:pPr>
            <w:r w:rsidRPr="00E75964">
              <w:rPr>
                <w:rFonts w:ascii="Tahoma" w:eastAsia="Times New Roman" w:hAnsi="Tahoma" w:cs="B Nazanin"/>
                <w:color w:val="000000" w:themeColor="text1"/>
                <w:sz w:val="28"/>
                <w:szCs w:val="28"/>
                <w:rtl/>
              </w:rPr>
              <w:t>تعليم و تربيت , قضاوت و فصل خصومت , حل مشكلات مردم ,</w:t>
            </w:r>
            <w:r w:rsidRPr="00E75964">
              <w:rPr>
                <w:rFonts w:ascii="Tahoma" w:eastAsia="Times New Roman" w:hAnsi="Tahoma" w:cs="B Nazanin"/>
                <w:color w:val="000000" w:themeColor="text1"/>
                <w:sz w:val="28"/>
                <w:szCs w:val="28"/>
                <w:rtl/>
              </w:rPr>
              <w:br/>
              <w:t xml:space="preserve">بسيج نيرو و... همه و همه رنگ عبادى به خود مى گيرند و در نتيجه </w:t>
            </w:r>
            <w:r w:rsidRPr="00E75964">
              <w:rPr>
                <w:rFonts w:ascii="Tahoma" w:eastAsia="Times New Roman" w:hAnsi="Tahoma" w:cs="B Nazanin"/>
                <w:color w:val="000000" w:themeColor="text1"/>
                <w:sz w:val="28"/>
                <w:szCs w:val="28"/>
                <w:rtl/>
              </w:rPr>
              <w:br/>
              <w:t xml:space="preserve">انجام وظيفه در اين امور با بالاترين انگيزه ها و كم ترين تخلفات </w:t>
            </w:r>
            <w:r w:rsidRPr="00E75964">
              <w:rPr>
                <w:rFonts w:ascii="Tahoma" w:eastAsia="Times New Roman" w:hAnsi="Tahoma" w:cs="B Nazanin"/>
                <w:color w:val="000000" w:themeColor="text1"/>
                <w:sz w:val="28"/>
                <w:szCs w:val="28"/>
                <w:rtl/>
              </w:rPr>
              <w:br/>
              <w:t>همراه خواهد بود.</w:t>
            </w:r>
          </w:p>
          <w:p w:rsidR="00FF5952" w:rsidRPr="00E75964" w:rsidRDefault="00FF5952" w:rsidP="00AA37EC">
            <w:pPr>
              <w:bidi/>
              <w:spacing w:after="0" w:line="240" w:lineRule="auto"/>
              <w:ind w:firstLine="450"/>
              <w:jc w:val="both"/>
              <w:textAlignment w:val="center"/>
              <w:rPr>
                <w:rFonts w:ascii="Tahoma" w:eastAsia="Times New Roman" w:hAnsi="Tahoma" w:cs="B Nazanin"/>
                <w:color w:val="000000" w:themeColor="text1"/>
                <w:sz w:val="28"/>
                <w:szCs w:val="28"/>
                <w:rtl/>
              </w:rPr>
            </w:pPr>
            <w:r w:rsidRPr="00E75964">
              <w:rPr>
                <w:rFonts w:ascii="Tahoma" w:eastAsia="Times New Roman" w:hAnsi="Tahoma" w:cs="B Nazanin"/>
                <w:color w:val="000000" w:themeColor="text1"/>
                <w:sz w:val="28"/>
                <w:szCs w:val="28"/>
                <w:rtl/>
              </w:rPr>
              <w:t>3. مساجد و نقش آفرينى هاى آن , بهترين دليل بر جامعيت دين و</w:t>
            </w:r>
            <w:r w:rsidRPr="00E75964">
              <w:rPr>
                <w:rFonts w:ascii="Tahoma" w:eastAsia="Times New Roman" w:hAnsi="Tahoma" w:cs="B Nazanin"/>
                <w:color w:val="000000" w:themeColor="text1"/>
                <w:sz w:val="28"/>
                <w:szCs w:val="28"/>
                <w:rtl/>
              </w:rPr>
              <w:br/>
              <w:t xml:space="preserve">ارتباط ناگسستنى آن با سياست و حكومت اند. گذرى بر اقداماتى كه </w:t>
            </w:r>
            <w:r w:rsidRPr="00E75964">
              <w:rPr>
                <w:rFonts w:ascii="Tahoma" w:eastAsia="Times New Roman" w:hAnsi="Tahoma" w:cs="B Nazanin"/>
                <w:color w:val="000000" w:themeColor="text1"/>
                <w:sz w:val="28"/>
                <w:szCs w:val="28"/>
                <w:rtl/>
              </w:rPr>
              <w:br/>
              <w:t xml:space="preserve">پيامبر خدا(ص) در دورهء حكومت خود انجام داده و ميزان بهره گيرى </w:t>
            </w:r>
            <w:r w:rsidRPr="00E75964">
              <w:rPr>
                <w:rFonts w:ascii="Tahoma" w:eastAsia="Times New Roman" w:hAnsi="Tahoma" w:cs="B Nazanin"/>
                <w:color w:val="000000" w:themeColor="text1"/>
                <w:sz w:val="28"/>
                <w:szCs w:val="28"/>
                <w:rtl/>
              </w:rPr>
              <w:br/>
              <w:t xml:space="preserve">آن حضرت از «مسجد» در همين رابطه , هرگونه ترديد در همراهى </w:t>
            </w:r>
            <w:r w:rsidRPr="00E75964">
              <w:rPr>
                <w:rFonts w:ascii="Tahoma" w:eastAsia="Times New Roman" w:hAnsi="Tahoma" w:cs="B Nazanin"/>
                <w:color w:val="000000" w:themeColor="text1"/>
                <w:sz w:val="28"/>
                <w:szCs w:val="28"/>
                <w:rtl/>
              </w:rPr>
              <w:br/>
              <w:t xml:space="preserve">دين و سياست را از بين مى برد. آنان كه تصور كرده اند شأن نبوت </w:t>
            </w:r>
            <w:r w:rsidRPr="00E75964">
              <w:rPr>
                <w:rFonts w:ascii="Tahoma" w:eastAsia="Times New Roman" w:hAnsi="Tahoma" w:cs="B Nazanin"/>
                <w:color w:val="000000" w:themeColor="text1"/>
                <w:sz w:val="28"/>
                <w:szCs w:val="28"/>
                <w:rtl/>
              </w:rPr>
              <w:br/>
              <w:t xml:space="preserve">پيامبر از شأن حكومتى او جدا بوده و وظايف نبوت او به هيچ وجه </w:t>
            </w:r>
            <w:r w:rsidRPr="00E75964">
              <w:rPr>
                <w:rFonts w:ascii="Tahoma" w:eastAsia="Times New Roman" w:hAnsi="Tahoma" w:cs="B Nazanin"/>
                <w:color w:val="000000" w:themeColor="text1"/>
                <w:sz w:val="28"/>
                <w:szCs w:val="28"/>
                <w:rtl/>
              </w:rPr>
              <w:br/>
              <w:t xml:space="preserve">شامل امور حكومتى و سياسى نمى شده است , كافى است نيم نگاهى </w:t>
            </w:r>
            <w:r w:rsidRPr="00E75964">
              <w:rPr>
                <w:rFonts w:ascii="Tahoma" w:eastAsia="Times New Roman" w:hAnsi="Tahoma" w:cs="B Nazanin"/>
                <w:color w:val="000000" w:themeColor="text1"/>
                <w:sz w:val="28"/>
                <w:szCs w:val="28"/>
                <w:rtl/>
              </w:rPr>
              <w:br/>
              <w:t xml:space="preserve">به كاركردهاى مسجد در حكومت نبوى داشته باشند و به روشنى </w:t>
            </w:r>
            <w:r w:rsidRPr="00E75964">
              <w:rPr>
                <w:rFonts w:ascii="Tahoma" w:eastAsia="Times New Roman" w:hAnsi="Tahoma" w:cs="B Nazanin"/>
                <w:color w:val="000000" w:themeColor="text1"/>
                <w:sz w:val="28"/>
                <w:szCs w:val="28"/>
                <w:rtl/>
              </w:rPr>
              <w:br/>
              <w:t xml:space="preserve">دريابند كه آن چه حضرت در اين پايگاه اسلام انجام مى داد, به نام دين </w:t>
            </w:r>
            <w:r w:rsidRPr="00E75964">
              <w:rPr>
                <w:rFonts w:ascii="Tahoma" w:eastAsia="Times New Roman" w:hAnsi="Tahoma" w:cs="B Nazanin"/>
                <w:color w:val="000000" w:themeColor="text1"/>
                <w:sz w:val="28"/>
                <w:szCs w:val="28"/>
                <w:rtl/>
              </w:rPr>
              <w:br/>
              <w:t xml:space="preserve">و از موضع پيامبر همين دين بوده است . مكاتبات حضرت با سران </w:t>
            </w:r>
            <w:r w:rsidRPr="00E75964">
              <w:rPr>
                <w:rFonts w:ascii="Tahoma" w:eastAsia="Times New Roman" w:hAnsi="Tahoma" w:cs="B Nazanin"/>
                <w:color w:val="000000" w:themeColor="text1"/>
                <w:sz w:val="28"/>
                <w:szCs w:val="28"/>
                <w:rtl/>
              </w:rPr>
              <w:br/>
              <w:t xml:space="preserve">كشورها و امپراتوران ايران و روم نيز از همين موضع صورت گرفته </w:t>
            </w:r>
            <w:r w:rsidRPr="00E75964">
              <w:rPr>
                <w:rFonts w:ascii="Tahoma" w:eastAsia="Times New Roman" w:hAnsi="Tahoma" w:cs="B Nazanin"/>
                <w:color w:val="000000" w:themeColor="text1"/>
                <w:sz w:val="28"/>
                <w:szCs w:val="28"/>
                <w:rtl/>
              </w:rPr>
              <w:br/>
              <w:t xml:space="preserve">است و بى جهت نيست كه در طليعهء بسيارى از اين نامه ها چنين آمده </w:t>
            </w:r>
            <w:r w:rsidRPr="00E75964">
              <w:rPr>
                <w:rFonts w:ascii="Tahoma" w:eastAsia="Times New Roman" w:hAnsi="Tahoma" w:cs="B Nazanin"/>
                <w:color w:val="000000" w:themeColor="text1"/>
                <w:sz w:val="28"/>
                <w:szCs w:val="28"/>
                <w:rtl/>
              </w:rPr>
              <w:br/>
              <w:t>است : من محمد رسول الله الى ...</w:t>
            </w:r>
            <w:r w:rsidRPr="00E75964">
              <w:rPr>
                <w:rFonts w:ascii="Arial" w:eastAsia="Times New Roman" w:hAnsi="Arial" w:cs="B Nazanin"/>
                <w:b/>
                <w:bCs/>
                <w:color w:val="000000" w:themeColor="text1"/>
                <w:sz w:val="28"/>
                <w:szCs w:val="28"/>
                <w:rtl/>
              </w:rPr>
              <w:t>[1]</w:t>
            </w:r>
            <w:r w:rsidRPr="00E75964">
              <w:rPr>
                <w:rFonts w:ascii="Tahoma" w:eastAsia="Times New Roman" w:hAnsi="Tahoma" w:cs="B Nazanin"/>
                <w:color w:val="000000" w:themeColor="text1"/>
                <w:sz w:val="28"/>
                <w:szCs w:val="28"/>
                <w:rtl/>
              </w:rPr>
              <w:t>باشد كه اين پايگاه با بركت اسلامى بيش از پيش جايگاه خويش راباز يابد.</w:t>
            </w:r>
          </w:p>
          <w:p w:rsidR="00FF5952" w:rsidRPr="00E75964" w:rsidRDefault="00FF5952" w:rsidP="00AA37EC">
            <w:pPr>
              <w:bidi/>
              <w:spacing w:after="0" w:line="240" w:lineRule="auto"/>
              <w:jc w:val="both"/>
              <w:textAlignment w:val="center"/>
              <w:rPr>
                <w:rFonts w:ascii="Tahoma" w:eastAsia="Times New Roman" w:hAnsi="Tahoma" w:cs="B Nazanin"/>
                <w:color w:val="000000" w:themeColor="text1"/>
                <w:sz w:val="28"/>
                <w:szCs w:val="28"/>
                <w:rtl/>
              </w:rPr>
            </w:pPr>
            <w:r w:rsidRPr="00E75964">
              <w:rPr>
                <w:rFonts w:ascii="Tahoma" w:eastAsia="Times New Roman" w:hAnsi="Tahoma" w:cs="B Nazanin"/>
                <w:color w:val="000000" w:themeColor="text1"/>
                <w:sz w:val="28"/>
                <w:szCs w:val="28"/>
                <w:rtl/>
              </w:rPr>
              <w:t>«من تكليفم را بايد ادا كنم , به شما بگويم , شما</w:t>
            </w:r>
            <w:r w:rsidRPr="00E75964">
              <w:rPr>
                <w:rFonts w:ascii="Tahoma" w:eastAsia="Times New Roman" w:hAnsi="Tahoma" w:cs="B Nazanin"/>
                <w:color w:val="000000" w:themeColor="text1"/>
                <w:sz w:val="28"/>
                <w:szCs w:val="28"/>
                <w:rtl/>
              </w:rPr>
              <w:br/>
              <w:t>دانشگاهى ها, شما دانشجوها, همه تان مساجد را برويد پر</w:t>
            </w:r>
            <w:r w:rsidRPr="00E75964">
              <w:rPr>
                <w:rFonts w:ascii="Tahoma" w:eastAsia="Times New Roman" w:hAnsi="Tahoma" w:cs="B Nazanin"/>
                <w:color w:val="000000" w:themeColor="text1"/>
                <w:sz w:val="28"/>
                <w:szCs w:val="28"/>
                <w:rtl/>
              </w:rPr>
              <w:br/>
              <w:t>كنيد, سنگر است اين جا, سنگرها را بايد پر كرد.»</w:t>
            </w:r>
            <w:r w:rsidRPr="00E75964">
              <w:rPr>
                <w:rFonts w:ascii="Arial" w:eastAsia="Times New Roman" w:hAnsi="Arial" w:cs="B Nazanin"/>
                <w:b/>
                <w:bCs/>
                <w:color w:val="000000" w:themeColor="text1"/>
                <w:sz w:val="28"/>
                <w:szCs w:val="28"/>
                <w:rtl/>
              </w:rPr>
              <w:t>[2]</w:t>
            </w:r>
          </w:p>
          <w:p w:rsidR="00FF5952" w:rsidRPr="00E75964" w:rsidRDefault="00FF5952" w:rsidP="00AA37EC">
            <w:pPr>
              <w:bidi/>
              <w:spacing w:after="0" w:line="240" w:lineRule="auto"/>
              <w:ind w:firstLine="450"/>
              <w:jc w:val="both"/>
              <w:textAlignment w:val="center"/>
              <w:rPr>
                <w:rFonts w:ascii="Tahoma" w:eastAsia="Times New Roman" w:hAnsi="Tahoma" w:cs="B Nazanin"/>
                <w:color w:val="000000" w:themeColor="text1"/>
                <w:sz w:val="28"/>
                <w:szCs w:val="28"/>
                <w:rtl/>
              </w:rPr>
            </w:pPr>
            <w:r w:rsidRPr="00E75964">
              <w:rPr>
                <w:rFonts w:ascii="Tahoma" w:eastAsia="Times New Roman" w:hAnsi="Tahoma" w:cs="B Nazanin"/>
                <w:color w:val="000000" w:themeColor="text1"/>
                <w:sz w:val="28"/>
                <w:szCs w:val="28"/>
                <w:rtl/>
              </w:rPr>
              <w:t>4. كاركرد امروزهء مدارس و دانشگاه ها, ادارات , پادگان ها و مراكز</w:t>
            </w:r>
            <w:r w:rsidRPr="00E75964">
              <w:rPr>
                <w:rFonts w:ascii="Tahoma" w:eastAsia="Times New Roman" w:hAnsi="Tahoma" w:cs="B Nazanin"/>
                <w:color w:val="000000" w:themeColor="text1"/>
                <w:sz w:val="28"/>
                <w:szCs w:val="28"/>
                <w:rtl/>
              </w:rPr>
              <w:br/>
              <w:t xml:space="preserve">نظامى , صداوسيما و مطبوعات كه هر يك در جاى خود ضرورى </w:t>
            </w:r>
            <w:r w:rsidRPr="00E75964">
              <w:rPr>
                <w:rFonts w:ascii="Tahoma" w:eastAsia="Times New Roman" w:hAnsi="Tahoma" w:cs="B Nazanin"/>
                <w:color w:val="000000" w:themeColor="text1"/>
                <w:sz w:val="28"/>
                <w:szCs w:val="28"/>
                <w:rtl/>
              </w:rPr>
              <w:br/>
              <w:t>است , به هيچ وجه نبايد ضررى به جايگاه مسجد و كاركرد اين نهاد</w:t>
            </w:r>
          </w:p>
          <w:p w:rsidR="00FF5952" w:rsidRPr="00E75964" w:rsidRDefault="003623E7" w:rsidP="00AA37EC">
            <w:pPr>
              <w:bidi/>
              <w:spacing w:after="0" w:line="240" w:lineRule="auto"/>
              <w:jc w:val="both"/>
              <w:textAlignment w:val="center"/>
              <w:rPr>
                <w:rFonts w:ascii="Tahoma" w:eastAsia="Times New Roman" w:hAnsi="Tahoma" w:cs="B Nazanin"/>
                <w:color w:val="000000" w:themeColor="text1"/>
                <w:sz w:val="28"/>
                <w:szCs w:val="28"/>
                <w:rtl/>
              </w:rPr>
            </w:pPr>
            <w:r w:rsidRPr="00E75964">
              <w:rPr>
                <w:rFonts w:ascii="Tahoma" w:eastAsia="Times New Roman" w:hAnsi="Tahoma" w:cs="B Nazanin"/>
                <w:color w:val="000000" w:themeColor="text1"/>
                <w:sz w:val="28"/>
                <w:szCs w:val="28"/>
              </w:rPr>
              <w:pict>
                <v:rect id="_x0000_i1038" style="width:210.6pt;height:1.5pt" o:hrpct="450" o:hralign="right" o:hrstd="t" o:hrnoshade="t" o:hr="t" fillcolor="#fc0" stroked="f"/>
              </w:pict>
            </w:r>
          </w:p>
          <w:p w:rsidR="00FF5952" w:rsidRPr="00E75964" w:rsidRDefault="00FF5952" w:rsidP="00AA37EC">
            <w:pPr>
              <w:bidi/>
              <w:spacing w:after="0" w:line="240" w:lineRule="auto"/>
              <w:jc w:val="both"/>
              <w:textAlignment w:val="center"/>
              <w:rPr>
                <w:rFonts w:ascii="Arial" w:eastAsia="Times New Roman" w:hAnsi="Arial" w:cs="B Nazanin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E75964">
              <w:rPr>
                <w:rFonts w:ascii="Arial" w:eastAsia="Times New Roman" w:hAnsi="Arial" w:cs="B Nazanin"/>
                <w:b/>
                <w:bCs/>
                <w:color w:val="000000" w:themeColor="text1"/>
                <w:sz w:val="28"/>
                <w:szCs w:val="28"/>
                <w:rtl/>
              </w:rPr>
              <w:t>[1] جهت آگاهى از اين مكتوبات ر.ك.به: على احمدى ميانجى، مكاتيب</w:t>
            </w:r>
            <w:r w:rsidRPr="00E75964">
              <w:rPr>
                <w:rFonts w:ascii="Arial" w:eastAsia="Times New Roman" w:hAnsi="Arial" w:cs="B Nazanin"/>
                <w:b/>
                <w:bCs/>
                <w:color w:val="000000" w:themeColor="text1"/>
                <w:sz w:val="28"/>
                <w:szCs w:val="28"/>
                <w:rtl/>
              </w:rPr>
              <w:br/>
              <w:t xml:space="preserve">الرسول، ج‏2 </w:t>
            </w:r>
          </w:p>
          <w:p w:rsidR="00FF5952" w:rsidRPr="00E75964" w:rsidRDefault="00FF5952" w:rsidP="00AA37EC">
            <w:pPr>
              <w:bidi/>
              <w:spacing w:after="0" w:line="240" w:lineRule="auto"/>
              <w:jc w:val="both"/>
              <w:textAlignment w:val="center"/>
              <w:rPr>
                <w:rFonts w:ascii="Arial" w:eastAsia="Times New Roman" w:hAnsi="Arial" w:cs="B Nazanin"/>
                <w:b/>
                <w:bCs/>
                <w:color w:val="000000" w:themeColor="text1"/>
                <w:sz w:val="28"/>
                <w:szCs w:val="28"/>
              </w:rPr>
            </w:pPr>
            <w:r w:rsidRPr="00E75964">
              <w:rPr>
                <w:rFonts w:ascii="Arial" w:eastAsia="Times New Roman" w:hAnsi="Arial" w:cs="B Nazanin"/>
                <w:b/>
                <w:bCs/>
                <w:color w:val="000000" w:themeColor="text1"/>
                <w:sz w:val="28"/>
                <w:szCs w:val="28"/>
                <w:rtl/>
              </w:rPr>
              <w:t>[2] امام خمينى، صحيفه نور، ج‏12، ص‏393</w:t>
            </w:r>
          </w:p>
        </w:tc>
      </w:tr>
      <w:tr w:rsidR="00FF5952" w:rsidRPr="00E75964" w:rsidTr="00FF5952">
        <w:trPr>
          <w:trHeight w:val="7365"/>
          <w:tblCellSpacing w:w="15" w:type="dxa"/>
          <w:jc w:val="center"/>
        </w:trPr>
        <w:tc>
          <w:tcPr>
            <w:tcW w:w="2580" w:type="dxa"/>
            <w:vAlign w:val="center"/>
            <w:hideMark/>
          </w:tcPr>
          <w:p w:rsidR="00FF5952" w:rsidRPr="00E75964" w:rsidRDefault="00FF5952" w:rsidP="00AA37EC">
            <w:pPr>
              <w:bidi/>
              <w:spacing w:after="0" w:line="240" w:lineRule="auto"/>
              <w:jc w:val="both"/>
              <w:textAlignment w:val="center"/>
              <w:rPr>
                <w:rFonts w:ascii="Tahoma" w:eastAsia="Times New Roman" w:hAnsi="Tahoma" w:cs="B Nazanin"/>
                <w:color w:val="000000" w:themeColor="text1"/>
                <w:sz w:val="28"/>
                <w:szCs w:val="28"/>
              </w:rPr>
            </w:pPr>
            <w:r w:rsidRPr="00E75964">
              <w:rPr>
                <w:rFonts w:ascii="Tahoma" w:eastAsia="Times New Roman" w:hAnsi="Tahoma" w:cs="Tahoma"/>
                <w:color w:val="000000" w:themeColor="text1"/>
                <w:sz w:val="28"/>
                <w:szCs w:val="28"/>
                <w:rtl/>
              </w:rPr>
              <w:t> </w:t>
            </w:r>
          </w:p>
        </w:tc>
        <w:tc>
          <w:tcPr>
            <w:tcW w:w="0" w:type="auto"/>
            <w:vMerge/>
            <w:vAlign w:val="center"/>
            <w:hideMark/>
          </w:tcPr>
          <w:p w:rsidR="00FF5952" w:rsidRPr="00E75964" w:rsidRDefault="00FF5952" w:rsidP="00AA37EC">
            <w:pPr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</w:tbl>
    <w:p w:rsidR="00FF5952" w:rsidRPr="00E75964" w:rsidRDefault="00FF5952" w:rsidP="00AA37EC">
      <w:pPr>
        <w:bidi/>
        <w:spacing w:after="0" w:line="240" w:lineRule="auto"/>
        <w:jc w:val="both"/>
        <w:textAlignment w:val="center"/>
        <w:rPr>
          <w:rFonts w:ascii="Tahoma" w:eastAsia="Times New Roman" w:hAnsi="Tahoma" w:cs="B Nazanin"/>
          <w:color w:val="000000" w:themeColor="text1"/>
          <w:sz w:val="28"/>
          <w:szCs w:val="28"/>
          <w:rtl/>
        </w:rPr>
      </w:pPr>
    </w:p>
    <w:tbl>
      <w:tblPr>
        <w:bidiVisual/>
        <w:tblW w:w="10500" w:type="dxa"/>
        <w:jc w:val="center"/>
        <w:tblCellSpacing w:w="15" w:type="dxa"/>
        <w:tblBorders>
          <w:top w:val="double" w:sz="2" w:space="0" w:color="D76B00"/>
          <w:left w:val="double" w:sz="2" w:space="0" w:color="D76B00"/>
          <w:bottom w:val="double" w:sz="2" w:space="0" w:color="D76B00"/>
          <w:right w:val="double" w:sz="2" w:space="0" w:color="D76B00"/>
        </w:tblBorders>
        <w:tblCellMar>
          <w:top w:w="60" w:type="dxa"/>
          <w:left w:w="0" w:type="dxa"/>
          <w:bottom w:w="45" w:type="dxa"/>
          <w:right w:w="0" w:type="dxa"/>
        </w:tblCellMar>
        <w:tblLook w:val="04A0"/>
      </w:tblPr>
      <w:tblGrid>
        <w:gridCol w:w="7450"/>
        <w:gridCol w:w="3050"/>
      </w:tblGrid>
      <w:tr w:rsidR="00FF5952" w:rsidRPr="00E75964" w:rsidTr="00FF5952">
        <w:trPr>
          <w:tblCellSpacing w:w="15" w:type="dxa"/>
          <w:jc w:val="center"/>
        </w:trPr>
        <w:tc>
          <w:tcPr>
            <w:tcW w:w="10320" w:type="dxa"/>
            <w:gridSpan w:val="2"/>
            <w:vAlign w:val="center"/>
            <w:hideMark/>
          </w:tcPr>
          <w:p w:rsidR="00FF5952" w:rsidRPr="00E75964" w:rsidRDefault="00FF5952" w:rsidP="00AA37EC">
            <w:pPr>
              <w:bidi/>
              <w:spacing w:after="0" w:line="240" w:lineRule="auto"/>
              <w:jc w:val="center"/>
              <w:textAlignment w:val="center"/>
              <w:rPr>
                <w:rFonts w:ascii="Tahoma" w:eastAsia="Times New Roman" w:hAnsi="Tahoma" w:cs="B Nazanin"/>
                <w:color w:val="000000" w:themeColor="text1"/>
                <w:sz w:val="28"/>
                <w:szCs w:val="28"/>
              </w:rPr>
            </w:pPr>
            <w:r w:rsidRPr="00E75964">
              <w:rPr>
                <w:rFonts w:ascii="Tahoma" w:eastAsia="Times New Roman" w:hAnsi="Tahoma" w:cs="B Nazanin"/>
                <w:noProof/>
                <w:color w:val="000000" w:themeColor="text1"/>
                <w:sz w:val="28"/>
                <w:szCs w:val="28"/>
                <w:lang w:bidi="fa-IR"/>
              </w:rPr>
              <w:drawing>
                <wp:inline distT="0" distB="0" distL="0" distR="0">
                  <wp:extent cx="1962150" cy="152400"/>
                  <wp:effectExtent l="19050" t="0" r="0" b="0"/>
                  <wp:docPr id="43" name="Picture 43" descr="http://www.majlesekhobregan.ir/fa/publications/mags/is_gv/magazines/043/images/hr_08_ri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" descr="http://www.majlesekhobregan.ir/fa/publications/mags/is_gv/magazines/043/images/hr_08_ri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215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75964">
              <w:rPr>
                <w:rFonts w:ascii="Arial" w:eastAsia="Times New Roman" w:hAnsi="Arial" w:cs="B Nazanin"/>
                <w:b/>
                <w:bCs/>
                <w:color w:val="000000" w:themeColor="text1"/>
                <w:sz w:val="28"/>
                <w:szCs w:val="28"/>
                <w:rtl/>
              </w:rPr>
              <w:t>|151|</w:t>
            </w:r>
            <w:r w:rsidRPr="00E75964">
              <w:rPr>
                <w:rFonts w:ascii="Tahoma" w:eastAsia="Times New Roman" w:hAnsi="Tahoma" w:cs="B Nazanin"/>
                <w:noProof/>
                <w:color w:val="000000" w:themeColor="text1"/>
                <w:sz w:val="28"/>
                <w:szCs w:val="28"/>
                <w:lang w:bidi="fa-IR"/>
              </w:rPr>
              <w:drawing>
                <wp:inline distT="0" distB="0" distL="0" distR="0">
                  <wp:extent cx="1981200" cy="152400"/>
                  <wp:effectExtent l="19050" t="0" r="0" b="0"/>
                  <wp:docPr id="44" name="Picture 44" descr="http://www.majlesekhobregan.ir/fa/publications/mags/is_gv/magazines/043/images/hr_08_l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" descr="http://www.majlesekhobregan.ir/fa/publications/mags/is_gv/magazines/043/images/hr_08_le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12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F5952" w:rsidRPr="00E75964" w:rsidTr="00FF5952">
        <w:trPr>
          <w:trHeight w:val="1650"/>
          <w:tblCellSpacing w:w="15" w:type="dxa"/>
          <w:jc w:val="center"/>
        </w:trPr>
        <w:tc>
          <w:tcPr>
            <w:tcW w:w="7320" w:type="dxa"/>
            <w:vMerge w:val="restart"/>
            <w:vAlign w:val="center"/>
            <w:hideMark/>
          </w:tcPr>
          <w:p w:rsidR="00FF5952" w:rsidRPr="00E75964" w:rsidRDefault="00FF5952" w:rsidP="00AA37EC">
            <w:pPr>
              <w:bidi/>
              <w:spacing w:after="0" w:line="240" w:lineRule="auto"/>
              <w:jc w:val="both"/>
              <w:textAlignment w:val="center"/>
              <w:rPr>
                <w:rFonts w:ascii="Tahoma" w:eastAsia="Times New Roman" w:hAnsi="Tahoma" w:cs="B Nazanin"/>
                <w:color w:val="000000" w:themeColor="text1"/>
                <w:sz w:val="28"/>
                <w:szCs w:val="28"/>
                <w:rtl/>
              </w:rPr>
            </w:pPr>
            <w:r w:rsidRPr="00E75964">
              <w:rPr>
                <w:rFonts w:ascii="Tahoma" w:eastAsia="Times New Roman" w:hAnsi="Tahoma" w:cs="B Nazanin"/>
                <w:color w:val="000000" w:themeColor="text1"/>
                <w:sz w:val="28"/>
                <w:szCs w:val="28"/>
                <w:rtl/>
              </w:rPr>
              <w:t>دينى وارد سازد بلكه چنين دستگاه ها و مراكزى مى توانند مساجد را</w:t>
            </w:r>
            <w:r w:rsidRPr="00E75964">
              <w:rPr>
                <w:rFonts w:ascii="Tahoma" w:eastAsia="Times New Roman" w:hAnsi="Tahoma" w:cs="B Nazanin"/>
                <w:color w:val="000000" w:themeColor="text1"/>
                <w:sz w:val="28"/>
                <w:szCs w:val="28"/>
                <w:rtl/>
              </w:rPr>
              <w:br/>
              <w:t>در مسيرى كه داشته اند و اهدافى كه در پى آنند, يارى رسانند. بر</w:t>
            </w:r>
            <w:r w:rsidRPr="00E75964">
              <w:rPr>
                <w:rFonts w:ascii="Tahoma" w:eastAsia="Times New Roman" w:hAnsi="Tahoma" w:cs="B Nazanin"/>
                <w:color w:val="000000" w:themeColor="text1"/>
                <w:sz w:val="28"/>
                <w:szCs w:val="28"/>
                <w:rtl/>
              </w:rPr>
              <w:br/>
              <w:t xml:space="preserve">همين اساس برنامه ريزى رسانه ها, به خصوص رسانهء ملى </w:t>
            </w:r>
            <w:r w:rsidRPr="00E75964">
              <w:rPr>
                <w:rFonts w:ascii="Tahoma" w:eastAsia="Times New Roman" w:hAnsi="Tahoma" w:cs="B Nazanin"/>
                <w:color w:val="000000" w:themeColor="text1"/>
                <w:sz w:val="28"/>
                <w:szCs w:val="28"/>
                <w:rtl/>
              </w:rPr>
              <w:br/>
              <w:t xml:space="preserve">(تلويزيون ) در مناسبت هاى مذهبى نبايد به گونه اى صورت پذيرد كه </w:t>
            </w:r>
            <w:r w:rsidRPr="00E75964">
              <w:rPr>
                <w:rFonts w:ascii="Tahoma" w:eastAsia="Times New Roman" w:hAnsi="Tahoma" w:cs="B Nazanin"/>
                <w:color w:val="000000" w:themeColor="text1"/>
                <w:sz w:val="28"/>
                <w:szCs w:val="28"/>
                <w:rtl/>
              </w:rPr>
              <w:br/>
              <w:t>تأثير منفى بر حضور مردم در مساجد داشته باشند. مساجد از ديرباز</w:t>
            </w:r>
            <w:r w:rsidRPr="00E75964">
              <w:rPr>
                <w:rFonts w:ascii="Tahoma" w:eastAsia="Times New Roman" w:hAnsi="Tahoma" w:cs="B Nazanin"/>
                <w:color w:val="000000" w:themeColor="text1"/>
                <w:sz w:val="28"/>
                <w:szCs w:val="28"/>
                <w:rtl/>
              </w:rPr>
              <w:br/>
              <w:t xml:space="preserve">در مناسبت هاى مذهبى چه در جشن ها و چه در عزادارى ها با ارائه </w:t>
            </w:r>
            <w:r w:rsidRPr="00E75964">
              <w:rPr>
                <w:rFonts w:ascii="Tahoma" w:eastAsia="Times New Roman" w:hAnsi="Tahoma" w:cs="B Nazanin"/>
                <w:color w:val="000000" w:themeColor="text1"/>
                <w:sz w:val="28"/>
                <w:szCs w:val="28"/>
                <w:rtl/>
              </w:rPr>
              <w:br/>
              <w:t>برنامه هاى سودمند با استقبال مردم مواجه مى شده و رونق و</w:t>
            </w:r>
            <w:r w:rsidRPr="00E75964">
              <w:rPr>
                <w:rFonts w:ascii="Tahoma" w:eastAsia="Times New Roman" w:hAnsi="Tahoma" w:cs="B Nazanin"/>
                <w:color w:val="000000" w:themeColor="text1"/>
                <w:sz w:val="28"/>
                <w:szCs w:val="28"/>
                <w:rtl/>
              </w:rPr>
              <w:br/>
              <w:t xml:space="preserve">شكوفايى بيشترى داشته اند و امروزه با توجه به برنامه هاى </w:t>
            </w:r>
            <w:r w:rsidRPr="00E75964">
              <w:rPr>
                <w:rFonts w:ascii="Tahoma" w:eastAsia="Times New Roman" w:hAnsi="Tahoma" w:cs="B Nazanin"/>
                <w:color w:val="000000" w:themeColor="text1"/>
                <w:sz w:val="28"/>
                <w:szCs w:val="28"/>
                <w:rtl/>
              </w:rPr>
              <w:br/>
              <w:t xml:space="preserve">صداوسيما كه طبيعتاً پربارتر و از كيفيت بالاترى برخوردارند, اين </w:t>
            </w:r>
            <w:r w:rsidRPr="00E75964">
              <w:rPr>
                <w:rFonts w:ascii="Tahoma" w:eastAsia="Times New Roman" w:hAnsi="Tahoma" w:cs="B Nazanin"/>
                <w:color w:val="000000" w:themeColor="text1"/>
                <w:sz w:val="28"/>
                <w:szCs w:val="28"/>
                <w:rtl/>
              </w:rPr>
              <w:br/>
              <w:t>نقش آفرينى در معرض خطر قرار گرفته و مردم را به جاى حضور در</w:t>
            </w:r>
            <w:r w:rsidRPr="00E75964">
              <w:rPr>
                <w:rFonts w:ascii="Tahoma" w:eastAsia="Times New Roman" w:hAnsi="Tahoma" w:cs="B Nazanin"/>
                <w:color w:val="000000" w:themeColor="text1"/>
                <w:sz w:val="28"/>
                <w:szCs w:val="28"/>
                <w:rtl/>
              </w:rPr>
              <w:br/>
              <w:t xml:space="preserve">مساجد, پاى برنامهء صداوسيما نشانده است . ضمن تأكيد بر اهميت </w:t>
            </w:r>
            <w:r w:rsidRPr="00E75964">
              <w:rPr>
                <w:rFonts w:ascii="Tahoma" w:eastAsia="Times New Roman" w:hAnsi="Tahoma" w:cs="B Nazanin"/>
                <w:color w:val="000000" w:themeColor="text1"/>
                <w:sz w:val="28"/>
                <w:szCs w:val="28"/>
                <w:rtl/>
              </w:rPr>
              <w:br/>
              <w:t>چنين برنامه هاى سودمندى در صداوسيما, لازم است تلاش گردد,</w:t>
            </w:r>
            <w:r w:rsidRPr="00E75964">
              <w:rPr>
                <w:rFonts w:ascii="Tahoma" w:eastAsia="Times New Roman" w:hAnsi="Tahoma" w:cs="B Nazanin"/>
                <w:color w:val="000000" w:themeColor="text1"/>
                <w:sz w:val="28"/>
                <w:szCs w:val="28"/>
                <w:rtl/>
              </w:rPr>
              <w:br/>
              <w:t xml:space="preserve">زمان ارائه اين برنامه ها با توجه به برنامه هاى سنتى مساجد و زمان </w:t>
            </w:r>
            <w:r w:rsidRPr="00E75964">
              <w:rPr>
                <w:rFonts w:ascii="Tahoma" w:eastAsia="Times New Roman" w:hAnsi="Tahoma" w:cs="B Nazanin"/>
                <w:color w:val="000000" w:themeColor="text1"/>
                <w:sz w:val="28"/>
                <w:szCs w:val="28"/>
                <w:rtl/>
              </w:rPr>
              <w:br/>
              <w:t>بندى آن ها, هماهنگ و تنظيم گردد تا امكان بهره گيرى جامع و فراگير</w:t>
            </w:r>
            <w:r w:rsidRPr="00E75964">
              <w:rPr>
                <w:rFonts w:ascii="Tahoma" w:eastAsia="Times New Roman" w:hAnsi="Tahoma" w:cs="B Nazanin"/>
                <w:color w:val="000000" w:themeColor="text1"/>
                <w:sz w:val="28"/>
                <w:szCs w:val="28"/>
                <w:rtl/>
              </w:rPr>
              <w:br/>
              <w:t>براى همگان وجود داشته باشد.</w:t>
            </w:r>
          </w:p>
          <w:p w:rsidR="00FF5952" w:rsidRPr="00E75964" w:rsidRDefault="00FF5952" w:rsidP="00AA37EC">
            <w:pPr>
              <w:bidi/>
              <w:spacing w:after="0" w:line="240" w:lineRule="auto"/>
              <w:ind w:firstLine="450"/>
              <w:jc w:val="both"/>
              <w:textAlignment w:val="center"/>
              <w:rPr>
                <w:rFonts w:ascii="Tahoma" w:eastAsia="Times New Roman" w:hAnsi="Tahoma" w:cs="B Nazanin"/>
                <w:color w:val="000000" w:themeColor="text1"/>
                <w:sz w:val="28"/>
                <w:szCs w:val="28"/>
                <w:rtl/>
              </w:rPr>
            </w:pPr>
            <w:r w:rsidRPr="00E75964">
              <w:rPr>
                <w:rFonts w:ascii="Tahoma" w:eastAsia="Times New Roman" w:hAnsi="Tahoma" w:cs="B Nazanin"/>
                <w:color w:val="000000" w:themeColor="text1"/>
                <w:sz w:val="28"/>
                <w:szCs w:val="28"/>
                <w:rtl/>
              </w:rPr>
              <w:t>5. تأسيس مساجد و تجهيز آن ها به آن چه كه در نقش آفرينى آن ها</w:t>
            </w:r>
            <w:r w:rsidRPr="00E75964">
              <w:rPr>
                <w:rFonts w:ascii="Tahoma" w:eastAsia="Times New Roman" w:hAnsi="Tahoma" w:cs="B Nazanin"/>
                <w:color w:val="000000" w:themeColor="text1"/>
                <w:sz w:val="28"/>
                <w:szCs w:val="28"/>
                <w:rtl/>
              </w:rPr>
              <w:br/>
              <w:t xml:space="preserve">در ابعاد گوناگون دخالت دارد, نيازمند ارائه الگويى جامع و مناسب </w:t>
            </w:r>
            <w:r w:rsidRPr="00E75964">
              <w:rPr>
                <w:rFonts w:ascii="Tahoma" w:eastAsia="Times New Roman" w:hAnsi="Tahoma" w:cs="B Nazanin"/>
                <w:color w:val="000000" w:themeColor="text1"/>
                <w:sz w:val="28"/>
                <w:szCs w:val="28"/>
                <w:rtl/>
              </w:rPr>
              <w:br/>
              <w:t xml:space="preserve">است , الگويى كه مساجد ما را هر چه بيشتر به مساجد صدر اسلام </w:t>
            </w:r>
            <w:r w:rsidRPr="00E75964">
              <w:rPr>
                <w:rFonts w:ascii="Tahoma" w:eastAsia="Times New Roman" w:hAnsi="Tahoma" w:cs="B Nazanin"/>
                <w:color w:val="000000" w:themeColor="text1"/>
                <w:sz w:val="28"/>
                <w:szCs w:val="28"/>
                <w:rtl/>
              </w:rPr>
              <w:br/>
              <w:t xml:space="preserve">نزديك تر نمايد و ضمن پرهيز از دولتى كردن مساجد, طراحان اين </w:t>
            </w:r>
            <w:r w:rsidRPr="00E75964">
              <w:rPr>
                <w:rFonts w:ascii="Tahoma" w:eastAsia="Times New Roman" w:hAnsi="Tahoma" w:cs="B Nazanin"/>
                <w:color w:val="000000" w:themeColor="text1"/>
                <w:sz w:val="28"/>
                <w:szCs w:val="28"/>
                <w:rtl/>
              </w:rPr>
              <w:br/>
              <w:t>الگو قبل از هر اقدامى در سه محور زير تأملى در خور نمايند:</w:t>
            </w:r>
          </w:p>
          <w:p w:rsidR="00FF5952" w:rsidRPr="00E75964" w:rsidRDefault="00FF5952" w:rsidP="00AA37EC">
            <w:pPr>
              <w:bidi/>
              <w:spacing w:after="0" w:line="240" w:lineRule="auto"/>
              <w:ind w:firstLine="450"/>
              <w:jc w:val="both"/>
              <w:textAlignment w:val="center"/>
              <w:rPr>
                <w:rFonts w:ascii="Tahoma" w:eastAsia="Times New Roman" w:hAnsi="Tahoma" w:cs="B Nazanin"/>
                <w:color w:val="000000" w:themeColor="text1"/>
                <w:sz w:val="28"/>
                <w:szCs w:val="28"/>
                <w:rtl/>
              </w:rPr>
            </w:pPr>
            <w:r w:rsidRPr="00E75964">
              <w:rPr>
                <w:rFonts w:ascii="Tahoma" w:eastAsia="Times New Roman" w:hAnsi="Tahoma" w:cs="B Nazanin"/>
                <w:color w:val="000000" w:themeColor="text1"/>
                <w:sz w:val="28"/>
                <w:szCs w:val="28"/>
                <w:rtl/>
              </w:rPr>
              <w:t>الف . چگونه كاركردهاى مختلف و متنوع در صدر اسلام با</w:t>
            </w:r>
            <w:r w:rsidRPr="00E75964">
              <w:rPr>
                <w:rFonts w:ascii="Tahoma" w:eastAsia="Times New Roman" w:hAnsi="Tahoma" w:cs="B Nazanin"/>
                <w:color w:val="000000" w:themeColor="text1"/>
                <w:sz w:val="28"/>
                <w:szCs w:val="28"/>
                <w:rtl/>
              </w:rPr>
              <w:br/>
              <w:t>مسجد پيوند خورد؟</w:t>
            </w:r>
          </w:p>
          <w:p w:rsidR="00FF5952" w:rsidRPr="00E75964" w:rsidRDefault="00FF5952" w:rsidP="00AA37EC">
            <w:pPr>
              <w:bidi/>
              <w:spacing w:after="0" w:line="240" w:lineRule="auto"/>
              <w:ind w:firstLine="450"/>
              <w:jc w:val="both"/>
              <w:textAlignment w:val="center"/>
              <w:rPr>
                <w:rFonts w:ascii="Tahoma" w:eastAsia="Times New Roman" w:hAnsi="Tahoma" w:cs="B Nazanin"/>
                <w:color w:val="000000" w:themeColor="text1"/>
                <w:sz w:val="28"/>
                <w:szCs w:val="28"/>
                <w:rtl/>
              </w:rPr>
            </w:pPr>
            <w:r w:rsidRPr="00E75964">
              <w:rPr>
                <w:rFonts w:ascii="Tahoma" w:eastAsia="Times New Roman" w:hAnsi="Tahoma" w:cs="B Nazanin"/>
                <w:color w:val="000000" w:themeColor="text1"/>
                <w:sz w:val="28"/>
                <w:szCs w:val="28"/>
                <w:rtl/>
              </w:rPr>
              <w:t>ب . چرا و چگونه به تدريج ميان مسجد و اين كاركردها</w:t>
            </w:r>
            <w:r w:rsidRPr="00E75964">
              <w:rPr>
                <w:rFonts w:ascii="Tahoma" w:eastAsia="Times New Roman" w:hAnsi="Tahoma" w:cs="B Nazanin"/>
                <w:color w:val="000000" w:themeColor="text1"/>
                <w:sz w:val="28"/>
                <w:szCs w:val="28"/>
                <w:rtl/>
              </w:rPr>
              <w:br/>
              <w:t>فاصله افتاد؟</w:t>
            </w:r>
          </w:p>
          <w:p w:rsidR="00FF5952" w:rsidRPr="00E75964" w:rsidRDefault="00FF5952" w:rsidP="00AA37EC">
            <w:pPr>
              <w:bidi/>
              <w:spacing w:after="0" w:line="240" w:lineRule="auto"/>
              <w:ind w:firstLine="450"/>
              <w:jc w:val="both"/>
              <w:textAlignment w:val="center"/>
              <w:rPr>
                <w:rFonts w:ascii="Tahoma" w:eastAsia="Times New Roman" w:hAnsi="Tahoma" w:cs="B Nazanin"/>
                <w:color w:val="000000" w:themeColor="text1"/>
                <w:sz w:val="28"/>
                <w:szCs w:val="28"/>
                <w:rtl/>
              </w:rPr>
            </w:pPr>
            <w:r w:rsidRPr="00E75964">
              <w:rPr>
                <w:rFonts w:ascii="Tahoma" w:eastAsia="Times New Roman" w:hAnsi="Tahoma" w:cs="B Nazanin"/>
                <w:color w:val="000000" w:themeColor="text1"/>
                <w:sz w:val="28"/>
                <w:szCs w:val="28"/>
                <w:rtl/>
              </w:rPr>
              <w:t>ج . چگونه مى توان اين فاصله را كم و بار ديگر آن پيوند را</w:t>
            </w:r>
            <w:r w:rsidRPr="00E75964">
              <w:rPr>
                <w:rFonts w:ascii="Tahoma" w:eastAsia="Times New Roman" w:hAnsi="Tahoma" w:cs="B Nazanin"/>
                <w:color w:val="000000" w:themeColor="text1"/>
                <w:sz w:val="28"/>
                <w:szCs w:val="28"/>
                <w:rtl/>
              </w:rPr>
              <w:br/>
              <w:t>برقراركرد؟</w:t>
            </w:r>
          </w:p>
          <w:p w:rsidR="00FF5952" w:rsidRPr="00E75964" w:rsidRDefault="00FF5952" w:rsidP="00AA37EC">
            <w:pPr>
              <w:bidi/>
              <w:spacing w:after="0" w:line="240" w:lineRule="auto"/>
              <w:ind w:firstLine="450"/>
              <w:jc w:val="both"/>
              <w:textAlignment w:val="center"/>
              <w:rPr>
                <w:rFonts w:ascii="Tahoma" w:eastAsia="Times New Roman" w:hAnsi="Tahoma" w:cs="B Nazanin"/>
                <w:color w:val="000000" w:themeColor="text1"/>
                <w:sz w:val="28"/>
                <w:szCs w:val="28"/>
              </w:rPr>
            </w:pPr>
            <w:r w:rsidRPr="00E75964">
              <w:rPr>
                <w:rFonts w:ascii="Tahoma" w:eastAsia="Times New Roman" w:hAnsi="Tahoma" w:cs="B Nazanin"/>
                <w:color w:val="000000" w:themeColor="text1"/>
                <w:sz w:val="28"/>
                <w:szCs w:val="28"/>
                <w:rtl/>
              </w:rPr>
              <w:t>6. در حكومت نبوى , مسجد مايهء بركت و محل آسايش و آرامش</w:t>
            </w:r>
          </w:p>
        </w:tc>
        <w:tc>
          <w:tcPr>
            <w:tcW w:w="2940" w:type="dxa"/>
            <w:vAlign w:val="center"/>
            <w:hideMark/>
          </w:tcPr>
          <w:p w:rsidR="00FF5952" w:rsidRPr="00E75964" w:rsidRDefault="00FF5952" w:rsidP="00AA37EC">
            <w:pPr>
              <w:bidi/>
              <w:spacing w:after="0" w:line="240" w:lineRule="auto"/>
              <w:jc w:val="both"/>
              <w:textAlignment w:val="center"/>
              <w:rPr>
                <w:rFonts w:ascii="Tahoma" w:eastAsia="Times New Roman" w:hAnsi="Tahoma" w:cs="B Nazanin"/>
                <w:color w:val="000000" w:themeColor="text1"/>
                <w:sz w:val="28"/>
                <w:szCs w:val="28"/>
              </w:rPr>
            </w:pPr>
            <w:r w:rsidRPr="00E75964">
              <w:rPr>
                <w:rFonts w:ascii="Tahoma" w:eastAsia="Times New Roman" w:hAnsi="Tahoma" w:cs="B Nazanin"/>
                <w:noProof/>
                <w:color w:val="000000" w:themeColor="text1"/>
                <w:sz w:val="28"/>
                <w:szCs w:val="28"/>
                <w:lang w:bidi="fa-IR"/>
              </w:rPr>
              <w:drawing>
                <wp:inline distT="0" distB="0" distL="0" distR="0">
                  <wp:extent cx="1809750" cy="828675"/>
                  <wp:effectExtent l="19050" t="0" r="0" b="0"/>
                  <wp:docPr id="45" name="Picture 45" descr="http://www.majlesekhobregan.ir/fa/publications/mags/is_gv/magazines/043/images/139-15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" descr="http://www.majlesekhobregan.ir/fa/publications/mags/is_gv/magazines/043/images/139-15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0" cy="828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F5952" w:rsidRPr="00E75964" w:rsidTr="00FF5952">
        <w:trPr>
          <w:trHeight w:val="8415"/>
          <w:tblCellSpacing w:w="15" w:type="dxa"/>
          <w:jc w:val="center"/>
        </w:trPr>
        <w:tc>
          <w:tcPr>
            <w:tcW w:w="0" w:type="auto"/>
            <w:vMerge/>
            <w:vAlign w:val="center"/>
            <w:hideMark/>
          </w:tcPr>
          <w:p w:rsidR="00FF5952" w:rsidRPr="00E75964" w:rsidRDefault="00FF5952" w:rsidP="00AA37EC">
            <w:pPr>
              <w:spacing w:after="0" w:line="240" w:lineRule="auto"/>
              <w:rPr>
                <w:rFonts w:ascii="Tahoma" w:eastAsia="Times New Roman" w:hAnsi="Tahoma" w:cs="B Nazanin"/>
                <w:color w:val="000000" w:themeColor="text1"/>
                <w:sz w:val="28"/>
                <w:szCs w:val="28"/>
              </w:rPr>
            </w:pPr>
          </w:p>
        </w:tc>
        <w:tc>
          <w:tcPr>
            <w:tcW w:w="2940" w:type="dxa"/>
            <w:vAlign w:val="center"/>
            <w:hideMark/>
          </w:tcPr>
          <w:p w:rsidR="00FF5952" w:rsidRPr="00E75964" w:rsidRDefault="00FF5952" w:rsidP="00AA37EC">
            <w:pPr>
              <w:bidi/>
              <w:spacing w:after="0" w:line="240" w:lineRule="auto"/>
              <w:jc w:val="both"/>
              <w:textAlignment w:val="center"/>
              <w:rPr>
                <w:rFonts w:ascii="Tahoma" w:eastAsia="Times New Roman" w:hAnsi="Tahoma" w:cs="B Nazanin"/>
                <w:color w:val="000000" w:themeColor="text1"/>
                <w:sz w:val="28"/>
                <w:szCs w:val="28"/>
              </w:rPr>
            </w:pPr>
            <w:r w:rsidRPr="00E75964">
              <w:rPr>
                <w:rFonts w:ascii="Tahoma" w:eastAsia="Times New Roman" w:hAnsi="Tahoma" w:cs="Tahoma"/>
                <w:color w:val="000000" w:themeColor="text1"/>
                <w:sz w:val="28"/>
                <w:szCs w:val="28"/>
                <w:rtl/>
              </w:rPr>
              <w:t> </w:t>
            </w:r>
          </w:p>
        </w:tc>
      </w:tr>
    </w:tbl>
    <w:p w:rsidR="00FF5952" w:rsidRPr="00E75964" w:rsidRDefault="00FF5952" w:rsidP="00AA37EC">
      <w:pPr>
        <w:bidi/>
        <w:spacing w:after="0" w:line="240" w:lineRule="auto"/>
        <w:jc w:val="both"/>
        <w:textAlignment w:val="center"/>
        <w:rPr>
          <w:rFonts w:ascii="Tahoma" w:eastAsia="Times New Roman" w:hAnsi="Tahoma" w:cs="B Nazanin"/>
          <w:color w:val="000000" w:themeColor="text1"/>
          <w:sz w:val="28"/>
          <w:szCs w:val="28"/>
          <w:rtl/>
        </w:rPr>
      </w:pPr>
    </w:p>
    <w:tbl>
      <w:tblPr>
        <w:bidiVisual/>
        <w:tblW w:w="10500" w:type="dxa"/>
        <w:jc w:val="center"/>
        <w:tblCellSpacing w:w="15" w:type="dxa"/>
        <w:tblBorders>
          <w:top w:val="double" w:sz="2" w:space="0" w:color="D76B00"/>
          <w:left w:val="double" w:sz="2" w:space="0" w:color="D76B00"/>
          <w:bottom w:val="double" w:sz="2" w:space="0" w:color="D76B00"/>
          <w:right w:val="double" w:sz="2" w:space="0" w:color="D76B00"/>
        </w:tblBorders>
        <w:tblCellMar>
          <w:top w:w="60" w:type="dxa"/>
          <w:left w:w="0" w:type="dxa"/>
          <w:bottom w:w="45" w:type="dxa"/>
          <w:right w:w="0" w:type="dxa"/>
        </w:tblCellMar>
        <w:tblLook w:val="04A0"/>
      </w:tblPr>
      <w:tblGrid>
        <w:gridCol w:w="7511"/>
        <w:gridCol w:w="2989"/>
      </w:tblGrid>
      <w:tr w:rsidR="00FF5952" w:rsidRPr="00E75964" w:rsidTr="00FF5952">
        <w:trPr>
          <w:tblCellSpacing w:w="15" w:type="dxa"/>
          <w:jc w:val="center"/>
        </w:trPr>
        <w:tc>
          <w:tcPr>
            <w:tcW w:w="10320" w:type="dxa"/>
            <w:gridSpan w:val="2"/>
            <w:vAlign w:val="center"/>
            <w:hideMark/>
          </w:tcPr>
          <w:p w:rsidR="00FF5952" w:rsidRPr="00E75964" w:rsidRDefault="00FF5952" w:rsidP="00AA37EC">
            <w:pPr>
              <w:bidi/>
              <w:spacing w:after="0" w:line="240" w:lineRule="auto"/>
              <w:jc w:val="center"/>
              <w:textAlignment w:val="center"/>
              <w:rPr>
                <w:rFonts w:ascii="Tahoma" w:eastAsia="Times New Roman" w:hAnsi="Tahoma" w:cs="B Nazanin"/>
                <w:color w:val="000000" w:themeColor="text1"/>
                <w:sz w:val="28"/>
                <w:szCs w:val="28"/>
              </w:rPr>
            </w:pPr>
            <w:r w:rsidRPr="00E75964">
              <w:rPr>
                <w:rFonts w:ascii="Tahoma" w:eastAsia="Times New Roman" w:hAnsi="Tahoma" w:cs="B Nazanin"/>
                <w:noProof/>
                <w:color w:val="000000" w:themeColor="text1"/>
                <w:sz w:val="28"/>
                <w:szCs w:val="28"/>
                <w:lang w:bidi="fa-IR"/>
              </w:rPr>
              <w:lastRenderedPageBreak/>
              <w:drawing>
                <wp:inline distT="0" distB="0" distL="0" distR="0">
                  <wp:extent cx="1962150" cy="152400"/>
                  <wp:effectExtent l="19050" t="0" r="0" b="0"/>
                  <wp:docPr id="46" name="Picture 46" descr="http://www.majlesekhobregan.ir/fa/publications/mags/is_gv/magazines/043/images/hr_08_ri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" descr="http://www.majlesekhobregan.ir/fa/publications/mags/is_gv/magazines/043/images/hr_08_ri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215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75964">
              <w:rPr>
                <w:rFonts w:ascii="Arial" w:eastAsia="Times New Roman" w:hAnsi="Arial" w:cs="B Nazanin"/>
                <w:b/>
                <w:bCs/>
                <w:color w:val="000000" w:themeColor="text1"/>
                <w:sz w:val="28"/>
                <w:szCs w:val="28"/>
                <w:rtl/>
              </w:rPr>
              <w:t>|152|</w:t>
            </w:r>
            <w:r w:rsidRPr="00E75964">
              <w:rPr>
                <w:rFonts w:ascii="Tahoma" w:eastAsia="Times New Roman" w:hAnsi="Tahoma" w:cs="B Nazanin"/>
                <w:noProof/>
                <w:color w:val="000000" w:themeColor="text1"/>
                <w:sz w:val="28"/>
                <w:szCs w:val="28"/>
                <w:lang w:bidi="fa-IR"/>
              </w:rPr>
              <w:drawing>
                <wp:inline distT="0" distB="0" distL="0" distR="0">
                  <wp:extent cx="1981200" cy="152400"/>
                  <wp:effectExtent l="19050" t="0" r="0" b="0"/>
                  <wp:docPr id="47" name="Picture 47" descr="http://www.majlesekhobregan.ir/fa/publications/mags/is_gv/magazines/043/images/hr_08_l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" descr="http://www.majlesekhobregan.ir/fa/publications/mags/is_gv/magazines/043/images/hr_08_le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12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F5952" w:rsidRPr="00E75964" w:rsidTr="00FF5952">
        <w:trPr>
          <w:tblCellSpacing w:w="15" w:type="dxa"/>
          <w:jc w:val="center"/>
        </w:trPr>
        <w:tc>
          <w:tcPr>
            <w:tcW w:w="7380" w:type="dxa"/>
            <w:vMerge w:val="restart"/>
            <w:vAlign w:val="center"/>
            <w:hideMark/>
          </w:tcPr>
          <w:p w:rsidR="00FF5952" w:rsidRPr="00E75964" w:rsidRDefault="00FF5952" w:rsidP="00AA37EC">
            <w:pPr>
              <w:bidi/>
              <w:spacing w:after="0" w:line="240" w:lineRule="auto"/>
              <w:jc w:val="both"/>
              <w:textAlignment w:val="center"/>
              <w:rPr>
                <w:rFonts w:ascii="Tahoma" w:eastAsia="Times New Roman" w:hAnsi="Tahoma" w:cs="B Nazanin"/>
                <w:color w:val="000000" w:themeColor="text1"/>
                <w:sz w:val="28"/>
                <w:szCs w:val="28"/>
                <w:rtl/>
              </w:rPr>
            </w:pPr>
            <w:r w:rsidRPr="00E75964">
              <w:rPr>
                <w:rFonts w:ascii="Tahoma" w:eastAsia="Times New Roman" w:hAnsi="Tahoma" w:cs="B Nazanin"/>
                <w:color w:val="000000" w:themeColor="text1"/>
                <w:sz w:val="28"/>
                <w:szCs w:val="28"/>
                <w:rtl/>
              </w:rPr>
              <w:t xml:space="preserve">مؤمنان بود و چنين پايگاهى از چنان محوريتى برخوردار شده بود كه </w:t>
            </w:r>
            <w:r w:rsidRPr="00E75964">
              <w:rPr>
                <w:rFonts w:ascii="Tahoma" w:eastAsia="Times New Roman" w:hAnsi="Tahoma" w:cs="B Nazanin"/>
                <w:color w:val="000000" w:themeColor="text1"/>
                <w:sz w:val="28"/>
                <w:szCs w:val="28"/>
                <w:rtl/>
              </w:rPr>
              <w:br/>
              <w:t>علاوه بر شخص پيامبر, اصحاب او نيز منازل خويش را در گرداگرد</w:t>
            </w:r>
            <w:r w:rsidRPr="00E75964">
              <w:rPr>
                <w:rFonts w:ascii="Tahoma" w:eastAsia="Times New Roman" w:hAnsi="Tahoma" w:cs="B Nazanin"/>
                <w:color w:val="000000" w:themeColor="text1"/>
                <w:sz w:val="28"/>
                <w:szCs w:val="28"/>
                <w:rtl/>
              </w:rPr>
              <w:br/>
              <w:t>آن قرار داده بودند و اين امر را مايهء امتياز مى دانستند. آيا امروز نيز</w:t>
            </w:r>
            <w:r w:rsidRPr="00E75964">
              <w:rPr>
                <w:rFonts w:ascii="Tahoma" w:eastAsia="Times New Roman" w:hAnsi="Tahoma" w:cs="B Nazanin"/>
                <w:color w:val="000000" w:themeColor="text1"/>
                <w:sz w:val="28"/>
                <w:szCs w:val="28"/>
                <w:rtl/>
              </w:rPr>
              <w:br/>
              <w:t>چنين است ؟ خانه هاى اطراف مساجد گران ترند يا ارزان تر؟</w:t>
            </w:r>
            <w:r w:rsidRPr="00E75964">
              <w:rPr>
                <w:rFonts w:ascii="Tahoma" w:eastAsia="Times New Roman" w:hAnsi="Tahoma" w:cs="B Nazanin"/>
                <w:color w:val="000000" w:themeColor="text1"/>
                <w:sz w:val="28"/>
                <w:szCs w:val="28"/>
                <w:rtl/>
              </w:rPr>
              <w:br/>
              <w:t>برنامه هاى مساجد در اعياد و وفيات , به ويژه در عزادارى ها و</w:t>
            </w:r>
            <w:r w:rsidRPr="00E75964">
              <w:rPr>
                <w:rFonts w:ascii="Tahoma" w:eastAsia="Times New Roman" w:hAnsi="Tahoma" w:cs="B Nazanin"/>
                <w:color w:val="000000" w:themeColor="text1"/>
                <w:sz w:val="28"/>
                <w:szCs w:val="28"/>
                <w:rtl/>
              </w:rPr>
              <w:br/>
              <w:t>بالاخص در محرم و صفر ـ كه جان عالمى به فداى سيدالشهداء و</w:t>
            </w:r>
            <w:r w:rsidRPr="00E75964">
              <w:rPr>
                <w:rFonts w:ascii="Tahoma" w:eastAsia="Times New Roman" w:hAnsi="Tahoma" w:cs="B Nazanin"/>
                <w:color w:val="000000" w:themeColor="text1"/>
                <w:sz w:val="28"/>
                <w:szCs w:val="28"/>
                <w:rtl/>
              </w:rPr>
              <w:br/>
              <w:t>ياران او باد ـ آيا مايه آرامش يا سلب آرامش همسايگان است ؟</w:t>
            </w:r>
            <w:r w:rsidRPr="00E75964">
              <w:rPr>
                <w:rFonts w:ascii="Tahoma" w:eastAsia="Times New Roman" w:hAnsi="Tahoma" w:cs="B Nazanin"/>
                <w:color w:val="000000" w:themeColor="text1"/>
                <w:sz w:val="28"/>
                <w:szCs w:val="28"/>
                <w:rtl/>
              </w:rPr>
              <w:br/>
              <w:t>سوگمندانه بايد اعتراف كنيم كه بسيارى از متوليان امور مساجد, با</w:t>
            </w:r>
            <w:r w:rsidRPr="00E75964">
              <w:rPr>
                <w:rFonts w:ascii="Tahoma" w:eastAsia="Times New Roman" w:hAnsi="Tahoma" w:cs="B Nazanin"/>
                <w:color w:val="000000" w:themeColor="text1"/>
                <w:sz w:val="28"/>
                <w:szCs w:val="28"/>
                <w:rtl/>
              </w:rPr>
              <w:br/>
              <w:t xml:space="preserve">همه صداقت و صفايى كه دارند, مردم را از همسايگى نسبت به محلى </w:t>
            </w:r>
            <w:r w:rsidRPr="00E75964">
              <w:rPr>
                <w:rFonts w:ascii="Tahoma" w:eastAsia="Times New Roman" w:hAnsi="Tahoma" w:cs="B Nazanin"/>
                <w:color w:val="000000" w:themeColor="text1"/>
                <w:sz w:val="28"/>
                <w:szCs w:val="28"/>
                <w:rtl/>
              </w:rPr>
              <w:br/>
              <w:t>كه برابر برخى روايات محبوبترين و بهترين نقطه هر شهرى نزد</w:t>
            </w:r>
            <w:r w:rsidRPr="00E75964">
              <w:rPr>
                <w:rFonts w:ascii="Tahoma" w:eastAsia="Times New Roman" w:hAnsi="Tahoma" w:cs="B Nazanin"/>
                <w:color w:val="000000" w:themeColor="text1"/>
                <w:sz w:val="28"/>
                <w:szCs w:val="28"/>
                <w:rtl/>
              </w:rPr>
              <w:br/>
              <w:t>خداوند است رانده اند.</w:t>
            </w:r>
          </w:p>
          <w:p w:rsidR="00FF5952" w:rsidRPr="00E75964" w:rsidRDefault="00FF5952" w:rsidP="00AA37EC">
            <w:pPr>
              <w:bidi/>
              <w:spacing w:after="0" w:line="240" w:lineRule="auto"/>
              <w:ind w:firstLine="450"/>
              <w:jc w:val="both"/>
              <w:textAlignment w:val="center"/>
              <w:rPr>
                <w:rFonts w:ascii="Tahoma" w:eastAsia="Times New Roman" w:hAnsi="Tahoma" w:cs="B Nazanin"/>
                <w:color w:val="000000" w:themeColor="text1"/>
                <w:sz w:val="28"/>
                <w:szCs w:val="28"/>
              </w:rPr>
            </w:pPr>
            <w:r w:rsidRPr="00E75964">
              <w:rPr>
                <w:rFonts w:ascii="Tahoma" w:eastAsia="Times New Roman" w:hAnsi="Tahoma" w:cs="B Nazanin"/>
                <w:color w:val="000000" w:themeColor="text1"/>
                <w:sz w:val="28"/>
                <w:szCs w:val="28"/>
                <w:rtl/>
              </w:rPr>
              <w:t>7. خاستگاه حكومت نبوى , «مسجد» بوده است . در هيچ سند</w:t>
            </w:r>
            <w:r w:rsidRPr="00E75964">
              <w:rPr>
                <w:rFonts w:ascii="Tahoma" w:eastAsia="Times New Roman" w:hAnsi="Tahoma" w:cs="B Nazanin"/>
                <w:color w:val="000000" w:themeColor="text1"/>
                <w:sz w:val="28"/>
                <w:szCs w:val="28"/>
                <w:rtl/>
              </w:rPr>
              <w:br/>
              <w:t>تاريخى براى رسول خدا دارالاماره يا مقرّ حكومتى ذكر نشده است .</w:t>
            </w:r>
            <w:r w:rsidRPr="00E75964">
              <w:rPr>
                <w:rFonts w:ascii="Tahoma" w:eastAsia="Times New Roman" w:hAnsi="Tahoma" w:cs="B Nazanin"/>
                <w:color w:val="000000" w:themeColor="text1"/>
                <w:sz w:val="28"/>
                <w:szCs w:val="28"/>
                <w:rtl/>
              </w:rPr>
              <w:br/>
              <w:t xml:space="preserve">انقلاب اسلامى مرهون همين مساجد بوده است و در آينده نيز محتاج </w:t>
            </w:r>
            <w:r w:rsidRPr="00E75964">
              <w:rPr>
                <w:rFonts w:ascii="Tahoma" w:eastAsia="Times New Roman" w:hAnsi="Tahoma" w:cs="B Nazanin"/>
                <w:color w:val="000000" w:themeColor="text1"/>
                <w:sz w:val="28"/>
                <w:szCs w:val="28"/>
                <w:rtl/>
              </w:rPr>
              <w:br/>
              <w:t>آن خواهد بود. امام خمينى نيز پس از پيروزى انقلاب به پيروى از</w:t>
            </w:r>
            <w:r w:rsidRPr="00E75964">
              <w:rPr>
                <w:rFonts w:ascii="Tahoma" w:eastAsia="Times New Roman" w:hAnsi="Tahoma" w:cs="B Nazanin"/>
                <w:color w:val="000000" w:themeColor="text1"/>
                <w:sz w:val="28"/>
                <w:szCs w:val="28"/>
                <w:rtl/>
              </w:rPr>
              <w:br/>
              <w:t xml:space="preserve">پيامبر اعظم از حسينيّه محقر جماران به رهبرى جهان اسلام پرداخت </w:t>
            </w:r>
            <w:r w:rsidRPr="00E75964">
              <w:rPr>
                <w:rFonts w:ascii="Tahoma" w:eastAsia="Times New Roman" w:hAnsi="Tahoma" w:cs="B Nazanin"/>
                <w:color w:val="000000" w:themeColor="text1"/>
                <w:sz w:val="28"/>
                <w:szCs w:val="28"/>
                <w:rtl/>
              </w:rPr>
              <w:br/>
              <w:t xml:space="preserve">و پيوند ناگسستنى انقلاب با مسجد را به نمايش گذاشت و اين سنّت </w:t>
            </w:r>
            <w:r w:rsidRPr="00E75964">
              <w:rPr>
                <w:rFonts w:ascii="Tahoma" w:eastAsia="Times New Roman" w:hAnsi="Tahoma" w:cs="B Nazanin"/>
                <w:color w:val="000000" w:themeColor="text1"/>
                <w:sz w:val="28"/>
                <w:szCs w:val="28"/>
                <w:rtl/>
              </w:rPr>
              <w:br/>
              <w:t xml:space="preserve">حسنه تا به ا مروز نيز تداوم يافته است ديدارهاى رهبر معظم انقلاب </w:t>
            </w:r>
            <w:r w:rsidRPr="00E75964">
              <w:rPr>
                <w:rFonts w:ascii="Tahoma" w:eastAsia="Times New Roman" w:hAnsi="Tahoma" w:cs="B Nazanin"/>
                <w:color w:val="000000" w:themeColor="text1"/>
                <w:sz w:val="28"/>
                <w:szCs w:val="28"/>
                <w:rtl/>
              </w:rPr>
              <w:br/>
              <w:t xml:space="preserve">در حسينيه امام خمينى , حاوى اين پيام است كه انقلاب اسلامى </w:t>
            </w:r>
            <w:r w:rsidRPr="00E75964">
              <w:rPr>
                <w:rFonts w:ascii="Tahoma" w:eastAsia="Times New Roman" w:hAnsi="Tahoma" w:cs="B Nazanin"/>
                <w:color w:val="000000" w:themeColor="text1"/>
                <w:sz w:val="28"/>
                <w:szCs w:val="28"/>
                <w:rtl/>
              </w:rPr>
              <w:br/>
              <w:t xml:space="preserve">همچنان در بستر اصيل خويش در حركت است . آن روز كه ميان </w:t>
            </w:r>
            <w:r w:rsidRPr="00E75964">
              <w:rPr>
                <w:rFonts w:ascii="Tahoma" w:eastAsia="Times New Roman" w:hAnsi="Tahoma" w:cs="B Nazanin"/>
                <w:color w:val="000000" w:themeColor="text1"/>
                <w:sz w:val="28"/>
                <w:szCs w:val="28"/>
                <w:rtl/>
              </w:rPr>
              <w:br/>
              <w:t>انقلاب و مسجد فاصله افتد, انقلاب مرده است و البته هرگز</w:t>
            </w:r>
            <w:r w:rsidRPr="00E75964">
              <w:rPr>
                <w:rFonts w:ascii="Tahoma" w:eastAsia="Times New Roman" w:hAnsi="Tahoma" w:cs="B Nazanin"/>
                <w:color w:val="000000" w:themeColor="text1"/>
                <w:sz w:val="28"/>
                <w:szCs w:val="28"/>
                <w:rtl/>
              </w:rPr>
              <w:br/>
              <w:t>چنين مباد!</w:t>
            </w:r>
          </w:p>
        </w:tc>
        <w:tc>
          <w:tcPr>
            <w:tcW w:w="2880" w:type="dxa"/>
            <w:vAlign w:val="center"/>
            <w:hideMark/>
          </w:tcPr>
          <w:p w:rsidR="00FF5952" w:rsidRPr="00E75964" w:rsidRDefault="00FF5952" w:rsidP="00AA37EC">
            <w:pPr>
              <w:bidi/>
              <w:spacing w:after="0" w:line="240" w:lineRule="auto"/>
              <w:jc w:val="right"/>
              <w:textAlignment w:val="center"/>
              <w:rPr>
                <w:rFonts w:ascii="Arial" w:eastAsia="Times New Roman" w:hAnsi="Arial" w:cs="B Nazanin"/>
                <w:b/>
                <w:bCs/>
                <w:color w:val="000000" w:themeColor="text1"/>
                <w:sz w:val="28"/>
                <w:szCs w:val="28"/>
              </w:rPr>
            </w:pPr>
            <w:r w:rsidRPr="00E75964">
              <w:rPr>
                <w:rFonts w:ascii="Arial" w:eastAsia="Times New Roman" w:hAnsi="Arial" w:cs="B Nazanin"/>
                <w:b/>
                <w:bCs/>
                <w:color w:val="000000" w:themeColor="text1"/>
                <w:sz w:val="28"/>
                <w:szCs w:val="28"/>
                <w:rtl/>
              </w:rPr>
              <w:t xml:space="preserve">خاستگاه حكومت </w:t>
            </w:r>
            <w:r w:rsidRPr="00E75964">
              <w:rPr>
                <w:rFonts w:ascii="Arial" w:eastAsia="Times New Roman" w:hAnsi="Arial" w:cs="B Nazanin"/>
                <w:b/>
                <w:bCs/>
                <w:color w:val="000000" w:themeColor="text1"/>
                <w:sz w:val="28"/>
                <w:szCs w:val="28"/>
                <w:rtl/>
              </w:rPr>
              <w:br/>
              <w:t>نبوى , «مسجد»</w:t>
            </w:r>
            <w:r w:rsidRPr="00E75964">
              <w:rPr>
                <w:rFonts w:ascii="Arial" w:eastAsia="Times New Roman" w:hAnsi="Arial" w:cs="B Nazanin"/>
                <w:b/>
                <w:bCs/>
                <w:color w:val="000000" w:themeColor="text1"/>
                <w:sz w:val="28"/>
                <w:szCs w:val="28"/>
                <w:rtl/>
              </w:rPr>
              <w:br/>
              <w:t xml:space="preserve">بوده است . در هيچ </w:t>
            </w:r>
            <w:r w:rsidRPr="00E75964">
              <w:rPr>
                <w:rFonts w:ascii="Arial" w:eastAsia="Times New Roman" w:hAnsi="Arial" w:cs="B Nazanin"/>
                <w:b/>
                <w:bCs/>
                <w:color w:val="000000" w:themeColor="text1"/>
                <w:sz w:val="28"/>
                <w:szCs w:val="28"/>
                <w:rtl/>
              </w:rPr>
              <w:br/>
              <w:t xml:space="preserve">سند تاريخى براى </w:t>
            </w:r>
            <w:r w:rsidRPr="00E75964">
              <w:rPr>
                <w:rFonts w:ascii="Arial" w:eastAsia="Times New Roman" w:hAnsi="Arial" w:cs="B Nazanin"/>
                <w:b/>
                <w:bCs/>
                <w:color w:val="000000" w:themeColor="text1"/>
                <w:sz w:val="28"/>
                <w:szCs w:val="28"/>
                <w:rtl/>
              </w:rPr>
              <w:br/>
              <w:t>رسول خدا</w:t>
            </w:r>
            <w:r w:rsidRPr="00E75964">
              <w:rPr>
                <w:rFonts w:ascii="Arial" w:eastAsia="Times New Roman" w:hAnsi="Arial" w:cs="B Nazanin"/>
                <w:b/>
                <w:bCs/>
                <w:color w:val="000000" w:themeColor="text1"/>
                <w:sz w:val="28"/>
                <w:szCs w:val="28"/>
                <w:rtl/>
              </w:rPr>
              <w:br/>
              <w:t>دارالاماره يا مقرّ</w:t>
            </w:r>
            <w:r w:rsidRPr="00E75964">
              <w:rPr>
                <w:rFonts w:ascii="Arial" w:eastAsia="Times New Roman" w:hAnsi="Arial" w:cs="B Nazanin"/>
                <w:b/>
                <w:bCs/>
                <w:color w:val="000000" w:themeColor="text1"/>
                <w:sz w:val="28"/>
                <w:szCs w:val="28"/>
                <w:rtl/>
              </w:rPr>
              <w:br/>
              <w:t xml:space="preserve">حكومتى ذكر نشده </w:t>
            </w:r>
            <w:r w:rsidRPr="00E75964">
              <w:rPr>
                <w:rFonts w:ascii="Arial" w:eastAsia="Times New Roman" w:hAnsi="Arial" w:cs="B Nazanin"/>
                <w:b/>
                <w:bCs/>
                <w:color w:val="000000" w:themeColor="text1"/>
                <w:sz w:val="28"/>
                <w:szCs w:val="28"/>
                <w:rtl/>
              </w:rPr>
              <w:br/>
              <w:t>است .</w:t>
            </w:r>
          </w:p>
        </w:tc>
      </w:tr>
      <w:tr w:rsidR="00FF5952" w:rsidRPr="00E75964" w:rsidTr="00FF5952">
        <w:trPr>
          <w:trHeight w:val="4860"/>
          <w:tblCellSpacing w:w="15" w:type="dxa"/>
          <w:jc w:val="center"/>
        </w:trPr>
        <w:tc>
          <w:tcPr>
            <w:tcW w:w="0" w:type="auto"/>
            <w:vMerge/>
            <w:vAlign w:val="center"/>
            <w:hideMark/>
          </w:tcPr>
          <w:p w:rsidR="00FF5952" w:rsidRPr="00E75964" w:rsidRDefault="00FF5952" w:rsidP="00AA37EC">
            <w:pPr>
              <w:spacing w:after="0" w:line="240" w:lineRule="auto"/>
              <w:rPr>
                <w:rFonts w:ascii="Tahoma" w:eastAsia="Times New Roman" w:hAnsi="Tahoma" w:cs="B Nazanin"/>
                <w:color w:val="000000" w:themeColor="text1"/>
                <w:sz w:val="28"/>
                <w:szCs w:val="28"/>
              </w:rPr>
            </w:pPr>
          </w:p>
        </w:tc>
        <w:tc>
          <w:tcPr>
            <w:tcW w:w="2880" w:type="dxa"/>
            <w:vAlign w:val="center"/>
            <w:hideMark/>
          </w:tcPr>
          <w:p w:rsidR="00FF5952" w:rsidRPr="00E75964" w:rsidRDefault="00FF5952" w:rsidP="00AA37EC">
            <w:pPr>
              <w:bidi/>
              <w:spacing w:after="0" w:line="240" w:lineRule="auto"/>
              <w:jc w:val="both"/>
              <w:textAlignment w:val="center"/>
              <w:rPr>
                <w:rFonts w:ascii="Tahoma" w:eastAsia="Times New Roman" w:hAnsi="Tahoma" w:cs="B Nazanin"/>
                <w:color w:val="000000" w:themeColor="text1"/>
                <w:sz w:val="28"/>
                <w:szCs w:val="28"/>
              </w:rPr>
            </w:pPr>
            <w:r w:rsidRPr="00E75964">
              <w:rPr>
                <w:rFonts w:ascii="Tahoma" w:eastAsia="Times New Roman" w:hAnsi="Tahoma" w:cs="Tahoma"/>
                <w:color w:val="000000" w:themeColor="text1"/>
                <w:sz w:val="28"/>
                <w:szCs w:val="28"/>
                <w:rtl/>
              </w:rPr>
              <w:t> </w:t>
            </w:r>
          </w:p>
        </w:tc>
      </w:tr>
    </w:tbl>
    <w:p w:rsidR="00FF5952" w:rsidRPr="00E75964" w:rsidRDefault="00FF5952" w:rsidP="00AA37EC">
      <w:pPr>
        <w:bidi/>
        <w:spacing w:after="0" w:line="240" w:lineRule="auto"/>
        <w:jc w:val="center"/>
        <w:textAlignment w:val="center"/>
        <w:rPr>
          <w:rFonts w:ascii="Tahoma" w:eastAsia="Times New Roman" w:hAnsi="Tahoma" w:cs="B Nazanin"/>
          <w:color w:val="000000" w:themeColor="text1"/>
          <w:sz w:val="28"/>
          <w:szCs w:val="28"/>
          <w:rtl/>
        </w:rPr>
      </w:pPr>
    </w:p>
    <w:p w:rsidR="00E3709D" w:rsidRPr="00E75964" w:rsidRDefault="00E3709D" w:rsidP="00AA37EC">
      <w:pPr>
        <w:bidi/>
        <w:spacing w:after="0" w:line="240" w:lineRule="auto"/>
        <w:rPr>
          <w:rFonts w:cs="B Nazanin"/>
          <w:color w:val="000000" w:themeColor="text1"/>
          <w:sz w:val="28"/>
          <w:szCs w:val="28"/>
        </w:rPr>
      </w:pPr>
    </w:p>
    <w:sectPr w:rsidR="00E3709D" w:rsidRPr="00E75964" w:rsidSect="00E3709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F5952"/>
    <w:rsid w:val="00012F67"/>
    <w:rsid w:val="000253A2"/>
    <w:rsid w:val="000432D9"/>
    <w:rsid w:val="0004472E"/>
    <w:rsid w:val="00064E1C"/>
    <w:rsid w:val="00066589"/>
    <w:rsid w:val="00077ABB"/>
    <w:rsid w:val="00092ECD"/>
    <w:rsid w:val="00094FD3"/>
    <w:rsid w:val="000A38C8"/>
    <w:rsid w:val="000B2EF4"/>
    <w:rsid w:val="00115C3D"/>
    <w:rsid w:val="00123764"/>
    <w:rsid w:val="00146203"/>
    <w:rsid w:val="001600A8"/>
    <w:rsid w:val="00196D9B"/>
    <w:rsid w:val="001F4101"/>
    <w:rsid w:val="0020138F"/>
    <w:rsid w:val="00240798"/>
    <w:rsid w:val="00297F87"/>
    <w:rsid w:val="002E1B11"/>
    <w:rsid w:val="002F1387"/>
    <w:rsid w:val="002F7BFC"/>
    <w:rsid w:val="003018A2"/>
    <w:rsid w:val="00302C4F"/>
    <w:rsid w:val="00333ED5"/>
    <w:rsid w:val="00354CA3"/>
    <w:rsid w:val="003623E7"/>
    <w:rsid w:val="00376CFC"/>
    <w:rsid w:val="00392EC0"/>
    <w:rsid w:val="00395267"/>
    <w:rsid w:val="003B1DD8"/>
    <w:rsid w:val="003C52A0"/>
    <w:rsid w:val="003E1698"/>
    <w:rsid w:val="00425B05"/>
    <w:rsid w:val="00431633"/>
    <w:rsid w:val="00433582"/>
    <w:rsid w:val="004620AC"/>
    <w:rsid w:val="0048094C"/>
    <w:rsid w:val="004A4DD3"/>
    <w:rsid w:val="004B4AB3"/>
    <w:rsid w:val="004C2636"/>
    <w:rsid w:val="004C3AED"/>
    <w:rsid w:val="004E26CF"/>
    <w:rsid w:val="004E48C0"/>
    <w:rsid w:val="004F14B1"/>
    <w:rsid w:val="00521E66"/>
    <w:rsid w:val="0052221D"/>
    <w:rsid w:val="00555489"/>
    <w:rsid w:val="00581A14"/>
    <w:rsid w:val="005A0654"/>
    <w:rsid w:val="005B41D1"/>
    <w:rsid w:val="005E67FD"/>
    <w:rsid w:val="005E6C0E"/>
    <w:rsid w:val="005F2922"/>
    <w:rsid w:val="00603E4B"/>
    <w:rsid w:val="00634F17"/>
    <w:rsid w:val="00651F0F"/>
    <w:rsid w:val="006531E3"/>
    <w:rsid w:val="006557EE"/>
    <w:rsid w:val="00672BE9"/>
    <w:rsid w:val="00674987"/>
    <w:rsid w:val="00676DFF"/>
    <w:rsid w:val="00685A88"/>
    <w:rsid w:val="006B3757"/>
    <w:rsid w:val="006B5132"/>
    <w:rsid w:val="006D689A"/>
    <w:rsid w:val="006E53FC"/>
    <w:rsid w:val="00715449"/>
    <w:rsid w:val="007175EB"/>
    <w:rsid w:val="0072297D"/>
    <w:rsid w:val="007241AC"/>
    <w:rsid w:val="00733B37"/>
    <w:rsid w:val="00765F34"/>
    <w:rsid w:val="00775B38"/>
    <w:rsid w:val="00785F59"/>
    <w:rsid w:val="007E06C1"/>
    <w:rsid w:val="00802492"/>
    <w:rsid w:val="00820FA1"/>
    <w:rsid w:val="00823A98"/>
    <w:rsid w:val="008419A5"/>
    <w:rsid w:val="0085558D"/>
    <w:rsid w:val="008740A5"/>
    <w:rsid w:val="00876666"/>
    <w:rsid w:val="00887F0E"/>
    <w:rsid w:val="008C5A6A"/>
    <w:rsid w:val="008C6965"/>
    <w:rsid w:val="008D1F21"/>
    <w:rsid w:val="008E23EA"/>
    <w:rsid w:val="008E3D8E"/>
    <w:rsid w:val="009077AA"/>
    <w:rsid w:val="00914F01"/>
    <w:rsid w:val="009565BB"/>
    <w:rsid w:val="00963D1B"/>
    <w:rsid w:val="00974209"/>
    <w:rsid w:val="0098071A"/>
    <w:rsid w:val="009809B8"/>
    <w:rsid w:val="00983818"/>
    <w:rsid w:val="009A1187"/>
    <w:rsid w:val="009B3CBD"/>
    <w:rsid w:val="009D2CB7"/>
    <w:rsid w:val="009E4655"/>
    <w:rsid w:val="00A10273"/>
    <w:rsid w:val="00A77E91"/>
    <w:rsid w:val="00A87845"/>
    <w:rsid w:val="00AA37EC"/>
    <w:rsid w:val="00AA76F0"/>
    <w:rsid w:val="00AC2390"/>
    <w:rsid w:val="00AE0E07"/>
    <w:rsid w:val="00AE43B8"/>
    <w:rsid w:val="00B016DF"/>
    <w:rsid w:val="00B0705C"/>
    <w:rsid w:val="00B40FC4"/>
    <w:rsid w:val="00B54BD5"/>
    <w:rsid w:val="00B602BD"/>
    <w:rsid w:val="00B653B7"/>
    <w:rsid w:val="00B906C7"/>
    <w:rsid w:val="00B93477"/>
    <w:rsid w:val="00BA2442"/>
    <w:rsid w:val="00BA2BBA"/>
    <w:rsid w:val="00BA3D7F"/>
    <w:rsid w:val="00BE55A9"/>
    <w:rsid w:val="00BF1DAC"/>
    <w:rsid w:val="00C12895"/>
    <w:rsid w:val="00C56B18"/>
    <w:rsid w:val="00C6223B"/>
    <w:rsid w:val="00C70A3B"/>
    <w:rsid w:val="00C731B0"/>
    <w:rsid w:val="00C74A81"/>
    <w:rsid w:val="00C81EE5"/>
    <w:rsid w:val="00C92F2A"/>
    <w:rsid w:val="00C94786"/>
    <w:rsid w:val="00CA635E"/>
    <w:rsid w:val="00CB4A11"/>
    <w:rsid w:val="00CC24AD"/>
    <w:rsid w:val="00CE7C2F"/>
    <w:rsid w:val="00D01710"/>
    <w:rsid w:val="00D264C1"/>
    <w:rsid w:val="00D27028"/>
    <w:rsid w:val="00D30417"/>
    <w:rsid w:val="00D60A07"/>
    <w:rsid w:val="00D77A93"/>
    <w:rsid w:val="00D80D83"/>
    <w:rsid w:val="00D93F5E"/>
    <w:rsid w:val="00D94EB2"/>
    <w:rsid w:val="00DD7277"/>
    <w:rsid w:val="00DF21C3"/>
    <w:rsid w:val="00DF36F5"/>
    <w:rsid w:val="00E1131E"/>
    <w:rsid w:val="00E33460"/>
    <w:rsid w:val="00E3709D"/>
    <w:rsid w:val="00E62191"/>
    <w:rsid w:val="00E75964"/>
    <w:rsid w:val="00EA21C9"/>
    <w:rsid w:val="00EB2829"/>
    <w:rsid w:val="00EB5708"/>
    <w:rsid w:val="00EC304A"/>
    <w:rsid w:val="00EE031B"/>
    <w:rsid w:val="00EF11AF"/>
    <w:rsid w:val="00EF2094"/>
    <w:rsid w:val="00F02ACE"/>
    <w:rsid w:val="00F27082"/>
    <w:rsid w:val="00F34613"/>
    <w:rsid w:val="00F63DD0"/>
    <w:rsid w:val="00F804E3"/>
    <w:rsid w:val="00F84CEF"/>
    <w:rsid w:val="00F93655"/>
    <w:rsid w:val="00F956FE"/>
    <w:rsid w:val="00FA2DA5"/>
    <w:rsid w:val="00FA704F"/>
    <w:rsid w:val="00FC4022"/>
    <w:rsid w:val="00FE31D5"/>
    <w:rsid w:val="00FF59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709D"/>
  </w:style>
  <w:style w:type="paragraph" w:styleId="Heading1">
    <w:name w:val="heading 1"/>
    <w:basedOn w:val="Normal"/>
    <w:link w:val="Heading1Char"/>
    <w:uiPriority w:val="9"/>
    <w:qFormat/>
    <w:rsid w:val="00FF5952"/>
    <w:pPr>
      <w:shd w:val="clear" w:color="auto" w:fill="FFEAFF"/>
      <w:spacing w:before="100" w:beforeAutospacing="1" w:after="100" w:afterAutospacing="1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color w:val="800080"/>
      <w:kern w:val="36"/>
      <w:sz w:val="38"/>
      <w:szCs w:val="38"/>
    </w:rPr>
  </w:style>
  <w:style w:type="paragraph" w:styleId="Heading2">
    <w:name w:val="heading 2"/>
    <w:basedOn w:val="Normal"/>
    <w:link w:val="Heading2Char"/>
    <w:uiPriority w:val="9"/>
    <w:qFormat/>
    <w:rsid w:val="00FF5952"/>
    <w:pPr>
      <w:spacing w:before="255" w:after="0" w:line="240" w:lineRule="auto"/>
      <w:ind w:firstLine="450"/>
      <w:jc w:val="both"/>
      <w:outlineLvl w:val="1"/>
    </w:pPr>
    <w:rPr>
      <w:rFonts w:ascii="Times New Roman" w:eastAsia="Times New Roman" w:hAnsi="Times New Roman" w:cs="Times New Roman"/>
      <w:color w:val="400080"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FF5952"/>
    <w:pPr>
      <w:spacing w:before="255" w:after="0" w:line="360" w:lineRule="auto"/>
      <w:ind w:firstLine="450"/>
      <w:jc w:val="both"/>
      <w:outlineLvl w:val="2"/>
    </w:pPr>
    <w:rPr>
      <w:rFonts w:ascii="Times New Roman" w:eastAsia="Times New Roman" w:hAnsi="Times New Roman" w:cs="Times New Roman"/>
      <w:color w:val="0000CC"/>
      <w:sz w:val="28"/>
      <w:szCs w:val="28"/>
    </w:rPr>
  </w:style>
  <w:style w:type="paragraph" w:styleId="Heading4">
    <w:name w:val="heading 4"/>
    <w:basedOn w:val="Normal"/>
    <w:link w:val="Heading4Char"/>
    <w:uiPriority w:val="9"/>
    <w:qFormat/>
    <w:rsid w:val="00FF5952"/>
    <w:pPr>
      <w:shd w:val="clear" w:color="auto" w:fill="F1E4D8"/>
      <w:spacing w:before="390" w:after="0" w:line="240" w:lineRule="auto"/>
      <w:jc w:val="center"/>
      <w:outlineLvl w:val="3"/>
    </w:pPr>
    <w:rPr>
      <w:rFonts w:ascii="Times New Roman" w:eastAsia="Times New Roman" w:hAnsi="Times New Roman" w:cs="Times New Roman"/>
      <w:color w:val="663300"/>
      <w:sz w:val="32"/>
      <w:szCs w:val="32"/>
    </w:rPr>
  </w:style>
  <w:style w:type="paragraph" w:styleId="Heading5">
    <w:name w:val="heading 5"/>
    <w:basedOn w:val="Normal"/>
    <w:link w:val="Heading5Char"/>
    <w:uiPriority w:val="9"/>
    <w:qFormat/>
    <w:rsid w:val="00FF5952"/>
    <w:pPr>
      <w:shd w:val="clear" w:color="auto" w:fill="F3FDF2"/>
      <w:spacing w:before="100" w:beforeAutospacing="1" w:after="100" w:afterAutospacing="1" w:line="240" w:lineRule="auto"/>
      <w:jc w:val="center"/>
      <w:outlineLvl w:val="4"/>
    </w:pPr>
    <w:rPr>
      <w:rFonts w:ascii="Times New Roman" w:eastAsia="Times New Roman" w:hAnsi="Times New Roman" w:cs="Times New Roman"/>
      <w:b/>
      <w:bCs/>
      <w:color w:val="486A00"/>
      <w:sz w:val="24"/>
      <w:szCs w:val="24"/>
    </w:rPr>
  </w:style>
  <w:style w:type="paragraph" w:styleId="Heading6">
    <w:name w:val="heading 6"/>
    <w:basedOn w:val="Normal"/>
    <w:link w:val="Heading6Char"/>
    <w:uiPriority w:val="9"/>
    <w:qFormat/>
    <w:rsid w:val="00FF5952"/>
    <w:pPr>
      <w:shd w:val="clear" w:color="auto" w:fill="ECF9FF"/>
      <w:spacing w:before="100" w:beforeAutospacing="1" w:after="100" w:afterAutospacing="1" w:line="240" w:lineRule="auto"/>
      <w:jc w:val="center"/>
      <w:outlineLvl w:val="5"/>
    </w:pPr>
    <w:rPr>
      <w:rFonts w:ascii="Arial" w:eastAsia="Times New Roman" w:hAnsi="Arial" w:cs="Arial"/>
      <w:b/>
      <w:bCs/>
      <w:color w:val="00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F5952"/>
    <w:rPr>
      <w:rFonts w:ascii="Times New Roman" w:eastAsia="Times New Roman" w:hAnsi="Times New Roman" w:cs="Times New Roman"/>
      <w:b/>
      <w:bCs/>
      <w:color w:val="800080"/>
      <w:kern w:val="36"/>
      <w:sz w:val="38"/>
      <w:szCs w:val="38"/>
      <w:shd w:val="clear" w:color="auto" w:fill="FFEAFF"/>
    </w:rPr>
  </w:style>
  <w:style w:type="character" w:customStyle="1" w:styleId="Heading2Char">
    <w:name w:val="Heading 2 Char"/>
    <w:basedOn w:val="DefaultParagraphFont"/>
    <w:link w:val="Heading2"/>
    <w:uiPriority w:val="9"/>
    <w:rsid w:val="00FF5952"/>
    <w:rPr>
      <w:rFonts w:ascii="Times New Roman" w:eastAsia="Times New Roman" w:hAnsi="Times New Roman" w:cs="Times New Roman"/>
      <w:color w:val="400080"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FF5952"/>
    <w:rPr>
      <w:rFonts w:ascii="Times New Roman" w:eastAsia="Times New Roman" w:hAnsi="Times New Roman" w:cs="Times New Roman"/>
      <w:color w:val="0000CC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FF5952"/>
    <w:rPr>
      <w:rFonts w:ascii="Times New Roman" w:eastAsia="Times New Roman" w:hAnsi="Times New Roman" w:cs="Times New Roman"/>
      <w:color w:val="663300"/>
      <w:sz w:val="32"/>
      <w:szCs w:val="32"/>
      <w:shd w:val="clear" w:color="auto" w:fill="F1E4D8"/>
    </w:rPr>
  </w:style>
  <w:style w:type="character" w:customStyle="1" w:styleId="Heading5Char">
    <w:name w:val="Heading 5 Char"/>
    <w:basedOn w:val="DefaultParagraphFont"/>
    <w:link w:val="Heading5"/>
    <w:uiPriority w:val="9"/>
    <w:rsid w:val="00FF5952"/>
    <w:rPr>
      <w:rFonts w:ascii="Times New Roman" w:eastAsia="Times New Roman" w:hAnsi="Times New Roman" w:cs="Times New Roman"/>
      <w:b/>
      <w:bCs/>
      <w:color w:val="486A00"/>
      <w:sz w:val="24"/>
      <w:szCs w:val="24"/>
      <w:shd w:val="clear" w:color="auto" w:fill="F3FDF2"/>
    </w:rPr>
  </w:style>
  <w:style w:type="character" w:customStyle="1" w:styleId="Heading6Char">
    <w:name w:val="Heading 6 Char"/>
    <w:basedOn w:val="DefaultParagraphFont"/>
    <w:link w:val="Heading6"/>
    <w:uiPriority w:val="9"/>
    <w:rsid w:val="00FF5952"/>
    <w:rPr>
      <w:rFonts w:ascii="Arial" w:eastAsia="Times New Roman" w:hAnsi="Arial" w:cs="Arial"/>
      <w:b/>
      <w:bCs/>
      <w:color w:val="006666"/>
      <w:shd w:val="clear" w:color="auto" w:fill="ECF9FF"/>
    </w:rPr>
  </w:style>
  <w:style w:type="character" w:styleId="Hyperlink">
    <w:name w:val="Hyperlink"/>
    <w:basedOn w:val="DefaultParagraphFont"/>
    <w:uiPriority w:val="99"/>
    <w:semiHidden/>
    <w:unhideWhenUsed/>
    <w:rsid w:val="00FF5952"/>
    <w:rPr>
      <w:rFonts w:ascii="Tahoma" w:hAnsi="Tahoma" w:cs="Tahoma" w:hint="default"/>
      <w:smallCaps w:val="0"/>
      <w:strike w:val="0"/>
      <w:dstrike w:val="0"/>
      <w:color w:val="0000FF"/>
      <w:sz w:val="20"/>
      <w:szCs w:val="20"/>
      <w:u w:val="none"/>
      <w:effect w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FF5952"/>
    <w:rPr>
      <w:rFonts w:ascii="Tahoma" w:hAnsi="Tahoma" w:cs="Tahoma" w:hint="default"/>
      <w:smallCaps w:val="0"/>
      <w:strike w:val="0"/>
      <w:dstrike w:val="0"/>
      <w:color w:val="663300"/>
      <w:sz w:val="20"/>
      <w:szCs w:val="20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FF5952"/>
    <w:pPr>
      <w:bidi/>
      <w:spacing w:before="60" w:after="75" w:line="408" w:lineRule="auto"/>
      <w:ind w:left="122" w:right="244" w:firstLine="450"/>
      <w:jc w:val="both"/>
    </w:pPr>
    <w:rPr>
      <w:rFonts w:ascii="Tahoma" w:eastAsia="Times New Roman" w:hAnsi="Tahoma" w:cs="Tahoma"/>
      <w:sz w:val="23"/>
      <w:szCs w:val="23"/>
    </w:rPr>
  </w:style>
  <w:style w:type="paragraph" w:customStyle="1" w:styleId="t0">
    <w:name w:val="t0"/>
    <w:basedOn w:val="Normal"/>
    <w:rsid w:val="00FF5952"/>
    <w:pPr>
      <w:bidi/>
      <w:spacing w:before="60" w:after="75" w:line="408" w:lineRule="auto"/>
      <w:ind w:left="242" w:right="364"/>
      <w:jc w:val="both"/>
    </w:pPr>
    <w:rPr>
      <w:rFonts w:ascii="Tahoma" w:eastAsia="Times New Roman" w:hAnsi="Tahoma" w:cs="Tahoma"/>
      <w:sz w:val="23"/>
      <w:szCs w:val="23"/>
    </w:rPr>
  </w:style>
  <w:style w:type="paragraph" w:customStyle="1" w:styleId="ac">
    <w:name w:val="ac"/>
    <w:basedOn w:val="Normal"/>
    <w:rsid w:val="00FF5952"/>
    <w:pPr>
      <w:bidi/>
      <w:spacing w:before="60" w:after="75" w:line="408" w:lineRule="auto"/>
      <w:ind w:left="122" w:right="244" w:firstLine="450"/>
    </w:pPr>
    <w:rPr>
      <w:rFonts w:ascii="Arial" w:eastAsia="Times New Roman" w:hAnsi="Arial" w:cs="Arial"/>
      <w:b/>
      <w:bCs/>
      <w:color w:val="0C679E"/>
      <w:sz w:val="24"/>
      <w:szCs w:val="24"/>
    </w:rPr>
  </w:style>
  <w:style w:type="paragraph" w:customStyle="1" w:styleId="am">
    <w:name w:val="am"/>
    <w:basedOn w:val="Normal"/>
    <w:rsid w:val="00FF5952"/>
    <w:pPr>
      <w:bidi/>
      <w:spacing w:before="60" w:after="75" w:line="360" w:lineRule="auto"/>
      <w:ind w:left="122" w:right="244" w:firstLine="450"/>
      <w:jc w:val="both"/>
    </w:pPr>
    <w:rPr>
      <w:rFonts w:ascii="Tahoma" w:eastAsia="Times New Roman" w:hAnsi="Tahoma" w:cs="Tahoma"/>
      <w:sz w:val="23"/>
      <w:szCs w:val="23"/>
    </w:rPr>
  </w:style>
  <w:style w:type="paragraph" w:customStyle="1" w:styleId="ao">
    <w:name w:val="ao"/>
    <w:basedOn w:val="Normal"/>
    <w:rsid w:val="00FF5952"/>
    <w:pPr>
      <w:bidi/>
      <w:spacing w:before="60" w:after="75" w:line="408" w:lineRule="auto"/>
      <w:ind w:left="242" w:right="364" w:firstLine="450"/>
      <w:jc w:val="both"/>
    </w:pPr>
    <w:rPr>
      <w:rFonts w:ascii="Arial" w:eastAsia="Times New Roman" w:hAnsi="Arial" w:cs="Arial"/>
      <w:b/>
      <w:bCs/>
      <w:color w:val="800040"/>
      <w:sz w:val="24"/>
      <w:szCs w:val="24"/>
    </w:rPr>
  </w:style>
  <w:style w:type="paragraph" w:customStyle="1" w:styleId="l">
    <w:name w:val="l"/>
    <w:basedOn w:val="Normal"/>
    <w:rsid w:val="00FF5952"/>
    <w:pPr>
      <w:pBdr>
        <w:top w:val="double" w:sz="2" w:space="2" w:color="008000"/>
        <w:left w:val="double" w:sz="2" w:space="11" w:color="008000"/>
        <w:bottom w:val="double" w:sz="2" w:space="2" w:color="008000"/>
        <w:right w:val="double" w:sz="2" w:space="11" w:color="008000"/>
      </w:pBdr>
      <w:bidi/>
      <w:spacing w:before="60" w:after="75" w:line="408" w:lineRule="auto"/>
      <w:ind w:left="122" w:right="244" w:firstLine="450"/>
    </w:pPr>
    <w:rPr>
      <w:rFonts w:ascii="Tahoma" w:eastAsia="Times New Roman" w:hAnsi="Tahoma" w:cs="Tahoma"/>
      <w:color w:val="008000"/>
      <w:sz w:val="23"/>
      <w:szCs w:val="23"/>
    </w:rPr>
  </w:style>
  <w:style w:type="paragraph" w:customStyle="1" w:styleId="j">
    <w:name w:val="j"/>
    <w:basedOn w:val="Normal"/>
    <w:rsid w:val="00FF5952"/>
    <w:pPr>
      <w:bidi/>
      <w:spacing w:before="60" w:after="75" w:line="408" w:lineRule="auto"/>
      <w:ind w:left="122" w:right="3394" w:firstLine="450"/>
      <w:jc w:val="both"/>
    </w:pPr>
    <w:rPr>
      <w:rFonts w:ascii="Tahoma" w:eastAsia="Times New Roman" w:hAnsi="Tahoma" w:cs="Tahoma"/>
      <w:sz w:val="23"/>
      <w:szCs w:val="23"/>
    </w:rPr>
  </w:style>
  <w:style w:type="paragraph" w:customStyle="1" w:styleId="n">
    <w:name w:val="n"/>
    <w:basedOn w:val="Normal"/>
    <w:rsid w:val="00FF5952"/>
    <w:pPr>
      <w:bidi/>
      <w:spacing w:before="60" w:after="75" w:line="408" w:lineRule="auto"/>
      <w:ind w:left="122" w:right="3394" w:firstLine="450"/>
      <w:jc w:val="both"/>
    </w:pPr>
    <w:rPr>
      <w:rFonts w:ascii="Tahoma" w:eastAsia="Times New Roman" w:hAnsi="Tahoma" w:cs="Tahoma"/>
      <w:sz w:val="23"/>
      <w:szCs w:val="23"/>
    </w:rPr>
  </w:style>
  <w:style w:type="paragraph" w:customStyle="1" w:styleId="m">
    <w:name w:val="m"/>
    <w:basedOn w:val="Normal"/>
    <w:rsid w:val="00FF5952"/>
    <w:pPr>
      <w:pBdr>
        <w:top w:val="double" w:sz="2" w:space="2" w:color="993300"/>
        <w:left w:val="double" w:sz="2" w:space="11" w:color="993300"/>
        <w:bottom w:val="double" w:sz="2" w:space="2" w:color="993300"/>
        <w:right w:val="double" w:sz="2" w:space="11" w:color="993300"/>
      </w:pBdr>
      <w:bidi/>
      <w:spacing w:before="450" w:after="75" w:line="408" w:lineRule="auto"/>
      <w:ind w:left="122" w:right="244" w:firstLine="450"/>
      <w:jc w:val="center"/>
    </w:pPr>
    <w:rPr>
      <w:rFonts w:ascii="Tahoma" w:eastAsia="Times New Roman" w:hAnsi="Tahoma" w:cs="Tahoma"/>
      <w:color w:val="008000"/>
      <w:sz w:val="23"/>
      <w:szCs w:val="23"/>
    </w:rPr>
  </w:style>
  <w:style w:type="character" w:customStyle="1" w:styleId="l1">
    <w:name w:val="l1"/>
    <w:basedOn w:val="DefaultParagraphFont"/>
    <w:rsid w:val="00FF5952"/>
    <w:rPr>
      <w:color w:val="008000"/>
      <w:bdr w:val="double" w:sz="2" w:space="2" w:color="008000" w:frame="1"/>
    </w:rPr>
  </w:style>
  <w:style w:type="character" w:customStyle="1" w:styleId="n1">
    <w:name w:val="n1"/>
    <w:basedOn w:val="DefaultParagraphFont"/>
    <w:rsid w:val="00FF5952"/>
  </w:style>
  <w:style w:type="character" w:customStyle="1" w:styleId="j1">
    <w:name w:val="j1"/>
    <w:basedOn w:val="DefaultParagraphFont"/>
    <w:rsid w:val="00FF5952"/>
  </w:style>
  <w:style w:type="paragraph" w:styleId="BalloonText">
    <w:name w:val="Balloon Text"/>
    <w:basedOn w:val="Normal"/>
    <w:link w:val="BalloonTextChar"/>
    <w:uiPriority w:val="99"/>
    <w:semiHidden/>
    <w:unhideWhenUsed/>
    <w:rsid w:val="00FF59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595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7403769">
      <w:bodyDiv w:val="1"/>
      <w:marLeft w:val="225"/>
      <w:marRight w:val="750"/>
      <w:marTop w:val="60"/>
      <w:marBottom w:val="7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231436">
          <w:marLeft w:val="120"/>
          <w:marRight w:val="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604315">
          <w:marLeft w:val="120"/>
          <w:marRight w:val="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947144">
          <w:marLeft w:val="120"/>
          <w:marRight w:val="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125804">
          <w:marLeft w:val="120"/>
          <w:marRight w:val="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265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53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57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459257">
          <w:marLeft w:val="120"/>
          <w:marRight w:val="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214482">
          <w:marLeft w:val="120"/>
          <w:marRight w:val="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163278">
          <w:marLeft w:val="120"/>
          <w:marRight w:val="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29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76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05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34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70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35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6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156997">
          <w:marLeft w:val="120"/>
          <w:marRight w:val="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47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63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79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619846">
          <w:marLeft w:val="120"/>
          <w:marRight w:val="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16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52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822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124898">
          <w:marLeft w:val="120"/>
          <w:marRight w:val="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819439">
          <w:marLeft w:val="120"/>
          <w:marRight w:val="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06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566588">
          <w:marLeft w:val="120"/>
          <w:marRight w:val="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286462">
          <w:marLeft w:val="0"/>
          <w:marRight w:val="0"/>
          <w:marTop w:val="450"/>
          <w:marBottom w:val="0"/>
          <w:divBdr>
            <w:top w:val="double" w:sz="2" w:space="2" w:color="993300"/>
            <w:left w:val="double" w:sz="2" w:space="11" w:color="993300"/>
            <w:bottom w:val="double" w:sz="2" w:space="2" w:color="993300"/>
            <w:right w:val="double" w:sz="2" w:space="11" w:color="993300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gif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3571</Words>
  <Characters>20356</Characters>
  <Application>Microsoft Office Word</Application>
  <DocSecurity>0</DocSecurity>
  <Lines>169</Lines>
  <Paragraphs>47</Paragraphs>
  <ScaleCrop>false</ScaleCrop>
  <Company>MRT www.Win2Farsi.com</Company>
  <LinksUpToDate>false</LinksUpToDate>
  <CharactersWithSpaces>23880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rayane</dc:creator>
  <cp:keywords/>
  <dc:description/>
  <cp:lastModifiedBy>pajoohesh</cp:lastModifiedBy>
  <cp:revision>4</cp:revision>
  <dcterms:created xsi:type="dcterms:W3CDTF">2013-03-06T09:32:00Z</dcterms:created>
  <dcterms:modified xsi:type="dcterms:W3CDTF">2013-04-13T04:21:00Z</dcterms:modified>
</cp:coreProperties>
</file>