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E4" w:rsidRPr="00A612DF" w:rsidRDefault="00B132E4" w:rsidP="00A612DF">
      <w:pPr>
        <w:spacing w:after="0" w:line="240" w:lineRule="auto"/>
        <w:jc w:val="center"/>
        <w:rPr>
          <w:rFonts w:ascii="Times New Roman" w:eastAsia="Times New Roman" w:hAnsi="Times New Roman" w:cs="B Nazanin"/>
          <w:b/>
          <w:bCs/>
          <w:sz w:val="28"/>
          <w:szCs w:val="28"/>
        </w:rPr>
      </w:pPr>
      <w:r w:rsidRPr="00A612DF">
        <w:rPr>
          <w:rFonts w:ascii="Times New Roman" w:eastAsia="Times New Roman" w:hAnsi="Times New Roman" w:cs="B Nazanin"/>
          <w:b/>
          <w:bCs/>
          <w:sz w:val="28"/>
          <w:szCs w:val="28"/>
          <w:rtl/>
        </w:rPr>
        <w:t>معنای اضاعه نماز و خطر آن</w:t>
      </w:r>
    </w:p>
    <w:p w:rsidR="00B132E4" w:rsidRPr="00A612DF" w:rsidRDefault="00B132E4" w:rsidP="00A612DF">
      <w:pPr>
        <w:spacing w:after="240"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br/>
      </w:r>
      <w:r w:rsidRPr="00A612DF">
        <w:rPr>
          <w:rFonts w:ascii="Times New Roman" w:eastAsia="Times New Roman" w:hAnsi="Times New Roman" w:cs="B Nazanin"/>
          <w:sz w:val="28"/>
          <w:szCs w:val="28"/>
          <w:rtl/>
        </w:rPr>
        <w:t xml:space="preserve">پدید آورنده </w:t>
      </w:r>
      <w:r w:rsidRPr="00A612DF">
        <w:rPr>
          <w:rFonts w:ascii="Times New Roman" w:eastAsia="Times New Roman" w:hAnsi="Times New Roman" w:cs="B Nazanin"/>
          <w:sz w:val="28"/>
          <w:szCs w:val="28"/>
        </w:rPr>
        <w:t xml:space="preserve">: </w:t>
      </w:r>
      <w:r w:rsidRPr="00A612DF">
        <w:rPr>
          <w:rFonts w:ascii="Times New Roman" w:eastAsia="Times New Roman" w:hAnsi="Times New Roman" w:cs="B Nazanin"/>
          <w:sz w:val="28"/>
          <w:szCs w:val="28"/>
          <w:rtl/>
        </w:rPr>
        <w:t>مریم حاج عبدالباقی ، صفحه 18</w:t>
      </w:r>
    </w:p>
    <w:tbl>
      <w:tblPr>
        <w:tblW w:w="5000" w:type="pct"/>
        <w:tblCellSpacing w:w="0" w:type="dxa"/>
        <w:tblCellMar>
          <w:left w:w="0" w:type="dxa"/>
          <w:right w:w="0" w:type="dxa"/>
        </w:tblCellMar>
        <w:tblLook w:val="04A0"/>
      </w:tblPr>
      <w:tblGrid>
        <w:gridCol w:w="9638"/>
      </w:tblGrid>
      <w:tr w:rsidR="00B132E4" w:rsidRPr="00A612DF" w:rsidTr="00B132E4">
        <w:trPr>
          <w:tblCellSpacing w:w="0" w:type="dxa"/>
        </w:trPr>
        <w:tc>
          <w:tcPr>
            <w:tcW w:w="0" w:type="auto"/>
            <w:vAlign w:val="center"/>
            <w:hideMark/>
          </w:tcPr>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در قرآن کریم،در سوره مریم،پس از آنکه سلسله های انبیاء را یکی پس از دیگری معرفی کرده و آنها را ستوده است،ایشان را منعمین از ذریه آدم و نوح خوانده است که در برابر تلاوت آیات الهی بی تفاوت نمانده و با اشک و سائیدن پیشانی خویش به خاک،خشوع و بندگی خود را در برابر حق نشان می دهند</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 xml:space="preserve">سپس می فرماید:«فخلف من بعدهم خلف اضاعوا الصلوة و اتبعوا الشهوات فسوف یلقون غیا؛آنگاه پس از آنان،نسلی به جایشان آمدند که نماز را تباه ساختند و از هوس ها پیروی کردند،پس به زودی،با شر و نکبتی[بزرگ] رو به رو خواهند شد».(سوره مریم،آیه </w:t>
            </w:r>
            <w:r w:rsidRPr="00A612DF">
              <w:rPr>
                <w:rFonts w:ascii="Times New Roman" w:eastAsia="Times New Roman" w:hAnsi="Times New Roman" w:cs="B Nazanin"/>
                <w:sz w:val="28"/>
                <w:szCs w:val="28"/>
              </w:rPr>
              <w:t>59)</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نسل ناخلف پس از سلسله پیامبران را با دو ویژگی معرفی کرده است:«ضایع کردن نماز و طبعیت کردن از شهوت ها».این آیه کریمه نشان می دهد که اولاً،ترک نماز با پیروی از شهوت ها رابطه مستقیمی دارد همانطور که نماز،مؤثر از فحشاء و منکر باز می دارد و مانع ارتکاب گناهان می شود،ضایع کردن نماز هم،سبب پیروی از شهوت ها و خواهش های نفسانی که سرچشمه فحشا و منکر است،می شود</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ثانیاً،نقطه حساس حفظ سلامت نسل و تداوم پاکی در نسل های بعدی پای بندی به ارتباط مستمر با خداوند است و ضایع کردن این رابطه،پاکی و طهارت را از سلسله فرزندان بشر می رباید</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آنچه اینجا باید مورد توجه قرار گیرد معنای ضایع کردن و انواع آن است</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در کتابی «ضایع کردن» هلاک کردن و نابود ساختن معنا کرده اند.1</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اما آقای مصطفوی ضایع کردن را:محو صورت و نظم در شیء و مهمل وبی فایده شدن یک چیز به نحوی که اثر وجودیش بر آن مترتب نشود،معنا کرده است.2</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به این ترتیب ضایع کردن یک عمل یعنی آن را به نحوی انجام دهی که نتیجه و اثر واقعی آن ظاهر نشود به طوری که بود و نبودش و انجام دادن و ندادنش،مساوی باشد همچنان که وقتی خداوند می فرماید:«و ما کان اللّه لیضیع ایمانکم؛خدا نمی خواهد کاری کند که ایمان شما ضایع و تباه شود».(سوره بقره،آیه 143) به نحوی که آثار ایمان بر صاحبان ایمان ظاهر نشود و ایمانتان بی فایده شود</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 xml:space="preserve">حال باید دید چگونه نماز ضایع می شود؟آیا تنها ترک نماز،ضایع ساختن نماز است یا معانی دیگری هم برای آن قابل تصور است؟یکی از راه های شناخت «اضاعه» یعنی ضایع کردن،شناخت معنای ضد آن است چون همیشه در قرآن،نماز با اقامه آمده است ـ یعنی بر پا داشتن نماز که معنای قیام و اقدام و برپایی در آن است ـ به نظر می رسد اضاعه،ضد اقامه باشد و اقامه از قیام که ضد نشستن است؛یعنی اقدام و دست به کار شدن و انجام کار است.علامه طباطبایی در تفسیر آیه می گوید:اضاعه مال یعنی تباه کردن مال با سوء تدبیر و صرف مال در راهی که شایسته صرف کردن نیست و در نتیجه تباه شدن مال.از اینجا معلوم می شود که مقصود از اضاعه نماز تباه کردن نماز </w:t>
            </w:r>
            <w:r w:rsidRPr="00A612DF">
              <w:rPr>
                <w:rFonts w:ascii="Times New Roman" w:eastAsia="Times New Roman" w:hAnsi="Times New Roman" w:cs="B Nazanin"/>
                <w:sz w:val="28"/>
                <w:szCs w:val="28"/>
                <w:rtl/>
              </w:rPr>
              <w:lastRenderedPageBreak/>
              <w:t>است،همراه با سستی در امر نماز و خوار شمردن آن و به بازی گرفتن و تغییر ایجاد کردن در آن و ترک نماز بعد از گرفتن و قبول آن.3</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حال به بررسی روایاتی که معنای ضایع کردن نماز را روشن تر می کند می پردازیم</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الف) پیامبر اکرم(ص) فرمود:«امت من چهار گروهند</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 xml:space="preserve">1) </w:t>
            </w:r>
            <w:r w:rsidRPr="00A612DF">
              <w:rPr>
                <w:rFonts w:ascii="Times New Roman" w:eastAsia="Times New Roman" w:hAnsi="Times New Roman" w:cs="B Nazanin"/>
                <w:sz w:val="28"/>
                <w:szCs w:val="28"/>
                <w:rtl/>
              </w:rPr>
              <w:t>نمازگزاران سهل انگار که از نماز غفلت می کنند:«فویل للمصلین.الذین هم عن صلاتهم ساهون؛پس وای بر آن نمازگزارانی که نسبت به نماز سهل انگارند!اینها اهل ویل هستند که یکی از دره های جهنم است».(سوره ماعون،آیات 4 و 5</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 xml:space="preserve">2) </w:t>
            </w:r>
            <w:r w:rsidRPr="00A612DF">
              <w:rPr>
                <w:rFonts w:ascii="Times New Roman" w:eastAsia="Times New Roman" w:hAnsi="Times New Roman" w:cs="B Nazanin"/>
                <w:sz w:val="28"/>
                <w:szCs w:val="28"/>
                <w:rtl/>
              </w:rPr>
              <w:t>نمازگزارانی که گاهی نماز می خوانند و گاهی نماز نمی خوانند:«فخلف من بعدهم خلف اضاعوا الصلوة و اتبعوا الشهوات فسوف یلقون غیا». (سوره مریم،آیات 59</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اینان اهل غی هستند که یکی دیگر از درهای جهنم است</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3)</w:t>
            </w:r>
            <w:r w:rsidRPr="00A612DF">
              <w:rPr>
                <w:rFonts w:ascii="Times New Roman" w:eastAsia="Times New Roman" w:hAnsi="Times New Roman" w:cs="B Nazanin"/>
                <w:sz w:val="28"/>
                <w:szCs w:val="28"/>
                <w:rtl/>
              </w:rPr>
              <w:t xml:space="preserve">گروهی که هرگز نماز نخوانند:«ما سلکم فی سقر قالوا لم نک من المصلین؛که چه چیز شما را به سقر در آورد؟می گویند ما از نمازگزاران نبودیم».(سوره مدثر، آیه 42 و </w:t>
            </w:r>
            <w:r w:rsidRPr="00A612DF">
              <w:rPr>
                <w:rFonts w:ascii="Times New Roman" w:eastAsia="Times New Roman" w:hAnsi="Times New Roman" w:cs="B Nazanin"/>
                <w:sz w:val="28"/>
                <w:szCs w:val="28"/>
              </w:rPr>
              <w:t>43)</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اینها اهل سقرهستند که دره دیگری از دره های جهنم است</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4)</w:t>
            </w:r>
            <w:r w:rsidRPr="00A612DF">
              <w:rPr>
                <w:rFonts w:ascii="Times New Roman" w:eastAsia="Times New Roman" w:hAnsi="Times New Roman" w:cs="B Nazanin"/>
                <w:sz w:val="28"/>
                <w:szCs w:val="28"/>
                <w:rtl/>
              </w:rPr>
              <w:t>گروهی که همیشه نماز می خوانند و در نماز خاشعند:«الذین هم فی صلاتهم خاشعون؛همانان که در نمازشان خاشع و فروتن اند».(سوره مؤمنون،آیه 2</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ب) از رسول خدا نقل است که</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شیطان پیوسته از مؤمن هراسناک می ماند،مادامی که بر اوقات نمازهای پنجگانه مراقبت کند،پس اگر آنها را ضایع نماید،شیطان بر او گستاخ می شود و او را در گناهان بزرگ وارد می سازد.4</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ج) رسول خدا(ص) می فرمایند:کسی که بی سبب نماز واجب خود را ترک کند تا وقت آن بگذرد و حدود آن را حفظ نکند،آن نماز تیره و تار بالا رود و گوید:خدا تو را ضایع کند،چنانکه مرا ضایع ساختی.5</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د) بر شما باد به محافظت اوقات نماز!کسی که نماز را ضایع کند از من نیست.6</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هـ) پرسیده شد:ضایع کردن نماز چیست؟معصوم فرمودند:آن را تا آخر وقت تأخیر انداختن.7</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و)امیرمؤمنان حضرت علی(ع) در عهدنامه مالک اشتر می فرمایند:با مردم چنان نمازگزار که نه آنان را برمانی(واکنی) و نه نماز را ضایع گردانی.8</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lastRenderedPageBreak/>
              <w:t>از این روایت معلوم می شود که بد نماز خواندن و نماز را بدون آرامش و با سرعت به جا آوردن از مصادیق ضایع کردن نماز است</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ز) در کتب آسمانی گذشته آمده است که خداوند فرمود:سه چیز است که هر کس بر آنها محافظت کند،به راستی بنده مؤمن است و هر که آنها را ضایع کند دشمن من است:نماز،روزه و غسل جنابت.9</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ح) از پیامبر اسلام(ص) نقل است که در تفسیر آیه فخلف من بعدهم می فرماید:«شصت سال بعد از من،افرادی روی کار می آیند که نماز را ضایع می کنند و در شهوت ها غوطه ور می شوند و به زودی نتیجه گمراهی خود را خواهند دید.اگر مبدأ شصت سال را هجرت پیامبر در نظر بگیریم این پیش بینی بر زمان بنی امیه و حکومت یزید،منطبق می شود».10</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tl/>
              </w:rPr>
              <w:t>در پایان،گفتار را با دعای حضرت ابراهیم(ع) در قرآن پایان می بریم</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w:t>
            </w:r>
            <w:r w:rsidRPr="00A612DF">
              <w:rPr>
                <w:rFonts w:ascii="Times New Roman" w:eastAsia="Times New Roman" w:hAnsi="Times New Roman" w:cs="B Nazanin"/>
                <w:sz w:val="28"/>
                <w:szCs w:val="28"/>
                <w:rtl/>
              </w:rPr>
              <w:t>رب اجعلنی مقیم الصلوة و من ذریتی ربنا و تقبل دعاء؛خدایا،مرا و نسل و فرزندان مرا اقامه گر نماز قرار بده.خدایا،دعایم را بپذیر».(سوره ابراهیم،آیه 40</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1.</w:t>
            </w:r>
            <w:r w:rsidRPr="00A612DF">
              <w:rPr>
                <w:rFonts w:ascii="Times New Roman" w:eastAsia="Times New Roman" w:hAnsi="Times New Roman" w:cs="B Nazanin"/>
                <w:sz w:val="28"/>
                <w:szCs w:val="28"/>
                <w:rtl/>
              </w:rPr>
              <w:t>مهم مقاییس ذیل لغت«ضیع</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2.</w:t>
            </w:r>
            <w:r w:rsidRPr="00A612DF">
              <w:rPr>
                <w:rFonts w:ascii="Times New Roman" w:eastAsia="Times New Roman" w:hAnsi="Times New Roman" w:cs="B Nazanin"/>
                <w:sz w:val="28"/>
                <w:szCs w:val="28"/>
                <w:rtl/>
              </w:rPr>
              <w:t>التحقیق مصطفوی:جلد 7، ص 53</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3.</w:t>
            </w:r>
            <w:r w:rsidRPr="00A612DF">
              <w:rPr>
                <w:rFonts w:ascii="Times New Roman" w:eastAsia="Times New Roman" w:hAnsi="Times New Roman" w:cs="B Nazanin"/>
                <w:sz w:val="28"/>
                <w:szCs w:val="28"/>
                <w:rtl/>
              </w:rPr>
              <w:t>المیزان،ج 4، ص 77</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4.</w:t>
            </w:r>
            <w:r w:rsidRPr="00A612DF">
              <w:rPr>
                <w:rFonts w:ascii="Times New Roman" w:eastAsia="Times New Roman" w:hAnsi="Times New Roman" w:cs="B Nazanin"/>
                <w:sz w:val="28"/>
                <w:szCs w:val="28"/>
                <w:rtl/>
              </w:rPr>
              <w:t>موسوی اصفهانی،مکیال المکارم،ج 1،ص 373</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5.</w:t>
            </w:r>
            <w:r w:rsidRPr="00A612DF">
              <w:rPr>
                <w:rFonts w:ascii="Times New Roman" w:eastAsia="Times New Roman" w:hAnsi="Times New Roman" w:cs="B Nazanin"/>
                <w:sz w:val="28"/>
                <w:szCs w:val="28"/>
                <w:rtl/>
              </w:rPr>
              <w:t>صدوق،ثواب الاعمال و عقاب الاعمال،ص 518</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6.</w:t>
            </w:r>
            <w:r w:rsidRPr="00A612DF">
              <w:rPr>
                <w:rFonts w:ascii="Times New Roman" w:eastAsia="Times New Roman" w:hAnsi="Times New Roman" w:cs="B Nazanin"/>
                <w:sz w:val="28"/>
                <w:szCs w:val="28"/>
                <w:rtl/>
              </w:rPr>
              <w:t>مستدرک الوسائل،ج 1،ص 184</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7.</w:t>
            </w:r>
            <w:r w:rsidRPr="00A612DF">
              <w:rPr>
                <w:rFonts w:ascii="Times New Roman" w:eastAsia="Times New Roman" w:hAnsi="Times New Roman" w:cs="B Nazanin"/>
                <w:sz w:val="28"/>
                <w:szCs w:val="28"/>
                <w:rtl/>
              </w:rPr>
              <w:t>میرزا جواد ملکی تبریزی،اسرار الصلوة،ص 104</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8.</w:t>
            </w:r>
            <w:r w:rsidRPr="00A612DF">
              <w:rPr>
                <w:rFonts w:ascii="Times New Roman" w:eastAsia="Times New Roman" w:hAnsi="Times New Roman" w:cs="B Nazanin"/>
                <w:sz w:val="28"/>
                <w:szCs w:val="28"/>
                <w:rtl/>
              </w:rPr>
              <w:t>نهج البلاغه،نامه 53</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9.</w:t>
            </w:r>
            <w:r w:rsidRPr="00A612DF">
              <w:rPr>
                <w:rFonts w:ascii="Times New Roman" w:eastAsia="Times New Roman" w:hAnsi="Times New Roman" w:cs="B Nazanin"/>
                <w:sz w:val="28"/>
                <w:szCs w:val="28"/>
                <w:rtl/>
              </w:rPr>
              <w:t>تفسیر ابوالفتوح رازی،ج 1، ص 163</w:t>
            </w:r>
            <w:r w:rsidRPr="00A612DF">
              <w:rPr>
                <w:rFonts w:ascii="Times New Roman" w:eastAsia="Times New Roman" w:hAnsi="Times New Roman" w:cs="B Nazanin"/>
                <w:sz w:val="28"/>
                <w:szCs w:val="28"/>
              </w:rPr>
              <w:t>.</w:t>
            </w:r>
          </w:p>
          <w:p w:rsidR="00B132E4" w:rsidRPr="00A612DF" w:rsidRDefault="00B132E4" w:rsidP="00A612DF">
            <w:pPr>
              <w:spacing w:before="100" w:beforeAutospacing="1" w:after="100" w:afterAutospacing="1" w:line="240" w:lineRule="auto"/>
              <w:jc w:val="both"/>
              <w:rPr>
                <w:rFonts w:ascii="Times New Roman" w:eastAsia="Times New Roman" w:hAnsi="Times New Roman" w:cs="B Nazanin"/>
                <w:sz w:val="28"/>
                <w:szCs w:val="28"/>
              </w:rPr>
            </w:pPr>
            <w:r w:rsidRPr="00A612DF">
              <w:rPr>
                <w:rFonts w:ascii="Times New Roman" w:eastAsia="Times New Roman" w:hAnsi="Times New Roman" w:cs="B Nazanin"/>
                <w:sz w:val="28"/>
                <w:szCs w:val="28"/>
              </w:rPr>
              <w:t>10.</w:t>
            </w:r>
            <w:r w:rsidRPr="00A612DF">
              <w:rPr>
                <w:rFonts w:ascii="Times New Roman" w:eastAsia="Times New Roman" w:hAnsi="Times New Roman" w:cs="B Nazanin"/>
                <w:sz w:val="28"/>
                <w:szCs w:val="28"/>
                <w:rtl/>
              </w:rPr>
              <w:t>تفسیر نمونه،ج 13،ص 103</w:t>
            </w:r>
            <w:r w:rsidRPr="00A612DF">
              <w:rPr>
                <w:rFonts w:ascii="Times New Roman" w:eastAsia="Times New Roman" w:hAnsi="Times New Roman" w:cs="B Nazanin"/>
                <w:sz w:val="28"/>
                <w:szCs w:val="28"/>
              </w:rPr>
              <w:t>.</w:t>
            </w:r>
          </w:p>
        </w:tc>
      </w:tr>
    </w:tbl>
    <w:p w:rsidR="00750C91" w:rsidRPr="00A612DF" w:rsidRDefault="00750C91" w:rsidP="00A612DF">
      <w:pPr>
        <w:jc w:val="both"/>
        <w:rPr>
          <w:rFonts w:cs="B Nazanin"/>
          <w:sz w:val="28"/>
          <w:szCs w:val="28"/>
        </w:rPr>
      </w:pPr>
    </w:p>
    <w:sectPr w:rsidR="00750C91" w:rsidRPr="00A612DF" w:rsidSect="00A612DF">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76" w:rsidRDefault="00666876" w:rsidP="00251726">
      <w:pPr>
        <w:spacing w:after="0" w:line="240" w:lineRule="auto"/>
      </w:pPr>
      <w:r>
        <w:separator/>
      </w:r>
    </w:p>
  </w:endnote>
  <w:endnote w:type="continuationSeparator" w:id="1">
    <w:p w:rsidR="00666876" w:rsidRDefault="00666876" w:rsidP="00251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7407"/>
      <w:docPartObj>
        <w:docPartGallery w:val="Page Numbers (Bottom of Page)"/>
        <w:docPartUnique/>
      </w:docPartObj>
    </w:sdtPr>
    <w:sdtContent>
      <w:p w:rsidR="00251726" w:rsidRDefault="00251726">
        <w:pPr>
          <w:pStyle w:val="Footer"/>
          <w:jc w:val="center"/>
        </w:pPr>
        <w:fldSimple w:instr=" PAGE   \* MERGEFORMAT ">
          <w:r>
            <w:rPr>
              <w:noProof/>
              <w:rtl/>
            </w:rPr>
            <w:t>1</w:t>
          </w:r>
        </w:fldSimple>
      </w:p>
    </w:sdtContent>
  </w:sdt>
  <w:p w:rsidR="00251726" w:rsidRDefault="00251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76" w:rsidRDefault="00666876" w:rsidP="00251726">
      <w:pPr>
        <w:spacing w:after="0" w:line="240" w:lineRule="auto"/>
      </w:pPr>
      <w:r>
        <w:separator/>
      </w:r>
    </w:p>
  </w:footnote>
  <w:footnote w:type="continuationSeparator" w:id="1">
    <w:p w:rsidR="00666876" w:rsidRDefault="00666876" w:rsidP="002517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132E4"/>
    <w:rsid w:val="00251726"/>
    <w:rsid w:val="00666876"/>
    <w:rsid w:val="00750C91"/>
    <w:rsid w:val="00A612DF"/>
    <w:rsid w:val="00B132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132E4"/>
  </w:style>
  <w:style w:type="character" w:customStyle="1" w:styleId="moreinfo">
    <w:name w:val="moreinfo"/>
    <w:basedOn w:val="DefaultParagraphFont"/>
    <w:rsid w:val="00B132E4"/>
  </w:style>
  <w:style w:type="character" w:customStyle="1" w:styleId="moreinfobold">
    <w:name w:val="moreinfobold"/>
    <w:basedOn w:val="DefaultParagraphFont"/>
    <w:rsid w:val="00B132E4"/>
  </w:style>
  <w:style w:type="paragraph" w:styleId="NormalWeb">
    <w:name w:val="Normal (Web)"/>
    <w:basedOn w:val="Normal"/>
    <w:uiPriority w:val="99"/>
    <w:unhideWhenUsed/>
    <w:rsid w:val="00B132E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5172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51726"/>
  </w:style>
  <w:style w:type="paragraph" w:styleId="Footer">
    <w:name w:val="footer"/>
    <w:basedOn w:val="Normal"/>
    <w:link w:val="FooterChar"/>
    <w:uiPriority w:val="99"/>
    <w:unhideWhenUsed/>
    <w:rsid w:val="002517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1726"/>
  </w:style>
</w:styles>
</file>

<file path=word/webSettings.xml><?xml version="1.0" encoding="utf-8"?>
<w:webSettings xmlns:r="http://schemas.openxmlformats.org/officeDocument/2006/relationships" xmlns:w="http://schemas.openxmlformats.org/wordprocessingml/2006/main">
  <w:divs>
    <w:div w:id="73668914">
      <w:bodyDiv w:val="1"/>
      <w:marLeft w:val="0"/>
      <w:marRight w:val="0"/>
      <w:marTop w:val="0"/>
      <w:marBottom w:val="0"/>
      <w:divBdr>
        <w:top w:val="none" w:sz="0" w:space="0" w:color="auto"/>
        <w:left w:val="none" w:sz="0" w:space="0" w:color="auto"/>
        <w:bottom w:val="none" w:sz="0" w:space="0" w:color="auto"/>
        <w:right w:val="none" w:sz="0" w:space="0" w:color="auto"/>
      </w:divBdr>
      <w:divsChild>
        <w:div w:id="1165586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0</DocSecurity>
  <Lines>36</Lines>
  <Paragraphs>10</Paragraphs>
  <ScaleCrop>false</ScaleCrop>
  <Company>MRT Win2Farsi</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2013-07-04T03:23:00Z</dcterms:created>
  <dcterms:modified xsi:type="dcterms:W3CDTF">2013-07-10T03:40:00Z</dcterms:modified>
</cp:coreProperties>
</file>