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1F" w:rsidRDefault="00ED391F" w:rsidP="00ED391F">
      <w:pPr>
        <w:pBdr>
          <w:top w:val="thinThickSmallGap" w:sz="24" w:space="1" w:color="auto"/>
          <w:left w:val="thinThickSmallGap" w:sz="24" w:space="4" w:color="auto"/>
          <w:bottom w:val="thickThinSmallGap" w:sz="24" w:space="1" w:color="auto"/>
          <w:right w:val="thickThinSmallGap" w:sz="24" w:space="4" w:color="auto"/>
        </w:pBdr>
        <w:rPr>
          <w:rFonts w:cs="B Nazanin"/>
          <w:b/>
          <w:bCs/>
          <w:sz w:val="24"/>
          <w:szCs w:val="28"/>
        </w:rPr>
      </w:pPr>
      <w:r>
        <w:rPr>
          <w:rFonts w:cs="B Nazanin" w:hint="cs"/>
          <w:b/>
          <w:bCs/>
          <w:sz w:val="24"/>
          <w:szCs w:val="28"/>
          <w:rtl/>
        </w:rPr>
        <w:t>نام نشريه : آيينه پژوهش                                                                                  شماره نشريه :104</w:t>
      </w:r>
    </w:p>
    <w:p w:rsidR="00ED391F" w:rsidRDefault="00ED391F" w:rsidP="00E27A89">
      <w:pPr>
        <w:jc w:val="both"/>
        <w:rPr>
          <w:rFonts w:cs="B Nazanin" w:hint="cs"/>
          <w:b/>
          <w:bCs/>
          <w:sz w:val="24"/>
          <w:szCs w:val="28"/>
          <w:rtl/>
        </w:rPr>
      </w:pPr>
      <w:bookmarkStart w:id="0" w:name="_GoBack"/>
      <w:bookmarkEnd w:id="0"/>
    </w:p>
    <w:p w:rsidR="00E27A89" w:rsidRPr="00E27A89" w:rsidRDefault="00E27A89" w:rsidP="00E27A89">
      <w:pPr>
        <w:jc w:val="both"/>
        <w:rPr>
          <w:rFonts w:cs="B Nazanin"/>
          <w:b/>
          <w:bCs/>
          <w:sz w:val="24"/>
          <w:szCs w:val="28"/>
        </w:rPr>
      </w:pPr>
      <w:r w:rsidRPr="00E27A89">
        <w:rPr>
          <w:rFonts w:cs="B Nazanin"/>
          <w:b/>
          <w:bCs/>
          <w:sz w:val="24"/>
          <w:szCs w:val="28"/>
          <w:rtl/>
        </w:rPr>
        <w:t>نقد تصحيح كتاب ابواب الهدى</w:t>
      </w:r>
    </w:p>
    <w:p w:rsidR="00E27A89" w:rsidRDefault="00E27A89" w:rsidP="00E27A89">
      <w:pPr>
        <w:jc w:val="both"/>
        <w:rPr>
          <w:rFonts w:cs="B Nazanin"/>
          <w:b/>
          <w:bCs/>
          <w:sz w:val="24"/>
          <w:szCs w:val="28"/>
          <w:rtl/>
        </w:rPr>
      </w:pPr>
    </w:p>
    <w:p w:rsidR="00E27A89" w:rsidRPr="00E27A89" w:rsidRDefault="00E27A89" w:rsidP="00E27A89">
      <w:pPr>
        <w:jc w:val="both"/>
        <w:rPr>
          <w:rFonts w:cs="B Nazanin"/>
          <w:b/>
          <w:bCs/>
          <w:sz w:val="24"/>
          <w:szCs w:val="28"/>
        </w:rPr>
      </w:pPr>
      <w:r w:rsidRPr="00E27A89">
        <w:rPr>
          <w:rFonts w:cs="B Nazanin"/>
          <w:b/>
          <w:bCs/>
          <w:sz w:val="24"/>
          <w:szCs w:val="28"/>
          <w:rtl/>
        </w:rPr>
        <w:t>محمد بيابانى اسكويى</w:t>
      </w:r>
    </w:p>
    <w:p w:rsidR="00E27A89" w:rsidRPr="00E27A89" w:rsidRDefault="00E27A89" w:rsidP="00E27A89">
      <w:pPr>
        <w:jc w:val="both"/>
        <w:rPr>
          <w:rFonts w:cs="B Nazanin"/>
          <w:sz w:val="24"/>
          <w:szCs w:val="28"/>
        </w:rPr>
      </w:pPr>
      <w:r w:rsidRPr="00E27A89">
        <w:rPr>
          <w:rFonts w:cs="B Nazanin"/>
          <w:sz w:val="24"/>
          <w:szCs w:val="28"/>
          <w:rtl/>
        </w:rPr>
        <w:t>ابواب الهدى (به روايت نسخه فائقى)</w:t>
      </w:r>
      <w:r>
        <w:rPr>
          <w:rFonts w:cs="B Nazanin"/>
          <w:sz w:val="24"/>
          <w:szCs w:val="28"/>
          <w:rtl/>
        </w:rPr>
        <w:t>،</w:t>
      </w:r>
      <w:r w:rsidRPr="00E27A89">
        <w:rPr>
          <w:rFonts w:cs="B Nazanin"/>
          <w:sz w:val="24"/>
          <w:szCs w:val="28"/>
          <w:rtl/>
        </w:rPr>
        <w:t xml:space="preserve"> آية اللّه ميرزا مهدى اصفهانى(ره)</w:t>
      </w:r>
      <w:r>
        <w:rPr>
          <w:rFonts w:cs="B Nazanin"/>
          <w:sz w:val="24"/>
          <w:szCs w:val="28"/>
          <w:rtl/>
        </w:rPr>
        <w:t>،</w:t>
      </w:r>
      <w:r w:rsidRPr="00E27A89">
        <w:rPr>
          <w:rFonts w:cs="B Nazanin"/>
          <w:sz w:val="24"/>
          <w:szCs w:val="28"/>
          <w:rtl/>
        </w:rPr>
        <w:t xml:space="preserve"> تحقيق: حسن جمشيدى</w:t>
      </w:r>
      <w:r>
        <w:rPr>
          <w:rFonts w:cs="B Nazanin"/>
          <w:sz w:val="24"/>
          <w:szCs w:val="28"/>
          <w:rtl/>
        </w:rPr>
        <w:t>،</w:t>
      </w:r>
      <w:r w:rsidRPr="00E27A89">
        <w:rPr>
          <w:rFonts w:cs="B Nazanin"/>
          <w:sz w:val="24"/>
          <w:szCs w:val="28"/>
          <w:rtl/>
        </w:rPr>
        <w:t xml:space="preserve"> مؤسسه بوستان كتاب</w:t>
      </w:r>
      <w:r>
        <w:rPr>
          <w:rFonts w:cs="B Nazanin"/>
          <w:sz w:val="24"/>
          <w:szCs w:val="28"/>
          <w:rtl/>
        </w:rPr>
        <w:t>،</w:t>
      </w:r>
      <w:r w:rsidRPr="00E27A89">
        <w:rPr>
          <w:rFonts w:cs="B Nazanin"/>
          <w:sz w:val="24"/>
          <w:szCs w:val="28"/>
          <w:rtl/>
        </w:rPr>
        <w:t xml:space="preserve"> قم</w:t>
      </w:r>
      <w:r>
        <w:rPr>
          <w:rFonts w:cs="B Nazanin"/>
          <w:sz w:val="24"/>
          <w:szCs w:val="28"/>
          <w:rtl/>
        </w:rPr>
        <w:t>،</w:t>
      </w:r>
      <w:r w:rsidRPr="00E27A89">
        <w:rPr>
          <w:rFonts w:cs="B Nazanin"/>
          <w:sz w:val="24"/>
          <w:szCs w:val="28"/>
          <w:rtl/>
        </w:rPr>
        <w:t xml:space="preserve"> 1385</w:t>
      </w:r>
      <w:r>
        <w:rPr>
          <w:rFonts w:cs="B Nazanin"/>
          <w:sz w:val="24"/>
          <w:szCs w:val="28"/>
          <w:rtl/>
        </w:rPr>
        <w:t>،</w:t>
      </w:r>
      <w:r w:rsidRPr="00E27A89">
        <w:rPr>
          <w:rFonts w:cs="B Nazanin"/>
          <w:sz w:val="24"/>
          <w:szCs w:val="28"/>
          <w:rtl/>
        </w:rPr>
        <w:t xml:space="preserve"> 204ص</w:t>
      </w:r>
      <w:r>
        <w:rPr>
          <w:rFonts w:cs="B Nazanin"/>
          <w:sz w:val="24"/>
          <w:szCs w:val="28"/>
          <w:rtl/>
        </w:rPr>
        <w:t>،</w:t>
      </w:r>
      <w:r w:rsidRPr="00E27A89">
        <w:rPr>
          <w:rFonts w:cs="B Nazanin"/>
          <w:sz w:val="24"/>
          <w:szCs w:val="28"/>
          <w:rtl/>
        </w:rPr>
        <w:t xml:space="preserve"> رقعى.</w:t>
      </w:r>
    </w:p>
    <w:p w:rsidR="00E27A89" w:rsidRDefault="00E27A89" w:rsidP="00E27A89">
      <w:pPr>
        <w:jc w:val="both"/>
        <w:rPr>
          <w:rFonts w:cs="B Nazanin"/>
          <w:sz w:val="24"/>
          <w:szCs w:val="28"/>
          <w:rtl/>
        </w:rPr>
      </w:pPr>
      <w:r w:rsidRPr="00E27A89">
        <w:rPr>
          <w:rFonts w:cs="B Nazanin"/>
          <w:sz w:val="24"/>
          <w:szCs w:val="28"/>
          <w:rtl/>
        </w:rPr>
        <w:t>بعد از سال ها كه از رحلت مرحوم ميرزاى اصفهانى مى گذرد</w:t>
      </w:r>
      <w:r>
        <w:rPr>
          <w:rFonts w:cs="B Nazanin"/>
          <w:sz w:val="24"/>
          <w:szCs w:val="28"/>
          <w:rtl/>
        </w:rPr>
        <w:t>،</w:t>
      </w:r>
      <w:r w:rsidRPr="00E27A89">
        <w:rPr>
          <w:rFonts w:cs="B Nazanin"/>
          <w:sz w:val="24"/>
          <w:szCs w:val="28"/>
          <w:rtl/>
        </w:rPr>
        <w:t xml:space="preserve"> در اين روزها شاهد نشر يكى از آثار مهم ايشان هستيم. اين اثر پيشتر در ضمن مجموعه اى از آثار ديگر ايشان در سال 1364 ش در سه هزار نسخه به وسيله يكى از شاگردانش به صورتى بسيار نامناسب و بدون هيچ گونه تحقيق و تصحيح چاپ شده بود. در آن زمان كه بيشتر شاگردان مرحوم ميرزاى اصفهانى در قيد حيات بودند</w:t>
      </w:r>
      <w:r>
        <w:rPr>
          <w:rFonts w:cs="B Nazanin"/>
          <w:sz w:val="24"/>
          <w:szCs w:val="28"/>
          <w:rtl/>
        </w:rPr>
        <w:t>،</w:t>
      </w:r>
      <w:r w:rsidRPr="00E27A89">
        <w:rPr>
          <w:rFonts w:cs="B Nazanin"/>
          <w:sz w:val="24"/>
          <w:szCs w:val="28"/>
          <w:rtl/>
        </w:rPr>
        <w:t xml:space="preserve"> از نشر نامناسب آن اظهار ناخشنودى مى كردند. حال كه سال ها از آن زمان مى گذرد</w:t>
      </w:r>
      <w:r>
        <w:rPr>
          <w:rFonts w:cs="B Nazanin"/>
          <w:sz w:val="24"/>
          <w:szCs w:val="28"/>
          <w:rtl/>
        </w:rPr>
        <w:t>،</w:t>
      </w:r>
      <w:r w:rsidRPr="00E27A89">
        <w:rPr>
          <w:rFonts w:cs="B Nazanin"/>
          <w:sz w:val="24"/>
          <w:szCs w:val="28"/>
          <w:rtl/>
        </w:rPr>
        <w:t xml:space="preserve"> باز هم شاهد چاپ يكى از آثار آن بزرگوار هستيم. اين بار يكى از ناشران نمونه اگر چه با ظاهرى مناسب كتاب را چاپ كرده است</w:t>
      </w:r>
      <w:r>
        <w:rPr>
          <w:rFonts w:cs="B Nazanin"/>
          <w:sz w:val="24"/>
          <w:szCs w:val="28"/>
          <w:rtl/>
        </w:rPr>
        <w:t>،</w:t>
      </w:r>
      <w:r w:rsidRPr="00E27A89">
        <w:rPr>
          <w:rFonts w:cs="B Nazanin"/>
          <w:sz w:val="24"/>
          <w:szCs w:val="28"/>
          <w:rtl/>
        </w:rPr>
        <w:t xml:space="preserve"> اما اشكال ها و اغلاط فراوان محتوايى و تايپى موجب شده است تا كتاب از اعتبار علمى ساقط شود و كتابى كه ناشرش معتقد است روشى نو در ارائه معارف دينى دارد</w:t>
      </w:r>
      <w:r>
        <w:rPr>
          <w:rFonts w:cs="B Nazanin"/>
          <w:sz w:val="24"/>
          <w:szCs w:val="28"/>
          <w:rtl/>
        </w:rPr>
        <w:t>،</w:t>
      </w:r>
      <w:r w:rsidRPr="00E27A89">
        <w:rPr>
          <w:rFonts w:cs="B Nazanin"/>
          <w:sz w:val="24"/>
          <w:szCs w:val="28"/>
          <w:rtl/>
        </w:rPr>
        <w:t xml:space="preserve"> ولى با وجود اين بدون رعايت موازين علمى و فنى در تحقيق و تصحيح و ويراستارى</w:t>
      </w:r>
      <w:r>
        <w:rPr>
          <w:rFonts w:cs="B Nazanin"/>
          <w:sz w:val="24"/>
          <w:szCs w:val="28"/>
          <w:rtl/>
        </w:rPr>
        <w:t>،</w:t>
      </w:r>
      <w:r w:rsidRPr="00E27A89">
        <w:rPr>
          <w:rFonts w:cs="B Nazanin"/>
          <w:sz w:val="24"/>
          <w:szCs w:val="28"/>
          <w:rtl/>
        </w:rPr>
        <w:t xml:space="preserve"> با شتاب به چاپ و نشر آن اقدام كرده است. كتاب ياد شده كه نسخه هاى موجود آن به نظر مى رسد بيش از پنج نسخه باشد</w:t>
      </w:r>
      <w:r>
        <w:rPr>
          <w:rFonts w:cs="B Nazanin"/>
          <w:sz w:val="24"/>
          <w:szCs w:val="28"/>
          <w:rtl/>
        </w:rPr>
        <w:t>،</w:t>
      </w:r>
      <w:r w:rsidRPr="00E27A89">
        <w:rPr>
          <w:rFonts w:cs="B Nazanin"/>
          <w:sz w:val="24"/>
          <w:szCs w:val="28"/>
          <w:rtl/>
        </w:rPr>
        <w:t xml:space="preserve"> تنها دو نسخه از آن در تصحيح و تحقيق مورد استفاده قرار گرفته است</w:t>
      </w:r>
      <w:r>
        <w:rPr>
          <w:rFonts w:cs="B Nazanin"/>
          <w:sz w:val="24"/>
          <w:szCs w:val="28"/>
          <w:rtl/>
        </w:rPr>
        <w:t>،</w:t>
      </w:r>
      <w:r w:rsidRPr="00E27A89">
        <w:rPr>
          <w:rFonts w:cs="B Nazanin"/>
          <w:sz w:val="24"/>
          <w:szCs w:val="28"/>
          <w:rtl/>
        </w:rPr>
        <w:t xml:space="preserve"> ولى ناشر مدعى است كه مصحح محترم با جمع آورى نسخه هاى خطى و مقابله آنها و د قتى خاص</w:t>
      </w:r>
      <w:r>
        <w:rPr>
          <w:rFonts w:cs="B Nazanin"/>
          <w:sz w:val="24"/>
          <w:szCs w:val="28"/>
          <w:rtl/>
        </w:rPr>
        <w:t>،</w:t>
      </w:r>
      <w:r w:rsidRPr="00E27A89">
        <w:rPr>
          <w:rFonts w:cs="B Nazanin"/>
          <w:sz w:val="24"/>
          <w:szCs w:val="28"/>
          <w:rtl/>
        </w:rPr>
        <w:t xml:space="preserve"> اثر حاضر را براى نخستين بار به شكل منقّح ارائه كرده است. اما با اندكى تأمل در آن به روشنى ثابت مى شود كه محقق محترم نه از اصول تحقيق و تصحيح كتاب آگاهى داشته و نه از محتواى كتاب و روش فكرى صاحب آن. اندكى دقت در مقدمه كتاب كه محقق محترم آن را نگاشته</w:t>
      </w:r>
      <w:r>
        <w:rPr>
          <w:rFonts w:cs="B Nazanin"/>
          <w:sz w:val="24"/>
          <w:szCs w:val="28"/>
          <w:rtl/>
        </w:rPr>
        <w:t>،</w:t>
      </w:r>
      <w:r w:rsidRPr="00E27A89">
        <w:rPr>
          <w:rFonts w:cs="B Nazanin"/>
          <w:sz w:val="24"/>
          <w:szCs w:val="28"/>
          <w:rtl/>
        </w:rPr>
        <w:t xml:space="preserve"> در اثبات اين دو امر كفايت مى كند و نيازى به مراجعه به متن كتاب كه از اغلاط فراوان رنج مى برد</w:t>
      </w:r>
      <w:r>
        <w:rPr>
          <w:rFonts w:cs="B Nazanin"/>
          <w:sz w:val="24"/>
          <w:szCs w:val="28"/>
          <w:rtl/>
        </w:rPr>
        <w:t>،</w:t>
      </w:r>
      <w:r w:rsidRPr="00E27A89">
        <w:rPr>
          <w:rFonts w:cs="B Nazanin"/>
          <w:sz w:val="24"/>
          <w:szCs w:val="28"/>
          <w:rtl/>
        </w:rPr>
        <w:t xml:space="preserve"> نيست. اما با توجه به اينكه كتاب از اهمّيت فراوانى برخوردار است</w:t>
      </w:r>
      <w:r>
        <w:rPr>
          <w:rFonts w:cs="B Nazanin"/>
          <w:sz w:val="24"/>
          <w:szCs w:val="28"/>
          <w:rtl/>
        </w:rPr>
        <w:t>،</w:t>
      </w:r>
      <w:r w:rsidRPr="00E27A89">
        <w:rPr>
          <w:rFonts w:cs="B Nazanin"/>
          <w:sz w:val="24"/>
          <w:szCs w:val="28"/>
          <w:rtl/>
        </w:rPr>
        <w:t xml:space="preserve"> لازم است اضافه بر تأمل در مقدمه كتاب به برخى اشكال هاى موجود در متن كه به ادعاى ناشر نخستين بار به صورت منقح عرضه شده است</w:t>
      </w:r>
      <w:r>
        <w:rPr>
          <w:rFonts w:cs="B Nazanin"/>
          <w:sz w:val="24"/>
          <w:szCs w:val="28"/>
          <w:rtl/>
        </w:rPr>
        <w:t>،</w:t>
      </w:r>
      <w:r w:rsidRPr="00E27A89">
        <w:rPr>
          <w:rFonts w:cs="B Nazanin"/>
          <w:sz w:val="24"/>
          <w:szCs w:val="28"/>
          <w:rtl/>
        </w:rPr>
        <w:t xml:space="preserve"> اشاره شود. پس با توجه به آنچه ذكر شد</w:t>
      </w:r>
      <w:r>
        <w:rPr>
          <w:rFonts w:cs="B Nazanin"/>
          <w:sz w:val="24"/>
          <w:szCs w:val="28"/>
          <w:rtl/>
        </w:rPr>
        <w:t>،</w:t>
      </w:r>
      <w:r w:rsidRPr="00E27A89">
        <w:rPr>
          <w:rFonts w:cs="B Nazanin"/>
          <w:sz w:val="24"/>
          <w:szCs w:val="28"/>
          <w:rtl/>
        </w:rPr>
        <w:t xml:space="preserve"> در اين مقاله ابتدا از عنوان روى جلد كتاب شروع مى كنيم و سپس برخى از مطالب طرح شده در مقدمه را مورد بررسى قرار مى دهيم</w:t>
      </w:r>
      <w:r>
        <w:rPr>
          <w:rFonts w:cs="B Nazanin"/>
          <w:sz w:val="24"/>
          <w:szCs w:val="28"/>
          <w:rtl/>
        </w:rPr>
        <w:t>،</w:t>
      </w:r>
      <w:r w:rsidRPr="00E27A89">
        <w:rPr>
          <w:rFonts w:cs="B Nazanin"/>
          <w:sz w:val="24"/>
          <w:szCs w:val="28"/>
          <w:rtl/>
        </w:rPr>
        <w:t xml:space="preserve"> آن گاه به بعضى از اشكال هاى موجود در متن مى پردازيم: </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 xml:space="preserve">الف) عنوان روى جلد </w:t>
      </w:r>
    </w:p>
    <w:p w:rsidR="00E27A89" w:rsidRPr="00E27A89" w:rsidRDefault="00E27A89" w:rsidP="00E27A89">
      <w:pPr>
        <w:jc w:val="both"/>
        <w:rPr>
          <w:rFonts w:cs="B Nazanin"/>
          <w:sz w:val="24"/>
          <w:szCs w:val="28"/>
        </w:rPr>
      </w:pPr>
      <w:r w:rsidRPr="00E27A89">
        <w:rPr>
          <w:rFonts w:cs="B Nazanin"/>
          <w:sz w:val="24"/>
          <w:szCs w:val="28"/>
          <w:rtl/>
        </w:rPr>
        <w:t>عنوان روى جلد كتاب ابواب الهدى به روايت نسخه فائقى است. اين عنوان حكايت مى كند كه متن كتاب برگرفته از نسخه مرحوم فائقى است</w:t>
      </w:r>
      <w:r>
        <w:rPr>
          <w:rFonts w:cs="B Nazanin"/>
          <w:sz w:val="24"/>
          <w:szCs w:val="28"/>
          <w:rtl/>
        </w:rPr>
        <w:t>،</w:t>
      </w:r>
      <w:r w:rsidRPr="00E27A89">
        <w:rPr>
          <w:rFonts w:cs="B Nazanin"/>
          <w:sz w:val="24"/>
          <w:szCs w:val="28"/>
          <w:rtl/>
        </w:rPr>
        <w:t xml:space="preserve"> ولى محقق محترم در توضيح روش كار خويش در تصحيح متن مى نويسد: </w:t>
      </w:r>
    </w:p>
    <w:p w:rsidR="00E27A89" w:rsidRPr="00E27A89" w:rsidRDefault="00E27A89" w:rsidP="00E27A89">
      <w:pPr>
        <w:jc w:val="both"/>
        <w:rPr>
          <w:rFonts w:cs="B Nazanin"/>
          <w:sz w:val="24"/>
          <w:szCs w:val="28"/>
        </w:rPr>
      </w:pPr>
      <w:r w:rsidRPr="00E27A89">
        <w:rPr>
          <w:rFonts w:cs="B Nazanin"/>
          <w:sz w:val="24"/>
          <w:szCs w:val="28"/>
          <w:rtl/>
        </w:rPr>
        <w:t>بنده به جهت اعتماد بيشتر اقدام به تصحيح متن الف با متن فائقى كردم.</w:t>
      </w:r>
    </w:p>
    <w:p w:rsidR="00E27A89" w:rsidRPr="00E27A89" w:rsidRDefault="00E27A89" w:rsidP="00E27A89">
      <w:pPr>
        <w:jc w:val="both"/>
        <w:rPr>
          <w:rFonts w:cs="B Nazanin"/>
          <w:sz w:val="24"/>
          <w:szCs w:val="28"/>
        </w:rPr>
      </w:pPr>
      <w:r w:rsidRPr="00E27A89">
        <w:rPr>
          <w:rFonts w:cs="B Nazanin"/>
          <w:sz w:val="24"/>
          <w:szCs w:val="28"/>
          <w:rtl/>
        </w:rPr>
        <w:lastRenderedPageBreak/>
        <w:t>در عين حال</w:t>
      </w:r>
      <w:r>
        <w:rPr>
          <w:rFonts w:cs="B Nazanin"/>
          <w:sz w:val="24"/>
          <w:szCs w:val="28"/>
          <w:rtl/>
        </w:rPr>
        <w:t>،</w:t>
      </w:r>
      <w:r w:rsidRPr="00E27A89">
        <w:rPr>
          <w:rFonts w:cs="B Nazanin"/>
          <w:sz w:val="24"/>
          <w:szCs w:val="28"/>
          <w:rtl/>
        </w:rPr>
        <w:t xml:space="preserve"> به جهت آنكه نسخه متن چاپ شده يعنى نسخه الف از نظر مؤلّف گذشته و اصلاحاتى روى آن انجام داده بود</w:t>
      </w:r>
      <w:r>
        <w:rPr>
          <w:rFonts w:cs="B Nazanin"/>
          <w:sz w:val="24"/>
          <w:szCs w:val="28"/>
          <w:rtl/>
        </w:rPr>
        <w:t>،</w:t>
      </w:r>
      <w:r w:rsidRPr="00E27A89">
        <w:rPr>
          <w:rFonts w:cs="B Nazanin"/>
          <w:sz w:val="24"/>
          <w:szCs w:val="28"/>
          <w:rtl/>
        </w:rPr>
        <w:t xml:space="preserve"> محقق از تصحيح متن با نسخه فائقى صرف نظر كرده</w:t>
      </w:r>
      <w:r>
        <w:rPr>
          <w:rFonts w:cs="B Nazanin"/>
          <w:sz w:val="24"/>
          <w:szCs w:val="28"/>
          <w:rtl/>
        </w:rPr>
        <w:t>،</w:t>
      </w:r>
      <w:r w:rsidRPr="00E27A89">
        <w:rPr>
          <w:rFonts w:cs="B Nazanin"/>
          <w:sz w:val="24"/>
          <w:szCs w:val="28"/>
          <w:rtl/>
        </w:rPr>
        <w:t xml:space="preserve"> تصريح مى كند: </w:t>
      </w:r>
    </w:p>
    <w:p w:rsidR="00E27A89" w:rsidRPr="00E27A89" w:rsidRDefault="00E27A89" w:rsidP="00E27A89">
      <w:pPr>
        <w:jc w:val="both"/>
        <w:rPr>
          <w:rFonts w:cs="B Nazanin"/>
          <w:sz w:val="24"/>
          <w:szCs w:val="28"/>
        </w:rPr>
      </w:pPr>
      <w:r w:rsidRPr="00E27A89">
        <w:rPr>
          <w:rFonts w:cs="B Nazanin"/>
          <w:sz w:val="24"/>
          <w:szCs w:val="28"/>
          <w:rtl/>
        </w:rPr>
        <w:t>[با وجود نسخه الف كه از نظر مؤلف گذشته است] رفتن به سراغ نسخه هاى ديگر كارى عبث و بيهود است.</w:t>
      </w:r>
    </w:p>
    <w:p w:rsidR="00E27A89" w:rsidRPr="00E27A89" w:rsidRDefault="00E27A89" w:rsidP="00E27A89">
      <w:pPr>
        <w:jc w:val="both"/>
        <w:rPr>
          <w:rFonts w:cs="B Nazanin"/>
          <w:sz w:val="24"/>
          <w:szCs w:val="28"/>
        </w:rPr>
      </w:pPr>
      <w:r w:rsidRPr="00E27A89">
        <w:rPr>
          <w:rFonts w:cs="B Nazanin"/>
          <w:sz w:val="24"/>
          <w:szCs w:val="28"/>
          <w:rtl/>
        </w:rPr>
        <w:t>سپس توضيح مى دهد كه چون نسخه يزدى را از اول كار كرده و همان نسخه مشهور بوده است</w:t>
      </w:r>
      <w:r>
        <w:rPr>
          <w:rFonts w:cs="B Nazanin"/>
          <w:sz w:val="24"/>
          <w:szCs w:val="28"/>
          <w:rtl/>
        </w:rPr>
        <w:t>،</w:t>
      </w:r>
      <w:r w:rsidRPr="00E27A89">
        <w:rPr>
          <w:rFonts w:cs="B Nazanin"/>
          <w:sz w:val="24"/>
          <w:szCs w:val="28"/>
          <w:rtl/>
        </w:rPr>
        <w:t xml:space="preserve"> حيفش آمده كه آن را كنار بگذارد</w:t>
      </w:r>
      <w:r>
        <w:rPr>
          <w:rFonts w:cs="B Nazanin"/>
          <w:sz w:val="24"/>
          <w:szCs w:val="28"/>
          <w:rtl/>
        </w:rPr>
        <w:t>؛</w:t>
      </w:r>
      <w:r w:rsidRPr="00E27A89">
        <w:rPr>
          <w:rFonts w:cs="B Nazanin"/>
          <w:sz w:val="24"/>
          <w:szCs w:val="28"/>
          <w:rtl/>
        </w:rPr>
        <w:t xml:space="preserve"> پس موارد اختلاف آن را با نسخه اصل در پاورقى يادداشت كرده است</w:t>
      </w:r>
      <w:r>
        <w:rPr>
          <w:rFonts w:cs="B Nazanin"/>
          <w:sz w:val="24"/>
          <w:szCs w:val="28"/>
          <w:rtl/>
        </w:rPr>
        <w:t>؛</w:t>
      </w:r>
      <w:r w:rsidRPr="00E27A89">
        <w:rPr>
          <w:rFonts w:cs="B Nazanin"/>
          <w:sz w:val="24"/>
          <w:szCs w:val="28"/>
          <w:rtl/>
        </w:rPr>
        <w:t xml:space="preserve"> اما با اينكه نسخه فائقى را كاركرده بوده</w:t>
      </w:r>
      <w:r>
        <w:rPr>
          <w:rFonts w:cs="B Nazanin"/>
          <w:sz w:val="24"/>
          <w:szCs w:val="28"/>
          <w:rtl/>
        </w:rPr>
        <w:t>،</w:t>
      </w:r>
      <w:r w:rsidRPr="00E27A89">
        <w:rPr>
          <w:rFonts w:cs="B Nazanin"/>
          <w:sz w:val="24"/>
          <w:szCs w:val="28"/>
          <w:rtl/>
        </w:rPr>
        <w:t xml:space="preserve"> وجهى براى افزايش آن نديده است. او در اين باره مى نويسد: </w:t>
      </w:r>
    </w:p>
    <w:p w:rsidR="00E27A89" w:rsidRPr="00E27A89" w:rsidRDefault="00E27A89" w:rsidP="00E27A89">
      <w:pPr>
        <w:jc w:val="both"/>
        <w:rPr>
          <w:rFonts w:cs="B Nazanin"/>
          <w:sz w:val="24"/>
          <w:szCs w:val="28"/>
        </w:rPr>
      </w:pPr>
      <w:r w:rsidRPr="00E27A89">
        <w:rPr>
          <w:rFonts w:cs="B Nazanin"/>
          <w:sz w:val="24"/>
          <w:szCs w:val="28"/>
          <w:rtl/>
        </w:rPr>
        <w:t>نسخه فائقى را نيز كار كردم</w:t>
      </w:r>
      <w:r>
        <w:rPr>
          <w:rFonts w:cs="B Nazanin"/>
          <w:sz w:val="24"/>
          <w:szCs w:val="28"/>
          <w:rtl/>
        </w:rPr>
        <w:t>،</w:t>
      </w:r>
      <w:r w:rsidRPr="00E27A89">
        <w:rPr>
          <w:rFonts w:cs="B Nazanin"/>
          <w:sz w:val="24"/>
          <w:szCs w:val="28"/>
          <w:rtl/>
        </w:rPr>
        <w:t xml:space="preserve"> ولى وجهى براى افزايش آن پيدا نكردم</w:t>
      </w:r>
      <w:r>
        <w:rPr>
          <w:rFonts w:cs="B Nazanin"/>
          <w:sz w:val="24"/>
          <w:szCs w:val="28"/>
          <w:rtl/>
        </w:rPr>
        <w:t>؛</w:t>
      </w:r>
      <w:r w:rsidRPr="00E27A89">
        <w:rPr>
          <w:rFonts w:cs="B Nazanin"/>
          <w:sz w:val="24"/>
          <w:szCs w:val="28"/>
          <w:rtl/>
        </w:rPr>
        <w:t xml:space="preserve"> زيرا معلوم نكرده كه چگونه و از روى چه نسخه اى آن را نگاشته است.</w:t>
      </w:r>
    </w:p>
    <w:p w:rsidR="00E27A89" w:rsidRPr="00E27A89" w:rsidRDefault="00E27A89" w:rsidP="00E27A89">
      <w:pPr>
        <w:jc w:val="both"/>
        <w:rPr>
          <w:rFonts w:cs="B Nazanin"/>
          <w:sz w:val="24"/>
          <w:szCs w:val="28"/>
        </w:rPr>
      </w:pPr>
      <w:r w:rsidRPr="00E27A89">
        <w:rPr>
          <w:rFonts w:cs="B Nazanin"/>
          <w:sz w:val="24"/>
          <w:szCs w:val="28"/>
          <w:rtl/>
        </w:rPr>
        <w:t>وى آن دو نسخه ديگر را بدان جهت كه يكى از نظر مؤلف گذشته بوده و ديگرى (نسخه نجفى) اشتهار داشته</w:t>
      </w:r>
      <w:r>
        <w:rPr>
          <w:rFonts w:cs="B Nazanin"/>
          <w:sz w:val="24"/>
          <w:szCs w:val="28"/>
          <w:rtl/>
        </w:rPr>
        <w:t>،</w:t>
      </w:r>
      <w:r w:rsidRPr="00E27A89">
        <w:rPr>
          <w:rFonts w:cs="B Nazanin"/>
          <w:sz w:val="24"/>
          <w:szCs w:val="28"/>
          <w:rtl/>
        </w:rPr>
        <w:t xml:space="preserve"> در تصحيح مد نظر قرار داده است. با اين وصف</w:t>
      </w:r>
      <w:r>
        <w:rPr>
          <w:rFonts w:cs="B Nazanin"/>
          <w:sz w:val="24"/>
          <w:szCs w:val="28"/>
          <w:rtl/>
        </w:rPr>
        <w:t>،</w:t>
      </w:r>
      <w:r w:rsidRPr="00E27A89">
        <w:rPr>
          <w:rFonts w:cs="B Nazanin"/>
          <w:sz w:val="24"/>
          <w:szCs w:val="28"/>
          <w:rtl/>
        </w:rPr>
        <w:t xml:space="preserve"> پرسش هاى زير مطرح مى شود: </w:t>
      </w:r>
    </w:p>
    <w:p w:rsidR="00E27A89" w:rsidRPr="00E27A89" w:rsidRDefault="00E27A89" w:rsidP="00E27A89">
      <w:pPr>
        <w:jc w:val="both"/>
        <w:rPr>
          <w:rFonts w:cs="B Nazanin"/>
          <w:sz w:val="24"/>
          <w:szCs w:val="28"/>
        </w:rPr>
      </w:pPr>
      <w:r w:rsidRPr="00E27A89">
        <w:rPr>
          <w:rFonts w:cs="B Nazanin"/>
          <w:sz w:val="24"/>
          <w:szCs w:val="28"/>
          <w:rtl/>
        </w:rPr>
        <w:t>اولاً</w:t>
      </w:r>
      <w:r>
        <w:rPr>
          <w:rFonts w:cs="B Nazanin"/>
          <w:sz w:val="24"/>
          <w:szCs w:val="28"/>
          <w:rtl/>
        </w:rPr>
        <w:t>،</w:t>
      </w:r>
      <w:r w:rsidRPr="00E27A89">
        <w:rPr>
          <w:rFonts w:cs="B Nazanin"/>
          <w:sz w:val="24"/>
          <w:szCs w:val="28"/>
          <w:rtl/>
        </w:rPr>
        <w:t xml:space="preserve"> با توجه به اينكه خود محقق در گزارش كار خويش به اين نكته تصريح مى كند كه در تصحيح و تحقيق متن كتاب نسخه فائقى اصل قرار نداده</w:t>
      </w:r>
      <w:r>
        <w:rPr>
          <w:rFonts w:cs="B Nazanin"/>
          <w:sz w:val="24"/>
          <w:szCs w:val="28"/>
          <w:rtl/>
        </w:rPr>
        <w:t>،</w:t>
      </w:r>
      <w:r w:rsidRPr="00E27A89">
        <w:rPr>
          <w:rFonts w:cs="B Nazanin"/>
          <w:sz w:val="24"/>
          <w:szCs w:val="28"/>
          <w:rtl/>
        </w:rPr>
        <w:t xml:space="preserve"> بلكه در تصحيح متن هم از آن استفاده نكرده</w:t>
      </w:r>
      <w:r>
        <w:rPr>
          <w:rFonts w:cs="B Nazanin"/>
          <w:sz w:val="24"/>
          <w:szCs w:val="28"/>
          <w:rtl/>
        </w:rPr>
        <w:t>،</w:t>
      </w:r>
      <w:r w:rsidRPr="00E27A89">
        <w:rPr>
          <w:rFonts w:cs="B Nazanin"/>
          <w:sz w:val="24"/>
          <w:szCs w:val="28"/>
          <w:rtl/>
        </w:rPr>
        <w:t xml:space="preserve"> پس چرا روى جلد كتاب مى نويسد: (ابواب الهدى به روايت نسخه فائقى)؟!</w:t>
      </w:r>
    </w:p>
    <w:p w:rsidR="00E27A89" w:rsidRPr="00E27A89" w:rsidRDefault="00E27A89" w:rsidP="00E27A89">
      <w:pPr>
        <w:jc w:val="both"/>
        <w:rPr>
          <w:rFonts w:cs="B Nazanin"/>
          <w:sz w:val="24"/>
          <w:szCs w:val="28"/>
        </w:rPr>
      </w:pPr>
      <w:r w:rsidRPr="00E27A89">
        <w:rPr>
          <w:rFonts w:cs="B Nazanin"/>
          <w:sz w:val="24"/>
          <w:szCs w:val="28"/>
          <w:rtl/>
        </w:rPr>
        <w:t>ثانياً</w:t>
      </w:r>
      <w:r>
        <w:rPr>
          <w:rFonts w:cs="B Nazanin"/>
          <w:sz w:val="24"/>
          <w:szCs w:val="28"/>
          <w:rtl/>
        </w:rPr>
        <w:t>،</w:t>
      </w:r>
      <w:r w:rsidRPr="00E27A89">
        <w:rPr>
          <w:rFonts w:cs="B Nazanin"/>
          <w:sz w:val="24"/>
          <w:szCs w:val="28"/>
          <w:rtl/>
        </w:rPr>
        <w:t xml:space="preserve"> اگر استفاده از نسخه فائقى را كارى عبث و بيهوده مى دانست</w:t>
      </w:r>
      <w:r>
        <w:rPr>
          <w:rFonts w:cs="B Nazanin"/>
          <w:sz w:val="24"/>
          <w:szCs w:val="28"/>
          <w:rtl/>
        </w:rPr>
        <w:t>،</w:t>
      </w:r>
      <w:r w:rsidRPr="00E27A89">
        <w:rPr>
          <w:rFonts w:cs="B Nazanin"/>
          <w:sz w:val="24"/>
          <w:szCs w:val="28"/>
          <w:rtl/>
        </w:rPr>
        <w:t xml:space="preserve"> پس چرا تا صفحه 62 در برخى از موارد نسخه بدل هايى از نسخه فائقى ذكر كرده است؟!</w:t>
      </w:r>
    </w:p>
    <w:p w:rsidR="00E27A89" w:rsidRPr="00E27A89" w:rsidRDefault="00E27A89" w:rsidP="00E27A89">
      <w:pPr>
        <w:jc w:val="both"/>
        <w:rPr>
          <w:rFonts w:cs="B Nazanin"/>
          <w:sz w:val="24"/>
          <w:szCs w:val="28"/>
        </w:rPr>
      </w:pPr>
      <w:r w:rsidRPr="00E27A89">
        <w:rPr>
          <w:rFonts w:cs="B Nazanin"/>
          <w:sz w:val="24"/>
          <w:szCs w:val="28"/>
          <w:rtl/>
        </w:rPr>
        <w:t>ثالثاً</w:t>
      </w:r>
      <w:r>
        <w:rPr>
          <w:rFonts w:cs="B Nazanin"/>
          <w:sz w:val="24"/>
          <w:szCs w:val="28"/>
          <w:rtl/>
        </w:rPr>
        <w:t>،</w:t>
      </w:r>
      <w:r w:rsidRPr="00E27A89">
        <w:rPr>
          <w:rFonts w:cs="B Nazanin"/>
          <w:sz w:val="24"/>
          <w:szCs w:val="28"/>
          <w:rtl/>
        </w:rPr>
        <w:t xml:space="preserve"> اينكه مى گويد نسخه فائقى معلوم نيست از روى چه نسخه اى و چگونه نگاشته شده است</w:t>
      </w:r>
      <w:r>
        <w:rPr>
          <w:rFonts w:cs="B Nazanin"/>
          <w:sz w:val="24"/>
          <w:szCs w:val="28"/>
          <w:rtl/>
        </w:rPr>
        <w:t>،</w:t>
      </w:r>
      <w:r w:rsidRPr="00E27A89">
        <w:rPr>
          <w:rFonts w:cs="B Nazanin"/>
          <w:sz w:val="24"/>
          <w:szCs w:val="28"/>
          <w:rtl/>
        </w:rPr>
        <w:t xml:space="preserve"> آيا اين سخن با تحقيق گفته مى شود يا بدون تحقيق و تفحص؟ به نظر مى رسد محقق محترم تحقيقى در اين خصوص نكرده است</w:t>
      </w:r>
      <w:r>
        <w:rPr>
          <w:rFonts w:cs="B Nazanin"/>
          <w:sz w:val="24"/>
          <w:szCs w:val="28"/>
          <w:rtl/>
        </w:rPr>
        <w:t>؛</w:t>
      </w:r>
      <w:r w:rsidRPr="00E27A89">
        <w:rPr>
          <w:rFonts w:cs="B Nazanin"/>
          <w:sz w:val="24"/>
          <w:szCs w:val="28"/>
          <w:rtl/>
        </w:rPr>
        <w:t xml:space="preserve"> زيرا اگر اندكى در شهر مشهد از مرحوم فائقى سراغ مى گرفت</w:t>
      </w:r>
      <w:r>
        <w:rPr>
          <w:rFonts w:cs="B Nazanin"/>
          <w:sz w:val="24"/>
          <w:szCs w:val="28"/>
          <w:rtl/>
        </w:rPr>
        <w:t>،</w:t>
      </w:r>
      <w:r w:rsidRPr="00E27A89">
        <w:rPr>
          <w:rFonts w:cs="B Nazanin"/>
          <w:sz w:val="24"/>
          <w:szCs w:val="28"/>
          <w:rtl/>
        </w:rPr>
        <w:t xml:space="preserve"> مى توانست اطلاعاتى از ايشان و روابط او با مرحوم ميرزاى اصفهانى و شاگردان ميرزا به دست آورد</w:t>
      </w:r>
      <w:r>
        <w:rPr>
          <w:rFonts w:cs="B Nazanin"/>
          <w:sz w:val="24"/>
          <w:szCs w:val="28"/>
          <w:rtl/>
        </w:rPr>
        <w:t>؛</w:t>
      </w:r>
      <w:r w:rsidRPr="00E27A89">
        <w:rPr>
          <w:rFonts w:cs="B Nazanin"/>
          <w:sz w:val="24"/>
          <w:szCs w:val="28"/>
          <w:rtl/>
        </w:rPr>
        <w:t xml:space="preserve"> در صورتى كه در مقدمه كتاب از مرحوم فائقى هيچ اسمى به ميان نيامده است</w:t>
      </w:r>
      <w:r>
        <w:rPr>
          <w:rFonts w:cs="B Nazanin"/>
          <w:sz w:val="24"/>
          <w:szCs w:val="28"/>
          <w:rtl/>
        </w:rPr>
        <w:t>،</w:t>
      </w:r>
      <w:r w:rsidRPr="00E27A89">
        <w:rPr>
          <w:rFonts w:cs="B Nazanin"/>
          <w:sz w:val="24"/>
          <w:szCs w:val="28"/>
          <w:rtl/>
        </w:rPr>
        <w:t xml:space="preserve"> حتى جزء شاگردان مرحوم ميرزا هم عنوان نشده است. اين در صورتى است كه نسخه مرحوم واعظ يزدى كه ازشاگردان مرحوم ميرزاى اصفهانى است</w:t>
      </w:r>
      <w:r>
        <w:rPr>
          <w:rFonts w:cs="B Nazanin"/>
          <w:sz w:val="24"/>
          <w:szCs w:val="28"/>
          <w:rtl/>
        </w:rPr>
        <w:t>،</w:t>
      </w:r>
      <w:r w:rsidRPr="00E27A89">
        <w:rPr>
          <w:rFonts w:cs="B Nazanin"/>
          <w:sz w:val="24"/>
          <w:szCs w:val="28"/>
          <w:rtl/>
        </w:rPr>
        <w:t xml:space="preserve"> عيناً مثل نسخه آقاى فائقى است. البته اين امر كه معلوم نيست از روى چه نسخه اى نگاشته شده</w:t>
      </w:r>
      <w:r>
        <w:rPr>
          <w:rFonts w:cs="B Nazanin"/>
          <w:sz w:val="24"/>
          <w:szCs w:val="28"/>
          <w:rtl/>
        </w:rPr>
        <w:t>،</w:t>
      </w:r>
      <w:r w:rsidRPr="00E27A89">
        <w:rPr>
          <w:rFonts w:cs="B Nazanin"/>
          <w:sz w:val="24"/>
          <w:szCs w:val="28"/>
          <w:rtl/>
        </w:rPr>
        <w:t xml:space="preserve"> به نسخه فائقى اختصاص ندارد و در مورد دو نسخه ديگر يعنى نسخه نجفى و نسخه الف هم هيچ گونه توضيحى در اين باره ذكر نشده است. مسلّم است كه مرحوم نجفى اصل نسخه مرحوم ميرزاى اصفهانى را در اختيار نداشته تا از روى آن استنتاخ كند و نسخه الف هم كه در اواخر آن چند مورد حواشى به خط خود مرحوم ميرزا ديده مى شود</w:t>
      </w:r>
      <w:r>
        <w:rPr>
          <w:rFonts w:cs="B Nazanin"/>
          <w:sz w:val="24"/>
          <w:szCs w:val="28"/>
          <w:rtl/>
        </w:rPr>
        <w:t>،</w:t>
      </w:r>
      <w:r w:rsidRPr="00E27A89">
        <w:rPr>
          <w:rFonts w:cs="B Nazanin"/>
          <w:sz w:val="24"/>
          <w:szCs w:val="28"/>
          <w:rtl/>
        </w:rPr>
        <w:t xml:space="preserve"> باز روشن نيست نوشته كيست و چگونه استنساخ شده است؟ </w:t>
      </w:r>
    </w:p>
    <w:p w:rsidR="00E27A89" w:rsidRPr="00E27A89" w:rsidRDefault="00E27A89" w:rsidP="00E27A89">
      <w:pPr>
        <w:jc w:val="both"/>
        <w:rPr>
          <w:rFonts w:cs="B Nazanin"/>
          <w:sz w:val="24"/>
          <w:szCs w:val="28"/>
        </w:rPr>
      </w:pPr>
      <w:r w:rsidRPr="00E27A89">
        <w:rPr>
          <w:rFonts w:cs="B Nazanin"/>
          <w:sz w:val="24"/>
          <w:szCs w:val="28"/>
          <w:rtl/>
        </w:rPr>
        <w:t>حال با وجود چنين شرايطى</w:t>
      </w:r>
      <w:r>
        <w:rPr>
          <w:rFonts w:cs="B Nazanin"/>
          <w:sz w:val="24"/>
          <w:szCs w:val="28"/>
          <w:rtl/>
        </w:rPr>
        <w:t>،</w:t>
      </w:r>
      <w:r w:rsidRPr="00E27A89">
        <w:rPr>
          <w:rFonts w:cs="B Nazanin"/>
          <w:sz w:val="24"/>
          <w:szCs w:val="28"/>
          <w:rtl/>
        </w:rPr>
        <w:t xml:space="preserve"> درباره سه نسخه اى كه محقق به واسطه برخى از دوستانش به آنها دست يافته است</w:t>
      </w:r>
      <w:r>
        <w:rPr>
          <w:rFonts w:cs="B Nazanin"/>
          <w:sz w:val="24"/>
          <w:szCs w:val="28"/>
          <w:rtl/>
        </w:rPr>
        <w:t>،</w:t>
      </w:r>
      <w:r w:rsidRPr="00E27A89">
        <w:rPr>
          <w:rFonts w:cs="B Nazanin"/>
          <w:sz w:val="24"/>
          <w:szCs w:val="28"/>
          <w:rtl/>
        </w:rPr>
        <w:t xml:space="preserve"> به نظر مى رسد صرف نظر كردن از نسخه فائقى به خاطر دشوارى خواندن خط آن بوده باشد و نيز اختلاف نسخه مذكور در حدّى نبوده است كه بتوان آن را به صورت نسخه بدل ذكر كرد و محقق حوصله خواندن خط مذكور و آوردن موارد اختلاف آن را در پاورقى نداشته است. دشوارى قرائت خط نسخه فائقى براى محقق گرامى از نصف صفحه اى كه در صفحه 38 مقدمه از آن نقل كرده</w:t>
      </w:r>
      <w:r>
        <w:rPr>
          <w:rFonts w:cs="B Nazanin"/>
          <w:sz w:val="24"/>
          <w:szCs w:val="28"/>
          <w:rtl/>
        </w:rPr>
        <w:t>،</w:t>
      </w:r>
      <w:r w:rsidRPr="00E27A89">
        <w:rPr>
          <w:rFonts w:cs="B Nazanin"/>
          <w:sz w:val="24"/>
          <w:szCs w:val="28"/>
          <w:rtl/>
        </w:rPr>
        <w:t xml:space="preserve"> واضح است</w:t>
      </w:r>
      <w:r>
        <w:rPr>
          <w:rFonts w:cs="B Nazanin"/>
          <w:sz w:val="24"/>
          <w:szCs w:val="28"/>
          <w:rtl/>
        </w:rPr>
        <w:t>؛</w:t>
      </w:r>
      <w:r w:rsidRPr="00E27A89">
        <w:rPr>
          <w:rFonts w:cs="B Nazanin"/>
          <w:sz w:val="24"/>
          <w:szCs w:val="28"/>
          <w:rtl/>
        </w:rPr>
        <w:t xml:space="preserve"> زيرا در همين نصف صفحه چهار غلط وجود دارد: (اهل العالم)</w:t>
      </w:r>
      <w:r>
        <w:rPr>
          <w:rFonts w:cs="B Nazanin"/>
          <w:sz w:val="24"/>
          <w:szCs w:val="28"/>
          <w:rtl/>
        </w:rPr>
        <w:t>،</w:t>
      </w:r>
      <w:r w:rsidRPr="00E27A89">
        <w:rPr>
          <w:rFonts w:cs="B Nazanin"/>
          <w:sz w:val="24"/>
          <w:szCs w:val="28"/>
          <w:rtl/>
        </w:rPr>
        <w:t xml:space="preserve"> (اهل العلم) نوشته شده</w:t>
      </w:r>
      <w:r>
        <w:rPr>
          <w:rFonts w:cs="B Nazanin"/>
          <w:sz w:val="24"/>
          <w:szCs w:val="28"/>
          <w:rtl/>
        </w:rPr>
        <w:t>،</w:t>
      </w:r>
      <w:r w:rsidRPr="00E27A89">
        <w:rPr>
          <w:rFonts w:cs="B Nazanin"/>
          <w:sz w:val="24"/>
          <w:szCs w:val="28"/>
          <w:rtl/>
        </w:rPr>
        <w:t xml:space="preserve"> (هدايته إيّاهم)</w:t>
      </w:r>
      <w:r>
        <w:rPr>
          <w:rFonts w:cs="B Nazanin"/>
          <w:sz w:val="24"/>
          <w:szCs w:val="28"/>
          <w:rtl/>
        </w:rPr>
        <w:t>،</w:t>
      </w:r>
      <w:r w:rsidRPr="00E27A89">
        <w:rPr>
          <w:rFonts w:cs="B Nazanin"/>
          <w:sz w:val="24"/>
          <w:szCs w:val="28"/>
          <w:rtl/>
        </w:rPr>
        <w:t xml:space="preserve"> (دعايته إيّاهم)</w:t>
      </w:r>
      <w:r>
        <w:rPr>
          <w:rFonts w:cs="B Nazanin"/>
          <w:sz w:val="24"/>
          <w:szCs w:val="28"/>
          <w:rtl/>
        </w:rPr>
        <w:t>،</w:t>
      </w:r>
      <w:r w:rsidRPr="00E27A89">
        <w:rPr>
          <w:rFonts w:cs="B Nazanin"/>
          <w:sz w:val="24"/>
          <w:szCs w:val="28"/>
          <w:rtl/>
        </w:rPr>
        <w:t xml:space="preserve"> (إلى الباعثين)</w:t>
      </w:r>
      <w:r>
        <w:rPr>
          <w:rFonts w:cs="B Nazanin"/>
          <w:sz w:val="24"/>
          <w:szCs w:val="28"/>
          <w:rtl/>
        </w:rPr>
        <w:t>،</w:t>
      </w:r>
      <w:r w:rsidRPr="00E27A89">
        <w:rPr>
          <w:rFonts w:cs="B Nazanin"/>
          <w:sz w:val="24"/>
          <w:szCs w:val="28"/>
          <w:rtl/>
        </w:rPr>
        <w:t xml:space="preserve"> (إلى الباحثين)</w:t>
      </w:r>
      <w:r>
        <w:rPr>
          <w:rFonts w:cs="B Nazanin"/>
          <w:sz w:val="24"/>
          <w:szCs w:val="28"/>
          <w:rtl/>
        </w:rPr>
        <w:t>،</w:t>
      </w:r>
      <w:r w:rsidRPr="00E27A89">
        <w:rPr>
          <w:rFonts w:cs="B Nazanin"/>
          <w:sz w:val="24"/>
          <w:szCs w:val="28"/>
          <w:rtl/>
        </w:rPr>
        <w:t xml:space="preserve"> (أو أبى عن آبائه)</w:t>
      </w:r>
      <w:r>
        <w:rPr>
          <w:rFonts w:cs="B Nazanin"/>
          <w:sz w:val="24"/>
          <w:szCs w:val="28"/>
          <w:rtl/>
        </w:rPr>
        <w:t>،</w:t>
      </w:r>
      <w:r w:rsidRPr="00E27A89">
        <w:rPr>
          <w:rFonts w:cs="B Nazanin"/>
          <w:sz w:val="24"/>
          <w:szCs w:val="28"/>
          <w:rtl/>
        </w:rPr>
        <w:t xml:space="preserve"> (و أبى عن آبائه) ثبت شده است. </w:t>
      </w:r>
    </w:p>
    <w:p w:rsidR="00E27A89" w:rsidRDefault="00E27A89" w:rsidP="00E27A89">
      <w:pPr>
        <w:jc w:val="both"/>
        <w:rPr>
          <w:rFonts w:cs="B Nazanin"/>
          <w:sz w:val="24"/>
          <w:szCs w:val="28"/>
          <w:rtl/>
        </w:rPr>
      </w:pPr>
    </w:p>
    <w:p w:rsidR="00E27A89" w:rsidRPr="00E27A89" w:rsidRDefault="00E27A89" w:rsidP="00E27A89">
      <w:pPr>
        <w:jc w:val="both"/>
        <w:rPr>
          <w:rFonts w:cs="B Nazanin"/>
          <w:b/>
          <w:bCs/>
          <w:sz w:val="24"/>
          <w:szCs w:val="28"/>
        </w:rPr>
      </w:pPr>
      <w:r w:rsidRPr="00E27A89">
        <w:rPr>
          <w:rFonts w:cs="B Nazanin"/>
          <w:b/>
          <w:bCs/>
          <w:sz w:val="24"/>
          <w:szCs w:val="28"/>
          <w:rtl/>
        </w:rPr>
        <w:t xml:space="preserve">ب) اشتباهات مقدمه </w:t>
      </w:r>
    </w:p>
    <w:p w:rsidR="00E27A89" w:rsidRPr="00E27A89" w:rsidRDefault="00E27A89" w:rsidP="00E27A89">
      <w:pPr>
        <w:jc w:val="both"/>
        <w:rPr>
          <w:rFonts w:cs="B Nazanin"/>
          <w:sz w:val="24"/>
          <w:szCs w:val="28"/>
        </w:rPr>
      </w:pPr>
      <w:r w:rsidRPr="00E27A89">
        <w:rPr>
          <w:rFonts w:cs="B Nazanin"/>
          <w:sz w:val="24"/>
          <w:szCs w:val="28"/>
          <w:rtl/>
        </w:rPr>
        <w:t xml:space="preserve">1 . در آخر صفحه 23 مى نويسد: </w:t>
      </w:r>
    </w:p>
    <w:p w:rsidR="00E27A89" w:rsidRPr="00E27A89" w:rsidRDefault="00E27A89" w:rsidP="00E27A89">
      <w:pPr>
        <w:jc w:val="both"/>
        <w:rPr>
          <w:rFonts w:cs="B Nazanin"/>
          <w:sz w:val="24"/>
          <w:szCs w:val="28"/>
        </w:rPr>
      </w:pPr>
      <w:r w:rsidRPr="00E27A89">
        <w:rPr>
          <w:rFonts w:cs="B Nazanin"/>
          <w:sz w:val="24"/>
          <w:szCs w:val="28"/>
          <w:rtl/>
        </w:rPr>
        <w:t>بر اساس آنچه خود مرحوم ميرزا اظهار داشته</w:t>
      </w:r>
      <w:r>
        <w:rPr>
          <w:rFonts w:cs="B Nazanin"/>
          <w:sz w:val="24"/>
          <w:szCs w:val="28"/>
          <w:rtl/>
        </w:rPr>
        <w:t>،</w:t>
      </w:r>
      <w:r w:rsidRPr="00E27A89">
        <w:rPr>
          <w:rFonts w:cs="B Nazanin"/>
          <w:sz w:val="24"/>
          <w:szCs w:val="28"/>
          <w:rtl/>
        </w:rPr>
        <w:t xml:space="preserve"> بيشتر تحت تأثير مرحوم سيد احمد كربلايى بوده است. خود ايشان آن گونه كه مرحوم سيد محمد باقر نجفى نقل مى كند</w:t>
      </w:r>
      <w:r>
        <w:rPr>
          <w:rFonts w:cs="B Nazanin"/>
          <w:sz w:val="24"/>
          <w:szCs w:val="28"/>
          <w:rtl/>
        </w:rPr>
        <w:t>،</w:t>
      </w:r>
      <w:r w:rsidRPr="00E27A89">
        <w:rPr>
          <w:rFonts w:cs="B Nazanin"/>
          <w:sz w:val="24"/>
          <w:szCs w:val="28"/>
          <w:rtl/>
        </w:rPr>
        <w:t xml:space="preserve"> چون از فقه و اصول از نزد دو بزرگ شيعه سيد كاظم يزدى و آخوند محمد كاظم هروى خراسانى خود را بى نياز مى بيند</w:t>
      </w:r>
      <w:r>
        <w:rPr>
          <w:rFonts w:cs="B Nazanin"/>
          <w:sz w:val="24"/>
          <w:szCs w:val="28"/>
          <w:rtl/>
        </w:rPr>
        <w:t>،</w:t>
      </w:r>
      <w:r w:rsidRPr="00E27A89">
        <w:rPr>
          <w:rFonts w:cs="B Nazanin"/>
          <w:sz w:val="24"/>
          <w:szCs w:val="28"/>
          <w:rtl/>
        </w:rPr>
        <w:t xml:space="preserve"> ساليان دراز ـ نزديك به بيست سال ـ از محضر سيد احمد حائرى تهرانى (كربلايى) وارد مراحل عرفانى مى شود.</w:t>
      </w:r>
    </w:p>
    <w:p w:rsidR="00E27A89" w:rsidRPr="00E27A89" w:rsidRDefault="00E27A89" w:rsidP="00E27A89">
      <w:pPr>
        <w:jc w:val="both"/>
        <w:rPr>
          <w:rFonts w:cs="B Nazanin"/>
          <w:sz w:val="24"/>
          <w:szCs w:val="28"/>
        </w:rPr>
      </w:pPr>
      <w:r w:rsidRPr="00E27A89">
        <w:rPr>
          <w:rFonts w:cs="B Nazanin"/>
          <w:sz w:val="24"/>
          <w:szCs w:val="28"/>
          <w:rtl/>
        </w:rPr>
        <w:t>اما اولاً</w:t>
      </w:r>
      <w:r>
        <w:rPr>
          <w:rFonts w:cs="B Nazanin"/>
          <w:sz w:val="24"/>
          <w:szCs w:val="28"/>
          <w:rtl/>
        </w:rPr>
        <w:t>،</w:t>
      </w:r>
      <w:r w:rsidRPr="00E27A89">
        <w:rPr>
          <w:rFonts w:cs="B Nazanin"/>
          <w:sz w:val="24"/>
          <w:szCs w:val="28"/>
          <w:rtl/>
        </w:rPr>
        <w:t xml:space="preserve"> مرحوم ميرزاى اصفهانى جايى اظهار نكرده است كه بيشتر تحت تأثير مرحوم سيد احمد كربلايى بوده است. ثانياً</w:t>
      </w:r>
      <w:r>
        <w:rPr>
          <w:rFonts w:cs="B Nazanin"/>
          <w:sz w:val="24"/>
          <w:szCs w:val="28"/>
          <w:rtl/>
        </w:rPr>
        <w:t>،</w:t>
      </w:r>
      <w:r w:rsidRPr="00E27A89">
        <w:rPr>
          <w:rFonts w:cs="B Nazanin"/>
          <w:sz w:val="24"/>
          <w:szCs w:val="28"/>
          <w:rtl/>
        </w:rPr>
        <w:t xml:space="preserve"> سيد نجفى هم ننوشته است كه بيست سال در محضر سيد احمد كربلايى مراحل عرفان را سير مى كرده است. تعبير نجفى در مقدمه ابواب الهدى به اين صورت است كه از مرحوم ميرزاى اصفهانى نقل مى كند: </w:t>
      </w:r>
    </w:p>
    <w:p w:rsidR="00E27A89" w:rsidRPr="00E27A89" w:rsidRDefault="00E27A89" w:rsidP="00E27A89">
      <w:pPr>
        <w:jc w:val="both"/>
        <w:rPr>
          <w:rFonts w:cs="B Nazanin"/>
          <w:sz w:val="24"/>
          <w:szCs w:val="28"/>
        </w:rPr>
      </w:pPr>
      <w:r w:rsidRPr="00E27A89">
        <w:rPr>
          <w:rFonts w:cs="B Nazanin"/>
          <w:sz w:val="24"/>
          <w:szCs w:val="28"/>
          <w:rtl/>
        </w:rPr>
        <w:t>با اينكه نزد آقا سيد احمد كربلايى كه شاگرد آقا ميرزا حسين قلى همدانى بوده</w:t>
      </w:r>
      <w:r>
        <w:rPr>
          <w:rFonts w:cs="B Nazanin"/>
          <w:sz w:val="24"/>
          <w:szCs w:val="28"/>
          <w:rtl/>
        </w:rPr>
        <w:t>،</w:t>
      </w:r>
      <w:r w:rsidRPr="00E27A89">
        <w:rPr>
          <w:rFonts w:cs="B Nazanin"/>
          <w:sz w:val="24"/>
          <w:szCs w:val="28"/>
          <w:rtl/>
        </w:rPr>
        <w:t xml:space="preserve"> وارد مراحل عرفان شده بودم و ساليان قريب بيست سال در آن رشته كار مى كردم.</w:t>
      </w:r>
    </w:p>
    <w:p w:rsidR="00E27A89" w:rsidRPr="00E27A89" w:rsidRDefault="00E27A89" w:rsidP="00E27A89">
      <w:pPr>
        <w:jc w:val="both"/>
        <w:rPr>
          <w:rFonts w:cs="B Nazanin"/>
          <w:sz w:val="24"/>
          <w:szCs w:val="28"/>
        </w:rPr>
      </w:pPr>
      <w:r w:rsidRPr="00E27A89">
        <w:rPr>
          <w:rFonts w:cs="B Nazanin"/>
          <w:sz w:val="24"/>
          <w:szCs w:val="28"/>
          <w:rtl/>
        </w:rPr>
        <w:t>برداشت بيست سال استفاده و شاگردى نزد سيد احمد كربلايى</w:t>
      </w:r>
      <w:r>
        <w:rPr>
          <w:rFonts w:cs="B Nazanin"/>
          <w:sz w:val="24"/>
          <w:szCs w:val="28"/>
          <w:rtl/>
        </w:rPr>
        <w:t>،</w:t>
      </w:r>
      <w:r w:rsidRPr="00E27A89">
        <w:rPr>
          <w:rFonts w:cs="B Nazanin"/>
          <w:sz w:val="24"/>
          <w:szCs w:val="28"/>
          <w:rtl/>
        </w:rPr>
        <w:t xml:space="preserve"> از اين عبارت صحيح نيست. فقط اين نكته را از اين عبارت مى توان استفاده كرد كه ايشان بيست سال در عرفان كار كرده بود</w:t>
      </w:r>
      <w:r>
        <w:rPr>
          <w:rFonts w:cs="B Nazanin"/>
          <w:sz w:val="24"/>
          <w:szCs w:val="28"/>
          <w:rtl/>
        </w:rPr>
        <w:t>؛</w:t>
      </w:r>
      <w:r w:rsidRPr="00E27A89">
        <w:rPr>
          <w:rFonts w:cs="B Nazanin"/>
          <w:sz w:val="24"/>
          <w:szCs w:val="28"/>
          <w:rtl/>
        </w:rPr>
        <w:t xml:space="preserve"> زيرا روشن است مرحوم ميرزا در سال 1315 هجرى در دوازده سالگى وارد نجف شده است و اگر بعد از فراگيرى فقه و اصول به محضر سيد احمد كربلايى هم رسيده باشد</w:t>
      </w:r>
      <w:r>
        <w:rPr>
          <w:rFonts w:cs="B Nazanin"/>
          <w:sz w:val="24"/>
          <w:szCs w:val="28"/>
          <w:rtl/>
        </w:rPr>
        <w:t>،</w:t>
      </w:r>
      <w:r w:rsidRPr="00E27A89">
        <w:rPr>
          <w:rFonts w:cs="B Nazanin"/>
          <w:sz w:val="24"/>
          <w:szCs w:val="28"/>
          <w:rtl/>
        </w:rPr>
        <w:t xml:space="preserve"> اين امر پس از حدود ده سال بوده است</w:t>
      </w:r>
      <w:r>
        <w:rPr>
          <w:rFonts w:cs="B Nazanin"/>
          <w:sz w:val="24"/>
          <w:szCs w:val="28"/>
          <w:rtl/>
        </w:rPr>
        <w:t>؛</w:t>
      </w:r>
      <w:r w:rsidRPr="00E27A89">
        <w:rPr>
          <w:rFonts w:cs="B Nazanin"/>
          <w:sz w:val="24"/>
          <w:szCs w:val="28"/>
          <w:rtl/>
        </w:rPr>
        <w:t xml:space="preserve"> زيرا فراگيرى فقه و اصول حداقل ده سال طول مى كشد و با توجه به اينكه رحلت مرحوم سيد احمد كربلايى در سال 1332 ق بوده است</w:t>
      </w:r>
      <w:r>
        <w:rPr>
          <w:rFonts w:cs="B Nazanin"/>
          <w:sz w:val="24"/>
          <w:szCs w:val="28"/>
          <w:rtl/>
        </w:rPr>
        <w:t>،</w:t>
      </w:r>
      <w:r w:rsidRPr="00E27A89">
        <w:rPr>
          <w:rFonts w:cs="B Nazanin"/>
          <w:sz w:val="24"/>
          <w:szCs w:val="28"/>
          <w:rtl/>
        </w:rPr>
        <w:t xml:space="preserve"> پس ايشان حدود هفت سال محضر آن بزرگوار را مى تواند</w:t>
      </w:r>
      <w:r>
        <w:rPr>
          <w:rFonts w:cs="B Nazanin"/>
          <w:sz w:val="24"/>
          <w:szCs w:val="28"/>
          <w:rtl/>
        </w:rPr>
        <w:t>،</w:t>
      </w:r>
      <w:r w:rsidRPr="00E27A89">
        <w:rPr>
          <w:rFonts w:cs="B Nazanin"/>
          <w:sz w:val="24"/>
          <w:szCs w:val="28"/>
          <w:rtl/>
        </w:rPr>
        <w:t xml:space="preserve"> درك كرده باشد.</w:t>
      </w:r>
    </w:p>
    <w:p w:rsidR="00E27A89" w:rsidRPr="00E27A89" w:rsidRDefault="00E27A89" w:rsidP="00E27A89">
      <w:pPr>
        <w:jc w:val="both"/>
        <w:rPr>
          <w:rFonts w:cs="B Nazanin"/>
          <w:sz w:val="24"/>
          <w:szCs w:val="28"/>
        </w:rPr>
      </w:pPr>
      <w:r w:rsidRPr="00E27A89">
        <w:rPr>
          <w:rFonts w:cs="B Nazanin"/>
          <w:sz w:val="24"/>
          <w:szCs w:val="28"/>
          <w:rtl/>
        </w:rPr>
        <w:t xml:space="preserve">2. در صفحه 26 مى نويسد: </w:t>
      </w:r>
    </w:p>
    <w:p w:rsidR="00E27A89" w:rsidRPr="00E27A89" w:rsidRDefault="00E27A89" w:rsidP="00E27A89">
      <w:pPr>
        <w:jc w:val="both"/>
        <w:rPr>
          <w:rFonts w:cs="B Nazanin"/>
          <w:sz w:val="24"/>
          <w:szCs w:val="28"/>
        </w:rPr>
      </w:pPr>
      <w:r w:rsidRPr="00E27A89">
        <w:rPr>
          <w:rFonts w:cs="B Nazanin"/>
          <w:sz w:val="24"/>
          <w:szCs w:val="28"/>
          <w:rtl/>
        </w:rPr>
        <w:t>مرحوم آخوند خراسانى به ادعاى مرحوم سيد محمد باقر نجفى از جمله كسانى است كه خواندن كتابهاى فلسفى و عرفانى را تجويز نمى كرده است.</w:t>
      </w:r>
    </w:p>
    <w:p w:rsidR="00E27A89" w:rsidRPr="00E27A89" w:rsidRDefault="00E27A89" w:rsidP="00E27A89">
      <w:pPr>
        <w:jc w:val="both"/>
        <w:rPr>
          <w:rFonts w:cs="B Nazanin"/>
          <w:sz w:val="24"/>
          <w:szCs w:val="28"/>
        </w:rPr>
      </w:pPr>
      <w:r w:rsidRPr="00E27A89">
        <w:rPr>
          <w:rFonts w:cs="B Nazanin"/>
          <w:sz w:val="24"/>
          <w:szCs w:val="28"/>
          <w:rtl/>
        </w:rPr>
        <w:t>اولاً</w:t>
      </w:r>
      <w:r>
        <w:rPr>
          <w:rFonts w:cs="B Nazanin"/>
          <w:sz w:val="24"/>
          <w:szCs w:val="28"/>
          <w:rtl/>
        </w:rPr>
        <w:t>،</w:t>
      </w:r>
      <w:r w:rsidRPr="00E27A89">
        <w:rPr>
          <w:rFonts w:cs="B Nazanin"/>
          <w:sz w:val="24"/>
          <w:szCs w:val="28"/>
          <w:rtl/>
        </w:rPr>
        <w:t xml:space="preserve"> نسبتى كه به مرحوم نجفى داده</w:t>
      </w:r>
      <w:r>
        <w:rPr>
          <w:rFonts w:cs="B Nazanin"/>
          <w:sz w:val="24"/>
          <w:szCs w:val="28"/>
          <w:rtl/>
        </w:rPr>
        <w:t>،</w:t>
      </w:r>
      <w:r w:rsidRPr="00E27A89">
        <w:rPr>
          <w:rFonts w:cs="B Nazanin"/>
          <w:sz w:val="24"/>
          <w:szCs w:val="28"/>
          <w:rtl/>
        </w:rPr>
        <w:t xml:space="preserve"> نشان روشنى ندارد تا معلوم شود كه ايشان اين مطلب را كجا گفته است. ثانياً</w:t>
      </w:r>
      <w:r>
        <w:rPr>
          <w:rFonts w:cs="B Nazanin"/>
          <w:sz w:val="24"/>
          <w:szCs w:val="28"/>
          <w:rtl/>
        </w:rPr>
        <w:t>،</w:t>
      </w:r>
      <w:r w:rsidRPr="00E27A89">
        <w:rPr>
          <w:rFonts w:cs="B Nazanin"/>
          <w:sz w:val="24"/>
          <w:szCs w:val="28"/>
          <w:rtl/>
        </w:rPr>
        <w:t xml:space="preserve"> با توجه به اينكه مستند اين سخن جز مقدمه كتاب ابواب الهدى نمى تواند باشد</w:t>
      </w:r>
      <w:r>
        <w:rPr>
          <w:rFonts w:cs="B Nazanin"/>
          <w:sz w:val="24"/>
          <w:szCs w:val="28"/>
          <w:rtl/>
        </w:rPr>
        <w:t>،</w:t>
      </w:r>
      <w:r w:rsidRPr="00E27A89">
        <w:rPr>
          <w:rFonts w:cs="B Nazanin"/>
          <w:sz w:val="24"/>
          <w:szCs w:val="28"/>
          <w:rtl/>
        </w:rPr>
        <w:t xml:space="preserve"> با مراجعه به آنجا چنين نسبتى از ايشان يافت نشد. به نظر مى رسد محقق محترم به اشتباه مرحوم سيد محمد كاظم</w:t>
      </w:r>
      <w:r>
        <w:rPr>
          <w:rFonts w:cs="B Nazanin"/>
          <w:sz w:val="24"/>
          <w:szCs w:val="28"/>
          <w:rtl/>
        </w:rPr>
        <w:t>،</w:t>
      </w:r>
      <w:r w:rsidRPr="00E27A89">
        <w:rPr>
          <w:rFonts w:cs="B Nazanin"/>
          <w:sz w:val="24"/>
          <w:szCs w:val="28"/>
          <w:rtl/>
        </w:rPr>
        <w:t xml:space="preserve"> صاحب عروه</w:t>
      </w:r>
      <w:r>
        <w:rPr>
          <w:rFonts w:cs="B Nazanin"/>
          <w:sz w:val="24"/>
          <w:szCs w:val="28"/>
          <w:rtl/>
        </w:rPr>
        <w:t>،</w:t>
      </w:r>
      <w:r w:rsidRPr="00E27A89">
        <w:rPr>
          <w:rFonts w:cs="B Nazanin"/>
          <w:sz w:val="24"/>
          <w:szCs w:val="28"/>
          <w:rtl/>
        </w:rPr>
        <w:t xml:space="preserve"> را سيد محمد كاظم خراسانى گرفته است. مرحوم سيد باقر نجفى نسبت مزبور را به صاحب عروه داده و از زبان مرحوم ميرزاى اصفهانى نوشته است: </w:t>
      </w:r>
    </w:p>
    <w:p w:rsidR="00E27A89" w:rsidRPr="00E27A89" w:rsidRDefault="00E27A89" w:rsidP="00E27A89">
      <w:pPr>
        <w:jc w:val="both"/>
        <w:rPr>
          <w:rFonts w:cs="B Nazanin"/>
          <w:sz w:val="24"/>
          <w:szCs w:val="28"/>
        </w:rPr>
      </w:pPr>
      <w:r w:rsidRPr="00E27A89">
        <w:rPr>
          <w:rFonts w:cs="B Nazanin"/>
          <w:sz w:val="24"/>
          <w:szCs w:val="28"/>
          <w:rtl/>
        </w:rPr>
        <w:t>در آنجا [نجف] در حين آنكه اشتغال به علوم فقه و اصول و داشتم</w:t>
      </w:r>
      <w:r>
        <w:rPr>
          <w:rFonts w:cs="B Nazanin"/>
          <w:sz w:val="24"/>
          <w:szCs w:val="28"/>
          <w:rtl/>
        </w:rPr>
        <w:t>،</w:t>
      </w:r>
      <w:r w:rsidRPr="00E27A89">
        <w:rPr>
          <w:rFonts w:cs="B Nazanin"/>
          <w:sz w:val="24"/>
          <w:szCs w:val="28"/>
          <w:rtl/>
        </w:rPr>
        <w:t xml:space="preserve"> به خيال خود براى رسيدن به حقايق امور</w:t>
      </w:r>
      <w:r>
        <w:rPr>
          <w:rFonts w:cs="B Nazanin"/>
          <w:sz w:val="24"/>
          <w:szCs w:val="28"/>
          <w:rtl/>
        </w:rPr>
        <w:t>،</w:t>
      </w:r>
      <w:r w:rsidRPr="00E27A89">
        <w:rPr>
          <w:rFonts w:cs="B Nazanin"/>
          <w:sz w:val="24"/>
          <w:szCs w:val="28"/>
          <w:rtl/>
        </w:rPr>
        <w:t xml:space="preserve"> مشغول تحصيل علم عرفان نيز شدم و با آنكه در آن وقت آية الله يزدى آقاى آقا سيد محمد كاظم صاحب كتاب عروة الوثقى</w:t>
      </w:r>
      <w:r>
        <w:rPr>
          <w:rFonts w:cs="B Nazanin"/>
          <w:sz w:val="24"/>
          <w:szCs w:val="28"/>
          <w:rtl/>
        </w:rPr>
        <w:t>،</w:t>
      </w:r>
      <w:r w:rsidRPr="00E27A89">
        <w:rPr>
          <w:rFonts w:cs="B Nazanin"/>
          <w:sz w:val="24"/>
          <w:szCs w:val="28"/>
          <w:rtl/>
        </w:rPr>
        <w:t xml:space="preserve"> خواندن كتب فلسفه و عرفان را جايز نمى دانستند</w:t>
      </w:r>
      <w:r>
        <w:rPr>
          <w:rFonts w:cs="B Nazanin"/>
          <w:sz w:val="24"/>
          <w:szCs w:val="28"/>
          <w:rtl/>
        </w:rPr>
        <w:t>،</w:t>
      </w:r>
      <w:r w:rsidRPr="00E27A89">
        <w:rPr>
          <w:rFonts w:cs="B Nazanin"/>
          <w:sz w:val="24"/>
          <w:szCs w:val="28"/>
          <w:rtl/>
        </w:rPr>
        <w:t xml:space="preserve"> ما در خفا مشغول تحصيل آنها بوديم.1</w:t>
      </w:r>
    </w:p>
    <w:p w:rsidR="00E27A89" w:rsidRPr="00E27A89" w:rsidRDefault="00E27A89" w:rsidP="00E27A89">
      <w:pPr>
        <w:jc w:val="both"/>
        <w:rPr>
          <w:rFonts w:cs="B Nazanin"/>
          <w:sz w:val="24"/>
          <w:szCs w:val="28"/>
        </w:rPr>
      </w:pPr>
      <w:r w:rsidRPr="00E27A89">
        <w:rPr>
          <w:rFonts w:cs="B Nazanin"/>
          <w:sz w:val="24"/>
          <w:szCs w:val="28"/>
          <w:rtl/>
        </w:rPr>
        <w:t xml:space="preserve">3. در صفحه 17 مى نويسد: </w:t>
      </w:r>
    </w:p>
    <w:p w:rsidR="00E27A89" w:rsidRPr="00E27A89" w:rsidRDefault="00E27A89" w:rsidP="00E27A89">
      <w:pPr>
        <w:jc w:val="both"/>
        <w:rPr>
          <w:rFonts w:cs="B Nazanin"/>
          <w:sz w:val="24"/>
          <w:szCs w:val="28"/>
        </w:rPr>
      </w:pPr>
      <w:r w:rsidRPr="00E27A89">
        <w:rPr>
          <w:rFonts w:cs="B Nazanin"/>
          <w:sz w:val="24"/>
          <w:szCs w:val="28"/>
          <w:rtl/>
        </w:rPr>
        <w:t xml:space="preserve">( او فقط خدا را مادّى نمى داند و ديگر موجودات حتى نفس و روح و ملائكه را موجود مادّى مى داند). </w:t>
      </w:r>
    </w:p>
    <w:p w:rsidR="00E27A89" w:rsidRPr="00E27A89" w:rsidRDefault="00E27A89" w:rsidP="00E27A89">
      <w:pPr>
        <w:jc w:val="both"/>
        <w:rPr>
          <w:rFonts w:cs="B Nazanin"/>
          <w:sz w:val="24"/>
          <w:szCs w:val="28"/>
        </w:rPr>
      </w:pPr>
      <w:r w:rsidRPr="00E27A89">
        <w:rPr>
          <w:rFonts w:cs="B Nazanin"/>
          <w:sz w:val="24"/>
          <w:szCs w:val="28"/>
          <w:rtl/>
        </w:rPr>
        <w:lastRenderedPageBreak/>
        <w:t xml:space="preserve">و در صفحه 19 مى نويسد: </w:t>
      </w:r>
    </w:p>
    <w:p w:rsidR="00E27A89" w:rsidRPr="00E27A89" w:rsidRDefault="00E27A89" w:rsidP="00E27A89">
      <w:pPr>
        <w:jc w:val="both"/>
        <w:rPr>
          <w:rFonts w:cs="B Nazanin"/>
          <w:sz w:val="24"/>
          <w:szCs w:val="28"/>
        </w:rPr>
      </w:pPr>
      <w:r w:rsidRPr="00E27A89">
        <w:rPr>
          <w:rFonts w:cs="B Nazanin"/>
          <w:sz w:val="24"/>
          <w:szCs w:val="28"/>
          <w:rtl/>
        </w:rPr>
        <w:t>او فقط به ذات خداوند ديدگاه غير مادى دارد</w:t>
      </w:r>
      <w:r>
        <w:rPr>
          <w:rFonts w:cs="B Nazanin"/>
          <w:sz w:val="24"/>
          <w:szCs w:val="28"/>
          <w:rtl/>
        </w:rPr>
        <w:t>،</w:t>
      </w:r>
      <w:r w:rsidRPr="00E27A89">
        <w:rPr>
          <w:rFonts w:cs="B Nazanin"/>
          <w:sz w:val="24"/>
          <w:szCs w:val="28"/>
          <w:rtl/>
        </w:rPr>
        <w:t xml:space="preserve"> والاّ در ساير موارد به تمام معنا مادى گراست. </w:t>
      </w:r>
    </w:p>
    <w:p w:rsidR="00E27A89" w:rsidRDefault="00E27A89" w:rsidP="00E27A89">
      <w:pPr>
        <w:jc w:val="both"/>
        <w:rPr>
          <w:rFonts w:cs="B Nazanin"/>
          <w:sz w:val="24"/>
          <w:szCs w:val="28"/>
          <w:rtl/>
        </w:rPr>
      </w:pPr>
      <w:r w:rsidRPr="00E27A89">
        <w:rPr>
          <w:rFonts w:cs="B Nazanin"/>
          <w:sz w:val="24"/>
          <w:szCs w:val="28"/>
          <w:rtl/>
        </w:rPr>
        <w:t>بديهى است كسى كه اندك آشنايى با افكار و انديشه هاى ميرزاى اصفهانى داشته باشد</w:t>
      </w:r>
      <w:r>
        <w:rPr>
          <w:rFonts w:cs="B Nazanin"/>
          <w:sz w:val="24"/>
          <w:szCs w:val="28"/>
          <w:rtl/>
        </w:rPr>
        <w:t>،</w:t>
      </w:r>
      <w:r w:rsidRPr="00E27A89">
        <w:rPr>
          <w:rFonts w:cs="B Nazanin"/>
          <w:sz w:val="24"/>
          <w:szCs w:val="28"/>
          <w:rtl/>
        </w:rPr>
        <w:t xml:space="preserve"> مى داند كه ايشان </w:t>
      </w:r>
    </w:p>
    <w:p w:rsidR="00E27A89" w:rsidRPr="00E27A89" w:rsidRDefault="00E27A89" w:rsidP="00E27A89">
      <w:pPr>
        <w:jc w:val="both"/>
        <w:rPr>
          <w:rFonts w:cs="B Nazanin"/>
          <w:sz w:val="24"/>
          <w:szCs w:val="28"/>
        </w:rPr>
      </w:pPr>
      <w:r w:rsidRPr="00E27A89">
        <w:rPr>
          <w:rFonts w:cs="B Nazanin"/>
          <w:sz w:val="24"/>
          <w:szCs w:val="28"/>
          <w:rtl/>
        </w:rPr>
        <w:t>كمالات نورى را مخلوق و مجرد مى داند و تنها (ماء بسيط) و موجوداتى را كه از آن خلق شده اند</w:t>
      </w:r>
      <w:r>
        <w:rPr>
          <w:rFonts w:cs="B Nazanin"/>
          <w:sz w:val="24"/>
          <w:szCs w:val="28"/>
          <w:rtl/>
        </w:rPr>
        <w:t>،</w:t>
      </w:r>
      <w:r w:rsidRPr="00E27A89">
        <w:rPr>
          <w:rFonts w:cs="B Nazanin"/>
          <w:sz w:val="24"/>
          <w:szCs w:val="28"/>
          <w:rtl/>
        </w:rPr>
        <w:t xml:space="preserve"> مادى مى داند. در صفحه 77 همين ابواب الهدى كه به تصحيح محقق محترم چاپ شده</w:t>
      </w:r>
      <w:r>
        <w:rPr>
          <w:rFonts w:cs="B Nazanin"/>
          <w:sz w:val="24"/>
          <w:szCs w:val="28"/>
          <w:rtl/>
        </w:rPr>
        <w:t>،</w:t>
      </w:r>
      <w:r w:rsidRPr="00E27A89">
        <w:rPr>
          <w:rFonts w:cs="B Nazanin"/>
          <w:sz w:val="24"/>
          <w:szCs w:val="28"/>
          <w:rtl/>
        </w:rPr>
        <w:t xml:space="preserve"> مى خوانيم: </w:t>
      </w:r>
    </w:p>
    <w:p w:rsidR="00E27A89" w:rsidRPr="00E27A89" w:rsidRDefault="00E27A89" w:rsidP="00E27A89">
      <w:pPr>
        <w:jc w:val="both"/>
        <w:rPr>
          <w:rFonts w:cs="B Nazanin"/>
          <w:sz w:val="24"/>
          <w:szCs w:val="28"/>
        </w:rPr>
      </w:pPr>
      <w:r w:rsidRPr="00E27A89">
        <w:rPr>
          <w:rFonts w:cs="B Nazanin"/>
          <w:sz w:val="24"/>
          <w:szCs w:val="28"/>
          <w:rtl/>
        </w:rPr>
        <w:t xml:space="preserve">و أمّا الأنوار المجرّدة كنور العقل و نور العلم و نور الحياة و نور الوجود و نور خاتم الأنبياء </w:t>
      </w:r>
      <w:r w:rsidRPr="00E27A89">
        <w:rPr>
          <w:rFonts w:ascii="Times New Roman" w:hAnsi="Times New Roman" w:cs="Times New Roman" w:hint="cs"/>
          <w:sz w:val="24"/>
          <w:szCs w:val="28"/>
          <w:rtl/>
        </w:rPr>
        <w:t>…</w:t>
      </w:r>
      <w:r w:rsidRPr="00E27A89">
        <w:rPr>
          <w:rFonts w:cs="B Nazanin"/>
          <w:sz w:val="24"/>
          <w:szCs w:val="28"/>
          <w:rtl/>
        </w:rPr>
        <w:t xml:space="preserve"> </w:t>
      </w:r>
      <w:r w:rsidRPr="00E27A89">
        <w:rPr>
          <w:rFonts w:cs="B Nazanin" w:hint="cs"/>
          <w:sz w:val="24"/>
          <w:szCs w:val="28"/>
          <w:rtl/>
        </w:rPr>
        <w:t>فهى</w:t>
      </w:r>
      <w:r w:rsidRPr="00E27A89">
        <w:rPr>
          <w:rFonts w:cs="B Nazanin"/>
          <w:sz w:val="24"/>
          <w:szCs w:val="28"/>
          <w:rtl/>
        </w:rPr>
        <w:t xml:space="preserve"> </w:t>
      </w:r>
      <w:r w:rsidRPr="00E27A89">
        <w:rPr>
          <w:rFonts w:cs="B Nazanin" w:hint="cs"/>
          <w:sz w:val="24"/>
          <w:szCs w:val="28"/>
          <w:rtl/>
        </w:rPr>
        <w:t>ليست</w:t>
      </w:r>
      <w:r w:rsidRPr="00E27A89">
        <w:rPr>
          <w:rFonts w:cs="B Nazanin"/>
          <w:sz w:val="24"/>
          <w:szCs w:val="28"/>
          <w:rtl/>
        </w:rPr>
        <w:t xml:space="preserve"> </w:t>
      </w:r>
      <w:r w:rsidRPr="00E27A89">
        <w:rPr>
          <w:rFonts w:cs="B Nazanin" w:hint="cs"/>
          <w:sz w:val="24"/>
          <w:szCs w:val="28"/>
          <w:rtl/>
        </w:rPr>
        <w:t>من</w:t>
      </w:r>
      <w:r w:rsidRPr="00E27A89">
        <w:rPr>
          <w:rFonts w:cs="B Nazanin"/>
          <w:sz w:val="24"/>
          <w:szCs w:val="28"/>
          <w:rtl/>
        </w:rPr>
        <w:t xml:space="preserve"> </w:t>
      </w:r>
      <w:r w:rsidRPr="00E27A89">
        <w:rPr>
          <w:rFonts w:cs="B Nazanin" w:hint="cs"/>
          <w:sz w:val="24"/>
          <w:szCs w:val="28"/>
          <w:rtl/>
        </w:rPr>
        <w:t>العوالم</w:t>
      </w:r>
      <w:r w:rsidRPr="00E27A89">
        <w:rPr>
          <w:rFonts w:cs="B Nazanin"/>
          <w:sz w:val="24"/>
          <w:szCs w:val="28"/>
          <w:rtl/>
        </w:rPr>
        <w:t xml:space="preserve"> </w:t>
      </w:r>
      <w:r w:rsidRPr="00E27A89">
        <w:rPr>
          <w:rFonts w:cs="B Nazanin" w:hint="cs"/>
          <w:sz w:val="24"/>
          <w:szCs w:val="28"/>
          <w:rtl/>
        </w:rPr>
        <w:t>الّتى</w:t>
      </w:r>
      <w:r w:rsidRPr="00E27A89">
        <w:rPr>
          <w:rFonts w:cs="B Nazanin"/>
          <w:sz w:val="24"/>
          <w:szCs w:val="28"/>
          <w:rtl/>
        </w:rPr>
        <w:t xml:space="preserve"> </w:t>
      </w:r>
      <w:r w:rsidRPr="00E27A89">
        <w:rPr>
          <w:rFonts w:cs="B Nazanin" w:hint="cs"/>
          <w:sz w:val="24"/>
          <w:szCs w:val="28"/>
          <w:rtl/>
        </w:rPr>
        <w:t>قلنا</w:t>
      </w:r>
      <w:r w:rsidRPr="00E27A89">
        <w:rPr>
          <w:rFonts w:cs="B Nazanin"/>
          <w:sz w:val="24"/>
          <w:szCs w:val="28"/>
          <w:rtl/>
        </w:rPr>
        <w:t xml:space="preserve"> </w:t>
      </w:r>
      <w:r w:rsidRPr="00E27A89">
        <w:rPr>
          <w:rFonts w:cs="B Nazanin" w:hint="cs"/>
          <w:sz w:val="24"/>
          <w:szCs w:val="28"/>
          <w:rtl/>
        </w:rPr>
        <w:t>أنّها</w:t>
      </w:r>
      <w:r w:rsidRPr="00E27A89">
        <w:rPr>
          <w:rFonts w:cs="B Nazanin"/>
          <w:sz w:val="24"/>
          <w:szCs w:val="28"/>
          <w:rtl/>
        </w:rPr>
        <w:t xml:space="preserve"> </w:t>
      </w:r>
      <w:r w:rsidRPr="00E27A89">
        <w:rPr>
          <w:rFonts w:cs="B Nazanin" w:hint="cs"/>
          <w:sz w:val="24"/>
          <w:szCs w:val="28"/>
          <w:rtl/>
        </w:rPr>
        <w:t>من</w:t>
      </w:r>
      <w:r w:rsidRPr="00E27A89">
        <w:rPr>
          <w:rFonts w:cs="B Nazanin"/>
          <w:sz w:val="24"/>
          <w:szCs w:val="28"/>
          <w:rtl/>
        </w:rPr>
        <w:t xml:space="preserve"> </w:t>
      </w:r>
      <w:r w:rsidRPr="00E27A89">
        <w:rPr>
          <w:rFonts w:cs="B Nazanin" w:hint="cs"/>
          <w:sz w:val="24"/>
          <w:szCs w:val="28"/>
          <w:rtl/>
        </w:rPr>
        <w:t>جوهر</w:t>
      </w:r>
      <w:r w:rsidRPr="00E27A89">
        <w:rPr>
          <w:rFonts w:cs="B Nazanin"/>
          <w:sz w:val="24"/>
          <w:szCs w:val="28"/>
          <w:rtl/>
        </w:rPr>
        <w:t xml:space="preserve"> </w:t>
      </w:r>
      <w:r w:rsidRPr="00E27A89">
        <w:rPr>
          <w:rFonts w:cs="B Nazanin" w:hint="cs"/>
          <w:sz w:val="24"/>
          <w:szCs w:val="28"/>
          <w:rtl/>
        </w:rPr>
        <w:t>بسيط</w:t>
      </w:r>
      <w:r w:rsidRPr="00E27A89">
        <w:rPr>
          <w:rFonts w:cs="B Nazanin"/>
          <w:sz w:val="24"/>
          <w:szCs w:val="28"/>
          <w:rtl/>
        </w:rPr>
        <w:t>.</w:t>
      </w:r>
    </w:p>
    <w:p w:rsidR="00E27A89" w:rsidRPr="00E27A89" w:rsidRDefault="00E27A89" w:rsidP="00E27A89">
      <w:pPr>
        <w:jc w:val="both"/>
        <w:rPr>
          <w:rFonts w:cs="B Nazanin"/>
          <w:sz w:val="24"/>
          <w:szCs w:val="28"/>
        </w:rPr>
      </w:pPr>
      <w:r w:rsidRPr="00E27A89">
        <w:rPr>
          <w:rFonts w:cs="B Nazanin"/>
          <w:sz w:val="24"/>
          <w:szCs w:val="28"/>
          <w:rtl/>
        </w:rPr>
        <w:t>جالب آنجاست كه در باب شانزدهم كه در چاپ حذف شده است</w:t>
      </w:r>
      <w:r>
        <w:rPr>
          <w:rFonts w:cs="B Nazanin"/>
          <w:sz w:val="24"/>
          <w:szCs w:val="28"/>
          <w:rtl/>
        </w:rPr>
        <w:t>،</w:t>
      </w:r>
      <w:r w:rsidRPr="00E27A89">
        <w:rPr>
          <w:rFonts w:cs="B Nazanin"/>
          <w:sz w:val="24"/>
          <w:szCs w:val="28"/>
          <w:rtl/>
        </w:rPr>
        <w:t xml:space="preserve"> مرحوم ميرزا در سه جا تصريح به تجرد نور علم كرده است: </w:t>
      </w:r>
    </w:p>
    <w:p w:rsidR="00E27A89" w:rsidRPr="00E27A89" w:rsidRDefault="00E27A89" w:rsidP="00E27A89">
      <w:pPr>
        <w:jc w:val="both"/>
        <w:rPr>
          <w:rFonts w:cs="B Nazanin"/>
          <w:sz w:val="24"/>
          <w:szCs w:val="28"/>
        </w:rPr>
      </w:pPr>
      <w:r w:rsidRPr="00E27A89">
        <w:rPr>
          <w:rFonts w:cs="B Nazanin"/>
          <w:sz w:val="24"/>
          <w:szCs w:val="28"/>
          <w:rtl/>
        </w:rPr>
        <w:t xml:space="preserve">ييكم در صفحه 33 نسخه مرحوم نجفى آمده است: </w:t>
      </w:r>
    </w:p>
    <w:p w:rsidR="00E27A89" w:rsidRPr="00E27A89" w:rsidRDefault="00E27A89" w:rsidP="00E27A89">
      <w:pPr>
        <w:jc w:val="both"/>
        <w:rPr>
          <w:rFonts w:cs="B Nazanin"/>
          <w:sz w:val="24"/>
          <w:szCs w:val="28"/>
        </w:rPr>
      </w:pPr>
      <w:r w:rsidRPr="00E27A89">
        <w:rPr>
          <w:rFonts w:cs="B Nazanin"/>
          <w:sz w:val="24"/>
          <w:szCs w:val="28"/>
          <w:rtl/>
        </w:rPr>
        <w:t xml:space="preserve">و إذا عرفه [إي العلم] فعليه أن ينظر به إليه و يعاينه بأنّه نور مجرّد حيث ذاته صرف الظهور. </w:t>
      </w:r>
    </w:p>
    <w:p w:rsidR="00E27A89" w:rsidRPr="00E27A89" w:rsidRDefault="00E27A89" w:rsidP="00E27A89">
      <w:pPr>
        <w:jc w:val="both"/>
        <w:rPr>
          <w:rFonts w:cs="B Nazanin"/>
          <w:sz w:val="24"/>
          <w:szCs w:val="28"/>
        </w:rPr>
      </w:pPr>
      <w:r w:rsidRPr="00E27A89">
        <w:rPr>
          <w:rFonts w:cs="B Nazanin"/>
          <w:sz w:val="24"/>
          <w:szCs w:val="28"/>
          <w:rtl/>
        </w:rPr>
        <w:t xml:space="preserve">دوم: در صفحه 34 مى خوانيم: </w:t>
      </w:r>
    </w:p>
    <w:p w:rsidR="00E27A89" w:rsidRPr="00E27A89" w:rsidRDefault="00E27A89" w:rsidP="00E27A89">
      <w:pPr>
        <w:jc w:val="both"/>
        <w:rPr>
          <w:rFonts w:cs="B Nazanin"/>
          <w:sz w:val="24"/>
          <w:szCs w:val="28"/>
        </w:rPr>
      </w:pPr>
      <w:r w:rsidRPr="00E27A89">
        <w:rPr>
          <w:rFonts w:cs="B Nazanin"/>
          <w:sz w:val="24"/>
          <w:szCs w:val="28"/>
          <w:rtl/>
        </w:rPr>
        <w:t>فمن عرفه [أى العلم] يعرفه أنّه الظاهر بذاته المظهر لكلّ شىء فإنّه يجد أنّ كلّ شىء مظلم ليس ذاته الظاهريّة و المظهريّة و الشعور و الفهم فيعرف أنّ المظهر لتلك الحقايق المظلمة هو هذا النور المجرّد.</w:t>
      </w:r>
    </w:p>
    <w:p w:rsidR="00E27A89" w:rsidRPr="00E27A89" w:rsidRDefault="00E27A89" w:rsidP="00E27A89">
      <w:pPr>
        <w:jc w:val="both"/>
        <w:rPr>
          <w:rFonts w:cs="B Nazanin"/>
          <w:sz w:val="24"/>
          <w:szCs w:val="28"/>
        </w:rPr>
      </w:pPr>
      <w:r w:rsidRPr="00E27A89">
        <w:rPr>
          <w:rFonts w:cs="B Nazanin"/>
          <w:sz w:val="24"/>
          <w:szCs w:val="28"/>
          <w:rtl/>
        </w:rPr>
        <w:t xml:space="preserve">سوم: در صفحه 35 آمده است: </w:t>
      </w:r>
    </w:p>
    <w:p w:rsidR="00E27A89" w:rsidRPr="00E27A89" w:rsidRDefault="00E27A89" w:rsidP="00E27A89">
      <w:pPr>
        <w:jc w:val="both"/>
        <w:rPr>
          <w:rFonts w:cs="B Nazanin"/>
          <w:sz w:val="24"/>
          <w:szCs w:val="28"/>
        </w:rPr>
      </w:pPr>
      <w:r w:rsidRPr="00E27A89">
        <w:rPr>
          <w:rFonts w:cs="B Nazanin"/>
          <w:sz w:val="24"/>
          <w:szCs w:val="28"/>
          <w:rtl/>
        </w:rPr>
        <w:t>فانّه [أى من عرف العلم بالعلم و تمكّن فى هذا المقام] يعاين بهذا النور المجرّد الّذى هو عين الشعور و الفهم و العلم أن هذا الجسد حقيقة خارجيّة</w:t>
      </w:r>
      <w:r w:rsidRPr="00E27A89">
        <w:rPr>
          <w:rFonts w:ascii="Times New Roman" w:hAnsi="Times New Roman" w:cs="Times New Roman" w:hint="cs"/>
          <w:sz w:val="24"/>
          <w:szCs w:val="28"/>
          <w:rtl/>
        </w:rPr>
        <w:t>…</w:t>
      </w:r>
      <w:r w:rsidRPr="00E27A89">
        <w:rPr>
          <w:rFonts w:cs="B Nazanin"/>
          <w:sz w:val="24"/>
          <w:szCs w:val="28"/>
          <w:rtl/>
        </w:rPr>
        <w:t>.</w:t>
      </w:r>
    </w:p>
    <w:p w:rsidR="00E27A89" w:rsidRPr="00E27A89" w:rsidRDefault="00E27A89" w:rsidP="00E27A89">
      <w:pPr>
        <w:jc w:val="both"/>
        <w:rPr>
          <w:rFonts w:cs="B Nazanin"/>
          <w:sz w:val="24"/>
          <w:szCs w:val="28"/>
        </w:rPr>
      </w:pPr>
      <w:r w:rsidRPr="00E27A89">
        <w:rPr>
          <w:rFonts w:cs="B Nazanin"/>
          <w:sz w:val="24"/>
          <w:szCs w:val="28"/>
          <w:rtl/>
        </w:rPr>
        <w:t>در اين سه عبارت كه در نسخه چاپ شده</w:t>
      </w:r>
      <w:r>
        <w:rPr>
          <w:rFonts w:cs="B Nazanin"/>
          <w:sz w:val="24"/>
          <w:szCs w:val="28"/>
          <w:rtl/>
        </w:rPr>
        <w:t>،</w:t>
      </w:r>
      <w:r w:rsidRPr="00E27A89">
        <w:rPr>
          <w:rFonts w:cs="B Nazanin"/>
          <w:sz w:val="24"/>
          <w:szCs w:val="28"/>
          <w:rtl/>
        </w:rPr>
        <w:t xml:space="preserve"> حذف گرديده و در عبارت اول كه در خود نسخه چاپ شده هم آمده است</w:t>
      </w:r>
      <w:r>
        <w:rPr>
          <w:rFonts w:cs="B Nazanin"/>
          <w:sz w:val="24"/>
          <w:szCs w:val="28"/>
          <w:rtl/>
        </w:rPr>
        <w:t>،</w:t>
      </w:r>
      <w:r w:rsidRPr="00E27A89">
        <w:rPr>
          <w:rFonts w:cs="B Nazanin"/>
          <w:sz w:val="24"/>
          <w:szCs w:val="28"/>
          <w:rtl/>
        </w:rPr>
        <w:t xml:space="preserve"> مرحوم ميرزاى اصفهانى تصريح به تجرّد علم كرده است</w:t>
      </w:r>
      <w:r>
        <w:rPr>
          <w:rFonts w:cs="B Nazanin"/>
          <w:sz w:val="24"/>
          <w:szCs w:val="28"/>
          <w:rtl/>
        </w:rPr>
        <w:t>،</w:t>
      </w:r>
      <w:r w:rsidRPr="00E27A89">
        <w:rPr>
          <w:rFonts w:cs="B Nazanin"/>
          <w:sz w:val="24"/>
          <w:szCs w:val="28"/>
          <w:rtl/>
        </w:rPr>
        <w:t xml:space="preserve"> ولى با وجود اين محقّق محترم به ايشان نسبت مادى گرا بودن در ماسوى الله را داده است؟!</w:t>
      </w:r>
    </w:p>
    <w:p w:rsidR="00E27A89" w:rsidRPr="00E27A89" w:rsidRDefault="00E27A89" w:rsidP="00E27A89">
      <w:pPr>
        <w:jc w:val="both"/>
        <w:rPr>
          <w:rFonts w:cs="B Nazanin"/>
          <w:sz w:val="24"/>
          <w:szCs w:val="28"/>
        </w:rPr>
      </w:pPr>
      <w:r w:rsidRPr="00E27A89">
        <w:rPr>
          <w:rFonts w:cs="B Nazanin"/>
          <w:sz w:val="24"/>
          <w:szCs w:val="28"/>
          <w:rtl/>
        </w:rPr>
        <w:t xml:space="preserve">4. محقّق محترم در صفحه 18 مى نويسد: </w:t>
      </w:r>
    </w:p>
    <w:p w:rsidR="00E27A89" w:rsidRPr="00E27A89" w:rsidRDefault="00E27A89" w:rsidP="00E27A89">
      <w:pPr>
        <w:jc w:val="both"/>
        <w:rPr>
          <w:rFonts w:cs="B Nazanin"/>
          <w:sz w:val="24"/>
          <w:szCs w:val="28"/>
        </w:rPr>
      </w:pPr>
      <w:r w:rsidRPr="00E27A89">
        <w:rPr>
          <w:rFonts w:cs="B Nazanin"/>
          <w:sz w:val="24"/>
          <w:szCs w:val="28"/>
          <w:rtl/>
        </w:rPr>
        <w:t>او [مرحوم ميرزاى اصفهانى] تنها راه درك وحى را عقل مى داند و آن را تا سر منزل وحى مى كشاند و از آنجاست كه عقل به خود وانهاده مى شود.</w:t>
      </w:r>
    </w:p>
    <w:p w:rsidR="00E27A89" w:rsidRPr="00E27A89" w:rsidRDefault="00E27A89" w:rsidP="00E27A89">
      <w:pPr>
        <w:jc w:val="both"/>
        <w:rPr>
          <w:rFonts w:cs="B Nazanin"/>
          <w:sz w:val="24"/>
          <w:szCs w:val="28"/>
        </w:rPr>
      </w:pPr>
      <w:r w:rsidRPr="00E27A89">
        <w:rPr>
          <w:rFonts w:cs="B Nazanin"/>
          <w:sz w:val="24"/>
          <w:szCs w:val="28"/>
          <w:rtl/>
        </w:rPr>
        <w:t>معلوم نيست مرحوم ميرزاى اصفهانى در كجا اظهار كرده است كه عقل بعد از رسيدن به وحى بايد كنار گذاشته شود؟! به نظر وى عقل شكوفايى خويش را با وحى آغاز مى كند و عاقل با توجه به وحى به درجات عالى از عقل مى رسد. از نظر وى عقل هيچ گاه و به هيچ وجه كنار گذاشته نمى شود و بايد توجه داشت خارج بودن برخى امور از حيطه درك عقلى انسانى</w:t>
      </w:r>
      <w:r>
        <w:rPr>
          <w:rFonts w:cs="B Nazanin"/>
          <w:sz w:val="24"/>
          <w:szCs w:val="28"/>
          <w:rtl/>
        </w:rPr>
        <w:t>،</w:t>
      </w:r>
      <w:r w:rsidRPr="00E27A89">
        <w:rPr>
          <w:rFonts w:cs="B Nazanin"/>
          <w:sz w:val="24"/>
          <w:szCs w:val="28"/>
          <w:rtl/>
        </w:rPr>
        <w:t xml:space="preserve"> بدين معنا نيست كه عقل پس از رسيدن به وحى در آن امور كنار گذاشته شود. </w:t>
      </w:r>
    </w:p>
    <w:p w:rsidR="00E27A89" w:rsidRPr="00E27A89" w:rsidRDefault="00E27A89" w:rsidP="00E27A89">
      <w:pPr>
        <w:jc w:val="both"/>
        <w:rPr>
          <w:rFonts w:cs="B Nazanin"/>
          <w:sz w:val="24"/>
          <w:szCs w:val="28"/>
        </w:rPr>
      </w:pPr>
      <w:r w:rsidRPr="00E27A89">
        <w:rPr>
          <w:rFonts w:cs="B Nazanin"/>
          <w:sz w:val="24"/>
          <w:szCs w:val="28"/>
          <w:rtl/>
        </w:rPr>
        <w:t xml:space="preserve">5. محقق گرامى در صفحه 24 مى نويسد: </w:t>
      </w:r>
    </w:p>
    <w:p w:rsidR="00E27A89" w:rsidRPr="00E27A89" w:rsidRDefault="00E27A89" w:rsidP="00E27A89">
      <w:pPr>
        <w:jc w:val="both"/>
        <w:rPr>
          <w:rFonts w:cs="B Nazanin"/>
          <w:sz w:val="24"/>
          <w:szCs w:val="28"/>
        </w:rPr>
      </w:pPr>
      <w:r w:rsidRPr="00E27A89">
        <w:rPr>
          <w:rFonts w:cs="B Nazanin"/>
          <w:sz w:val="24"/>
          <w:szCs w:val="28"/>
          <w:rtl/>
        </w:rPr>
        <w:t>به نظر مى رسد مرحوم ميرزا بين عرفان منهى از جانب دو تن از اساتيد خود وعرفانى كه سيد احمد كربلايى بدان پايبند بوده</w:t>
      </w:r>
      <w:r>
        <w:rPr>
          <w:rFonts w:cs="B Nazanin"/>
          <w:sz w:val="24"/>
          <w:szCs w:val="28"/>
          <w:rtl/>
        </w:rPr>
        <w:t>،</w:t>
      </w:r>
      <w:r w:rsidRPr="00E27A89">
        <w:rPr>
          <w:rFonts w:cs="B Nazanin"/>
          <w:sz w:val="24"/>
          <w:szCs w:val="28"/>
          <w:rtl/>
        </w:rPr>
        <w:t xml:space="preserve"> تعارض و تناقض مى ديده است.</w:t>
      </w:r>
    </w:p>
    <w:p w:rsidR="00E27A89" w:rsidRPr="00E27A89" w:rsidRDefault="00E27A89" w:rsidP="00E27A89">
      <w:pPr>
        <w:jc w:val="both"/>
        <w:rPr>
          <w:rFonts w:cs="B Nazanin"/>
          <w:sz w:val="24"/>
          <w:szCs w:val="28"/>
        </w:rPr>
      </w:pPr>
      <w:r w:rsidRPr="00E27A89">
        <w:rPr>
          <w:rFonts w:cs="B Nazanin"/>
          <w:sz w:val="24"/>
          <w:szCs w:val="28"/>
          <w:rtl/>
        </w:rPr>
        <w:t>روشن است كه مرحوم ميرزاى اصفهانى بعد از آنكه راه هاى سلوك عرفانى را مثل سيد احمد كربلايى تجربه مى كند</w:t>
      </w:r>
      <w:r>
        <w:rPr>
          <w:rFonts w:cs="B Nazanin"/>
          <w:sz w:val="24"/>
          <w:szCs w:val="28"/>
          <w:rtl/>
        </w:rPr>
        <w:t>،</w:t>
      </w:r>
      <w:r w:rsidRPr="00E27A89">
        <w:rPr>
          <w:rFonts w:cs="B Nazanin"/>
          <w:sz w:val="24"/>
          <w:szCs w:val="28"/>
          <w:rtl/>
        </w:rPr>
        <w:t xml:space="preserve"> نفس خويش را با آنها نمى تواند قانع كند</w:t>
      </w:r>
      <w:r>
        <w:rPr>
          <w:rFonts w:cs="B Nazanin"/>
          <w:sz w:val="24"/>
          <w:szCs w:val="28"/>
          <w:rtl/>
        </w:rPr>
        <w:t>،</w:t>
      </w:r>
      <w:r w:rsidRPr="00E27A89">
        <w:rPr>
          <w:rFonts w:cs="B Nazanin"/>
          <w:sz w:val="24"/>
          <w:szCs w:val="28"/>
          <w:rtl/>
        </w:rPr>
        <w:t xml:space="preserve"> لذا همه نوشته هاى خويش را در اين زمينه بعد از </w:t>
      </w:r>
      <w:r w:rsidRPr="00E27A89">
        <w:rPr>
          <w:rFonts w:cs="B Nazanin"/>
          <w:sz w:val="24"/>
          <w:szCs w:val="28"/>
          <w:rtl/>
        </w:rPr>
        <w:lastRenderedPageBreak/>
        <w:t>جريانى كه برايش اتفاق مى افتد</w:t>
      </w:r>
      <w:r>
        <w:rPr>
          <w:rFonts w:cs="B Nazanin"/>
          <w:sz w:val="24"/>
          <w:szCs w:val="28"/>
          <w:rtl/>
        </w:rPr>
        <w:t>،</w:t>
      </w:r>
      <w:r w:rsidRPr="00E27A89">
        <w:rPr>
          <w:rFonts w:cs="B Nazanin"/>
          <w:sz w:val="24"/>
          <w:szCs w:val="28"/>
          <w:rtl/>
        </w:rPr>
        <w:t xml:space="preserve"> به دور مى ريزد و به زلال معارف حقيقى ا هل بيت در متون روايات روى مى آورد. </w:t>
      </w:r>
    </w:p>
    <w:p w:rsidR="00E27A89" w:rsidRDefault="00E27A89" w:rsidP="00E27A89">
      <w:pPr>
        <w:jc w:val="both"/>
        <w:rPr>
          <w:rFonts w:cs="B Nazanin"/>
          <w:sz w:val="24"/>
          <w:szCs w:val="28"/>
          <w:rtl/>
        </w:rPr>
      </w:pPr>
      <w:r w:rsidRPr="00E27A89">
        <w:rPr>
          <w:rFonts w:cs="B Nazanin"/>
          <w:sz w:val="24"/>
          <w:szCs w:val="28"/>
          <w:rtl/>
        </w:rPr>
        <w:t xml:space="preserve">مرحوم آيت الله نمازى بعد از ذكر حضور مرحوم ميرزاى اصفهانى در جلسات سير و سلوك مرحوم سيد </w:t>
      </w:r>
    </w:p>
    <w:p w:rsidR="00E27A89" w:rsidRPr="00E27A89" w:rsidRDefault="00E27A89" w:rsidP="00E27A89">
      <w:pPr>
        <w:jc w:val="both"/>
        <w:rPr>
          <w:rFonts w:cs="B Nazanin"/>
          <w:sz w:val="24"/>
          <w:szCs w:val="28"/>
        </w:rPr>
      </w:pPr>
      <w:r w:rsidRPr="00E27A89">
        <w:rPr>
          <w:rFonts w:cs="B Nazanin"/>
          <w:sz w:val="24"/>
          <w:szCs w:val="28"/>
          <w:rtl/>
        </w:rPr>
        <w:t>احمد كربلايى و رسيدن به مقام معرفت نفس و تخليه</w:t>
      </w:r>
      <w:r>
        <w:rPr>
          <w:rFonts w:cs="B Nazanin"/>
          <w:sz w:val="24"/>
          <w:szCs w:val="28"/>
          <w:rtl/>
        </w:rPr>
        <w:t>،</w:t>
      </w:r>
      <w:r w:rsidRPr="00E27A89">
        <w:rPr>
          <w:rFonts w:cs="B Nazanin"/>
          <w:sz w:val="24"/>
          <w:szCs w:val="28"/>
          <w:rtl/>
        </w:rPr>
        <w:t xml:space="preserve"> از مرحوم ميرزا نقل مى كند: </w:t>
      </w:r>
    </w:p>
    <w:p w:rsidR="00E27A89" w:rsidRPr="00E27A89" w:rsidRDefault="00E27A89" w:rsidP="00E27A89">
      <w:pPr>
        <w:jc w:val="both"/>
        <w:rPr>
          <w:rFonts w:cs="B Nazanin"/>
          <w:sz w:val="24"/>
          <w:szCs w:val="28"/>
        </w:rPr>
      </w:pPr>
      <w:r w:rsidRPr="00E27A89">
        <w:rPr>
          <w:rFonts w:cs="B Nazanin"/>
          <w:sz w:val="24"/>
          <w:szCs w:val="28"/>
          <w:rtl/>
        </w:rPr>
        <w:t>و مع ذلك لم تسكن نفسى إذ رأيت هذه الحقايق و الدقايق الّتى سمّوها بذلك لا توافق ظواهر الكتاب و بيان العترة و لابدّ من التأويل و التوجيه</w:t>
      </w:r>
      <w:r>
        <w:rPr>
          <w:rFonts w:cs="B Nazanin"/>
          <w:sz w:val="24"/>
          <w:szCs w:val="28"/>
          <w:rtl/>
        </w:rPr>
        <w:t>؛</w:t>
      </w:r>
      <w:r w:rsidRPr="00E27A89">
        <w:rPr>
          <w:rFonts w:cs="B Nazanin"/>
          <w:sz w:val="24"/>
          <w:szCs w:val="28"/>
          <w:rtl/>
        </w:rPr>
        <w:t xml:space="preserve"> 2</w:t>
      </w:r>
    </w:p>
    <w:p w:rsidR="00E27A89" w:rsidRPr="00E27A89" w:rsidRDefault="00E27A89" w:rsidP="00E27A89">
      <w:pPr>
        <w:jc w:val="both"/>
        <w:rPr>
          <w:rFonts w:cs="B Nazanin"/>
          <w:sz w:val="24"/>
          <w:szCs w:val="28"/>
        </w:rPr>
      </w:pPr>
      <w:r w:rsidRPr="00E27A89">
        <w:rPr>
          <w:rFonts w:cs="B Nazanin"/>
          <w:sz w:val="24"/>
          <w:szCs w:val="28"/>
          <w:rtl/>
        </w:rPr>
        <w:t>با وجود همه اينها</w:t>
      </w:r>
      <w:r>
        <w:rPr>
          <w:rFonts w:cs="B Nazanin"/>
          <w:sz w:val="24"/>
          <w:szCs w:val="28"/>
          <w:rtl/>
        </w:rPr>
        <w:t>،</w:t>
      </w:r>
      <w:r w:rsidRPr="00E27A89">
        <w:rPr>
          <w:rFonts w:cs="B Nazanin"/>
          <w:sz w:val="24"/>
          <w:szCs w:val="28"/>
          <w:rtl/>
        </w:rPr>
        <w:t xml:space="preserve"> نفسم آرام نمى گرفت</w:t>
      </w:r>
      <w:r>
        <w:rPr>
          <w:rFonts w:cs="B Nazanin"/>
          <w:sz w:val="24"/>
          <w:szCs w:val="28"/>
          <w:rtl/>
        </w:rPr>
        <w:t>؛</w:t>
      </w:r>
      <w:r w:rsidRPr="00E27A89">
        <w:rPr>
          <w:rFonts w:cs="B Nazanin"/>
          <w:sz w:val="24"/>
          <w:szCs w:val="28"/>
          <w:rtl/>
        </w:rPr>
        <w:t xml:space="preserve"> زيرا مى ديدم كه اين حقايق و دقايق كه به نام عرفان ناميده مى شده</w:t>
      </w:r>
      <w:r>
        <w:rPr>
          <w:rFonts w:cs="B Nazanin"/>
          <w:sz w:val="24"/>
          <w:szCs w:val="28"/>
          <w:rtl/>
        </w:rPr>
        <w:t>،</w:t>
      </w:r>
      <w:r w:rsidRPr="00E27A89">
        <w:rPr>
          <w:rFonts w:cs="B Nazanin"/>
          <w:sz w:val="24"/>
          <w:szCs w:val="28"/>
          <w:rtl/>
        </w:rPr>
        <w:t xml:space="preserve"> با ظواهر كتاب و بيان عترت موافقت ندارد و برقرارى توافق ميان آنها نياز به تأويل و توجيه دارد.</w:t>
      </w:r>
    </w:p>
    <w:p w:rsidR="00E27A89" w:rsidRPr="00E27A89" w:rsidRDefault="00E27A89" w:rsidP="00E27A89">
      <w:pPr>
        <w:jc w:val="both"/>
        <w:rPr>
          <w:rFonts w:cs="B Nazanin"/>
          <w:sz w:val="24"/>
          <w:szCs w:val="28"/>
        </w:rPr>
      </w:pPr>
      <w:r w:rsidRPr="00E27A89">
        <w:rPr>
          <w:rFonts w:cs="B Nazanin"/>
          <w:sz w:val="24"/>
          <w:szCs w:val="28"/>
          <w:rtl/>
        </w:rPr>
        <w:t xml:space="preserve">بعد از همه اينها جريانى براى مرحوم ميرزاى اصفهانى رخ مى دهد و پس از آن است كه مرحوم نمازى از وى نقل مى كند كه: </w:t>
      </w:r>
    </w:p>
    <w:p w:rsidR="00E27A89" w:rsidRPr="00E27A89" w:rsidRDefault="00E27A89" w:rsidP="00E27A89">
      <w:pPr>
        <w:jc w:val="both"/>
        <w:rPr>
          <w:rFonts w:cs="B Nazanin"/>
          <w:sz w:val="24"/>
          <w:szCs w:val="28"/>
        </w:rPr>
      </w:pPr>
      <w:r w:rsidRPr="00E27A89">
        <w:rPr>
          <w:rFonts w:cs="B Nazanin"/>
          <w:sz w:val="24"/>
          <w:szCs w:val="28"/>
          <w:rtl/>
        </w:rPr>
        <w:t>فتبرّأت من الفلسفة و العرفان و ألقيتُ ما كتبت منهما فى الشطّ و وجّهت وجهى بكلّه إلى الكتاب الكريم و آثار العترة الطاهرة.</w:t>
      </w:r>
    </w:p>
    <w:p w:rsidR="00E27A89" w:rsidRPr="00E27A89" w:rsidRDefault="00E27A89" w:rsidP="00E27A89">
      <w:pPr>
        <w:jc w:val="both"/>
        <w:rPr>
          <w:rFonts w:cs="B Nazanin"/>
          <w:sz w:val="24"/>
          <w:szCs w:val="28"/>
        </w:rPr>
      </w:pPr>
      <w:r w:rsidRPr="00E27A89">
        <w:rPr>
          <w:rFonts w:cs="B Nazanin"/>
          <w:sz w:val="24"/>
          <w:szCs w:val="28"/>
          <w:rtl/>
        </w:rPr>
        <w:t>بنابر اين همه اين اتفاقات بعد از حضور در جلسات درس سيد احمد كربلايى براى ايشان رخ مى دهد و از همه آنها بيزارى جسته</w:t>
      </w:r>
      <w:r>
        <w:rPr>
          <w:rFonts w:cs="B Nazanin"/>
          <w:sz w:val="24"/>
          <w:szCs w:val="28"/>
          <w:rtl/>
        </w:rPr>
        <w:t>،</w:t>
      </w:r>
      <w:r w:rsidRPr="00E27A89">
        <w:rPr>
          <w:rFonts w:cs="B Nazanin"/>
          <w:sz w:val="24"/>
          <w:szCs w:val="28"/>
          <w:rtl/>
        </w:rPr>
        <w:t xml:space="preserve"> رو به سوى قرآن كريم و اهل بيت(ع) مى آورد. </w:t>
      </w:r>
    </w:p>
    <w:p w:rsidR="00E27A89" w:rsidRPr="00E27A89" w:rsidRDefault="00E27A89" w:rsidP="00E27A89">
      <w:pPr>
        <w:jc w:val="both"/>
        <w:rPr>
          <w:rFonts w:cs="B Nazanin"/>
          <w:sz w:val="24"/>
          <w:szCs w:val="28"/>
        </w:rPr>
      </w:pPr>
      <w:r w:rsidRPr="00E27A89">
        <w:rPr>
          <w:rFonts w:cs="B Nazanin"/>
          <w:sz w:val="24"/>
          <w:szCs w:val="28"/>
          <w:rtl/>
        </w:rPr>
        <w:t>پس اگر روش سلوكى سيد احمد كربلايى و پيروان وى بر اساس قرآن و اهل بيت(ع) بوده باشد</w:t>
      </w:r>
      <w:r>
        <w:rPr>
          <w:rFonts w:cs="B Nazanin"/>
          <w:sz w:val="24"/>
          <w:szCs w:val="28"/>
          <w:rtl/>
        </w:rPr>
        <w:t>،</w:t>
      </w:r>
      <w:r w:rsidRPr="00E27A89">
        <w:rPr>
          <w:rFonts w:cs="B Nazanin"/>
          <w:sz w:val="24"/>
          <w:szCs w:val="28"/>
          <w:rtl/>
        </w:rPr>
        <w:t xml:space="preserve"> اين تبرّى و بيزارى</w:t>
      </w:r>
      <w:r>
        <w:rPr>
          <w:rFonts w:cs="B Nazanin"/>
          <w:sz w:val="24"/>
          <w:szCs w:val="28"/>
          <w:rtl/>
        </w:rPr>
        <w:t>،</w:t>
      </w:r>
      <w:r w:rsidRPr="00E27A89">
        <w:rPr>
          <w:rFonts w:cs="B Nazanin"/>
          <w:sz w:val="24"/>
          <w:szCs w:val="28"/>
          <w:rtl/>
        </w:rPr>
        <w:t xml:space="preserve"> ديگر بى معنا خواهد بود</w:t>
      </w:r>
      <w:r>
        <w:rPr>
          <w:rFonts w:cs="B Nazanin"/>
          <w:sz w:val="24"/>
          <w:szCs w:val="28"/>
          <w:rtl/>
        </w:rPr>
        <w:t>؛</w:t>
      </w:r>
      <w:r w:rsidRPr="00E27A89">
        <w:rPr>
          <w:rFonts w:cs="B Nazanin"/>
          <w:sz w:val="24"/>
          <w:szCs w:val="28"/>
          <w:rtl/>
        </w:rPr>
        <w:t xml:space="preserve"> زيرا روشن است اگر عرفان عملى سيد احمد كربلايى و شاگردان ايشان هم در حقيقت متخذ از آيات قرآن كريم و روايت معصومان(ع) بود</w:t>
      </w:r>
      <w:r>
        <w:rPr>
          <w:rFonts w:cs="B Nazanin"/>
          <w:sz w:val="24"/>
          <w:szCs w:val="28"/>
          <w:rtl/>
        </w:rPr>
        <w:t>،</w:t>
      </w:r>
      <w:r w:rsidRPr="00E27A89">
        <w:rPr>
          <w:rFonts w:cs="B Nazanin"/>
          <w:sz w:val="24"/>
          <w:szCs w:val="28"/>
          <w:rtl/>
        </w:rPr>
        <w:t xml:space="preserve"> پس نبايد در ميرزاى اصفهانى هيچ تغييرى ايجاد مى شد</w:t>
      </w:r>
      <w:r>
        <w:rPr>
          <w:rFonts w:cs="B Nazanin"/>
          <w:sz w:val="24"/>
          <w:szCs w:val="28"/>
          <w:rtl/>
        </w:rPr>
        <w:t>؛</w:t>
      </w:r>
      <w:r w:rsidRPr="00E27A89">
        <w:rPr>
          <w:rFonts w:cs="B Nazanin"/>
          <w:sz w:val="24"/>
          <w:szCs w:val="28"/>
          <w:rtl/>
        </w:rPr>
        <w:t xml:space="preserve"> در حالى كه روشن است ايشان پس از رسيدن به درجات عالى عرفان در نزد مرحوم سيد احمد كربلايى از آن دست كشيده و رو به قرآن كريم و روايات معصومان(ع) آورده است و ما اين امر را در تمام آثار ايشان به روشنى مشاهده مى كنيم و اين امر با توجه به شاگردان ميرزاى اصفهانى و آثارشان هم خيلى روشن و واضح است</w:t>
      </w:r>
      <w:r>
        <w:rPr>
          <w:rFonts w:cs="B Nazanin"/>
          <w:sz w:val="24"/>
          <w:szCs w:val="28"/>
          <w:rtl/>
        </w:rPr>
        <w:t>؛</w:t>
      </w:r>
      <w:r w:rsidRPr="00E27A89">
        <w:rPr>
          <w:rFonts w:cs="B Nazanin"/>
          <w:sz w:val="24"/>
          <w:szCs w:val="28"/>
          <w:rtl/>
        </w:rPr>
        <w:t xml:space="preserve"> زيرا همه شاگردان آن بزرگوار به تبع استادشان راه ايشان را پى گرفته و مخالفت با فلسفه و عرفان و روى آوردن به معارف اصيل وحيانى را سرلوحه كارشان قرار داده اند و آثار موجود از آنان نيز گوياى همين امر است اين در حالى است كه از هيچ كدام از مرحوم سيد على قاضى طباطبايى شاگرد مستقيم سيد احمد كربلايى و مرحوم علامه طباطبايى و ديگر دانش آموختگان سيد على قاضى طباطبايى كه در حقيقت تداوم دهنده سير و سلوك استادشان مرحوم سيد احمد كربلايى بودند</w:t>
      </w:r>
      <w:r>
        <w:rPr>
          <w:rFonts w:cs="B Nazanin"/>
          <w:sz w:val="24"/>
          <w:szCs w:val="28"/>
          <w:rtl/>
        </w:rPr>
        <w:t>،</w:t>
      </w:r>
      <w:r w:rsidRPr="00E27A89">
        <w:rPr>
          <w:rFonts w:cs="B Nazanin"/>
          <w:sz w:val="24"/>
          <w:szCs w:val="28"/>
          <w:rtl/>
        </w:rPr>
        <w:t xml:space="preserve"> مخالفت با فلسفه و عرفان همانند آنچه از ميرزاى اصفهانى و شاگردانش مشهود است</w:t>
      </w:r>
      <w:r>
        <w:rPr>
          <w:rFonts w:cs="B Nazanin"/>
          <w:sz w:val="24"/>
          <w:szCs w:val="28"/>
          <w:rtl/>
        </w:rPr>
        <w:t>،</w:t>
      </w:r>
      <w:r w:rsidRPr="00E27A89">
        <w:rPr>
          <w:rFonts w:cs="B Nazanin"/>
          <w:sz w:val="24"/>
          <w:szCs w:val="28"/>
          <w:rtl/>
        </w:rPr>
        <w:t xml:space="preserve"> ديده نشده است.</w:t>
      </w:r>
    </w:p>
    <w:p w:rsidR="00E27A89" w:rsidRPr="00E27A89" w:rsidRDefault="00E27A89" w:rsidP="00E27A89">
      <w:pPr>
        <w:jc w:val="both"/>
        <w:rPr>
          <w:rFonts w:cs="B Nazanin"/>
          <w:sz w:val="24"/>
          <w:szCs w:val="28"/>
        </w:rPr>
      </w:pPr>
      <w:r w:rsidRPr="00E27A89">
        <w:rPr>
          <w:rFonts w:cs="B Nazanin"/>
          <w:sz w:val="24"/>
          <w:szCs w:val="28"/>
          <w:rtl/>
        </w:rPr>
        <w:t xml:space="preserve">6. وى در صفحه 30 مى نويسد: </w:t>
      </w:r>
    </w:p>
    <w:p w:rsidR="00E27A89" w:rsidRPr="00E27A89" w:rsidRDefault="00E27A89" w:rsidP="00E27A89">
      <w:pPr>
        <w:jc w:val="both"/>
        <w:rPr>
          <w:rFonts w:cs="B Nazanin"/>
          <w:sz w:val="24"/>
          <w:szCs w:val="28"/>
        </w:rPr>
      </w:pPr>
      <w:r w:rsidRPr="00E27A89">
        <w:rPr>
          <w:rFonts w:cs="B Nazanin"/>
          <w:sz w:val="24"/>
          <w:szCs w:val="28"/>
          <w:rtl/>
        </w:rPr>
        <w:t>احساس مى شود كه آخوند خراسانى و نائينى در پرورش اصولى مرحوم ميرزا</w:t>
      </w:r>
      <w:r>
        <w:rPr>
          <w:rFonts w:cs="B Nazanin"/>
          <w:sz w:val="24"/>
          <w:szCs w:val="28"/>
          <w:rtl/>
        </w:rPr>
        <w:t>،</w:t>
      </w:r>
      <w:r w:rsidRPr="00E27A89">
        <w:rPr>
          <w:rFonts w:cs="B Nazanin"/>
          <w:sz w:val="24"/>
          <w:szCs w:val="28"/>
          <w:rtl/>
        </w:rPr>
        <w:t xml:space="preserve"> به مانند سيد كاظم يزدى موفق نبوده اند. سمت و جهتى كه ميرزا دارد</w:t>
      </w:r>
      <w:r>
        <w:rPr>
          <w:rFonts w:cs="B Nazanin"/>
          <w:sz w:val="24"/>
          <w:szCs w:val="28"/>
          <w:rtl/>
        </w:rPr>
        <w:t>،</w:t>
      </w:r>
      <w:r w:rsidRPr="00E27A89">
        <w:rPr>
          <w:rFonts w:cs="B Nazanin"/>
          <w:sz w:val="24"/>
          <w:szCs w:val="28"/>
          <w:rtl/>
        </w:rPr>
        <w:t xml:space="preserve"> بنيه و توانى است كه بيشتر از آبشخور سيد احمد كربلايى و سيد كاظم يزدى گرفته است.</w:t>
      </w:r>
    </w:p>
    <w:p w:rsidR="00E27A89" w:rsidRPr="00E27A89" w:rsidRDefault="00E27A89" w:rsidP="00E27A89">
      <w:pPr>
        <w:jc w:val="both"/>
        <w:rPr>
          <w:rFonts w:cs="B Nazanin"/>
          <w:sz w:val="24"/>
          <w:szCs w:val="28"/>
        </w:rPr>
      </w:pPr>
      <w:r w:rsidRPr="00E27A89">
        <w:rPr>
          <w:rFonts w:cs="B Nazanin"/>
          <w:sz w:val="24"/>
          <w:szCs w:val="28"/>
          <w:rtl/>
        </w:rPr>
        <w:t>اما اينكه بنيه و توان مرحوم ميرزاى اصفهانى بيشتر از مرحوم سيد احمد كربلايى ريشه گرفته باشد</w:t>
      </w:r>
      <w:r>
        <w:rPr>
          <w:rFonts w:cs="B Nazanin"/>
          <w:sz w:val="24"/>
          <w:szCs w:val="28"/>
          <w:rtl/>
        </w:rPr>
        <w:t>،</w:t>
      </w:r>
      <w:r w:rsidRPr="00E27A89">
        <w:rPr>
          <w:rFonts w:cs="B Nazanin"/>
          <w:sz w:val="24"/>
          <w:szCs w:val="28"/>
          <w:rtl/>
        </w:rPr>
        <w:t xml:space="preserve"> پيش از اين روشن شد كه مرحوم ميرزا بعد از رسيدن به مراحل عالى عرفان نزد سيد احمد كربلايى از آن تبرّى </w:t>
      </w:r>
      <w:r w:rsidRPr="00E27A89">
        <w:rPr>
          <w:rFonts w:cs="B Nazanin"/>
          <w:sz w:val="24"/>
          <w:szCs w:val="28"/>
          <w:rtl/>
        </w:rPr>
        <w:lastRenderedPageBreak/>
        <w:t>جسته و به قرآن كريم و روايات معصومان(ع) رو آورده است و معارف حقيقى و اصيل را تنها در پيروى قرآن و اهل بيت(ع) مى دانسته است.</w:t>
      </w:r>
    </w:p>
    <w:p w:rsidR="00E27A89" w:rsidRDefault="00E27A89" w:rsidP="00E27A89">
      <w:pPr>
        <w:jc w:val="both"/>
        <w:rPr>
          <w:rFonts w:cs="B Nazanin"/>
          <w:sz w:val="24"/>
          <w:szCs w:val="28"/>
          <w:rtl/>
        </w:rPr>
      </w:pPr>
      <w:r w:rsidRPr="00E27A89">
        <w:rPr>
          <w:rFonts w:cs="B Nazanin"/>
          <w:sz w:val="24"/>
          <w:szCs w:val="28"/>
          <w:rtl/>
        </w:rPr>
        <w:t xml:space="preserve">و امّا اينكه بنيه و توان اصلى اش از مرحوم سيد كاظم يزدى ريشه گرفته باشد نه از مرحوم آخوند خراسانى </w:t>
      </w:r>
    </w:p>
    <w:p w:rsidR="00E27A89" w:rsidRDefault="00E27A89" w:rsidP="00E27A89">
      <w:pPr>
        <w:jc w:val="both"/>
        <w:rPr>
          <w:rFonts w:cs="B Nazanin"/>
          <w:sz w:val="24"/>
          <w:szCs w:val="28"/>
          <w:rtl/>
        </w:rPr>
      </w:pPr>
      <w:r w:rsidRPr="00E27A89">
        <w:rPr>
          <w:rFonts w:cs="B Nazanin"/>
          <w:sz w:val="24"/>
          <w:szCs w:val="28"/>
          <w:rtl/>
        </w:rPr>
        <w:t>و ميرزاى نائينى</w:t>
      </w:r>
      <w:r>
        <w:rPr>
          <w:rFonts w:cs="B Nazanin"/>
          <w:sz w:val="24"/>
          <w:szCs w:val="28"/>
          <w:rtl/>
        </w:rPr>
        <w:t>،</w:t>
      </w:r>
      <w:r w:rsidRPr="00E27A89">
        <w:rPr>
          <w:rFonts w:cs="B Nazanin"/>
          <w:sz w:val="24"/>
          <w:szCs w:val="28"/>
          <w:rtl/>
        </w:rPr>
        <w:t xml:space="preserve"> اين امر هم به نظر مى رسد درست نباشد</w:t>
      </w:r>
      <w:r>
        <w:rPr>
          <w:rFonts w:cs="B Nazanin"/>
          <w:sz w:val="24"/>
          <w:szCs w:val="28"/>
          <w:rtl/>
        </w:rPr>
        <w:t>؛</w:t>
      </w:r>
      <w:r w:rsidRPr="00E27A89">
        <w:rPr>
          <w:rFonts w:cs="B Nazanin"/>
          <w:sz w:val="24"/>
          <w:szCs w:val="28"/>
          <w:rtl/>
        </w:rPr>
        <w:t xml:space="preserve"> زيرا بيشتر استفاده وى در اصول نزد مرحوم </w:t>
      </w:r>
    </w:p>
    <w:p w:rsidR="00E27A89" w:rsidRPr="00E27A89" w:rsidRDefault="00E27A89" w:rsidP="00E27A89">
      <w:pPr>
        <w:jc w:val="both"/>
        <w:rPr>
          <w:rFonts w:cs="B Nazanin"/>
          <w:sz w:val="24"/>
          <w:szCs w:val="28"/>
        </w:rPr>
      </w:pPr>
      <w:r w:rsidRPr="00E27A89">
        <w:rPr>
          <w:rFonts w:cs="B Nazanin"/>
          <w:sz w:val="24"/>
          <w:szCs w:val="28"/>
          <w:rtl/>
        </w:rPr>
        <w:t xml:space="preserve">نائينى بوده است. مرحوم حاج شيخ على نمازى از خودِ ميرزاى اصفهانى نقل مى كند كه : </w:t>
      </w:r>
    </w:p>
    <w:p w:rsidR="00E27A89" w:rsidRPr="00E27A89" w:rsidRDefault="00E27A89" w:rsidP="00E27A89">
      <w:pPr>
        <w:jc w:val="both"/>
        <w:rPr>
          <w:rFonts w:cs="B Nazanin"/>
          <w:sz w:val="24"/>
          <w:szCs w:val="28"/>
        </w:rPr>
      </w:pPr>
      <w:r w:rsidRPr="00E27A89">
        <w:rPr>
          <w:rFonts w:cs="B Nazanin"/>
          <w:sz w:val="24"/>
          <w:szCs w:val="28"/>
          <w:rtl/>
        </w:rPr>
        <w:t>أفاض لى العلامّة النائينى مهمّات الفقه و الأصول و استفدت منه مدّةً منفرداً و أوّل من لحق بنا العلامة السيد جمال الگپايگانى ثم بعد مدّة لحق بنا واحد بعد واحد حتّى صرنا سبعة أفراد من الأوتاد. و تمّ لنا دورة الفقه و الأصول فى سبع نفرات. و كنّا في محضره الشريف إلى أربع عشرة سنّة.3</w:t>
      </w:r>
    </w:p>
    <w:p w:rsidR="00E27A89" w:rsidRPr="00E27A89" w:rsidRDefault="00E27A89" w:rsidP="00E27A89">
      <w:pPr>
        <w:jc w:val="both"/>
        <w:rPr>
          <w:rFonts w:cs="B Nazanin"/>
          <w:sz w:val="24"/>
          <w:szCs w:val="28"/>
        </w:rPr>
      </w:pPr>
      <w:r w:rsidRPr="00E27A89">
        <w:rPr>
          <w:rFonts w:cs="B Nazanin"/>
          <w:sz w:val="24"/>
          <w:szCs w:val="28"/>
          <w:rtl/>
        </w:rPr>
        <w:t>مراجعه به آثار فقهى و اصولى نشان مى دهد كه مبانى ايشان در فقه و اصول به مرحوم نائينى نزديك تر است</w:t>
      </w:r>
      <w:r>
        <w:rPr>
          <w:rFonts w:cs="B Nazanin"/>
          <w:sz w:val="24"/>
          <w:szCs w:val="28"/>
          <w:rtl/>
        </w:rPr>
        <w:t>؛</w:t>
      </w:r>
      <w:r w:rsidRPr="00E27A89">
        <w:rPr>
          <w:rFonts w:cs="B Nazanin"/>
          <w:sz w:val="24"/>
          <w:szCs w:val="28"/>
          <w:rtl/>
        </w:rPr>
        <w:t xml:space="preserve"> اگر چه در فقه و اصول</w:t>
      </w:r>
      <w:r>
        <w:rPr>
          <w:rFonts w:cs="B Nazanin"/>
          <w:sz w:val="24"/>
          <w:szCs w:val="28"/>
          <w:rtl/>
        </w:rPr>
        <w:t>،</w:t>
      </w:r>
      <w:r w:rsidRPr="00E27A89">
        <w:rPr>
          <w:rFonts w:cs="B Nazanin"/>
          <w:sz w:val="24"/>
          <w:szCs w:val="28"/>
          <w:rtl/>
        </w:rPr>
        <w:t xml:space="preserve"> نوآورى هاى فراوانى از خود ايشان ديده مى شود كه نظير آنها را از اساتيدشان سراغ نداريم. به نظر مى رسد نظر دادن در اين زمينه متوقف بر احاطه كامل به آثار آن بزرگوار است و به سادگى نمى توان در اين مورد سخن گفت. </w:t>
      </w:r>
    </w:p>
    <w:p w:rsidR="00E27A89" w:rsidRPr="00E27A89" w:rsidRDefault="00E27A89" w:rsidP="00E27A89">
      <w:pPr>
        <w:jc w:val="both"/>
        <w:rPr>
          <w:rFonts w:cs="B Nazanin"/>
          <w:sz w:val="24"/>
          <w:szCs w:val="28"/>
        </w:rPr>
      </w:pPr>
      <w:r w:rsidRPr="00E27A89">
        <w:rPr>
          <w:rFonts w:cs="B Nazanin"/>
          <w:sz w:val="24"/>
          <w:szCs w:val="28"/>
          <w:rtl/>
        </w:rPr>
        <w:t>7. ايشان در صفحه 22 سيد على قاضى و سيد جمال الدين گلپايگانى را در زمره اساتيد مرحوم ميرزا ذكر كرده است</w:t>
      </w:r>
      <w:r>
        <w:rPr>
          <w:rFonts w:cs="B Nazanin"/>
          <w:sz w:val="24"/>
          <w:szCs w:val="28"/>
          <w:rtl/>
        </w:rPr>
        <w:t>؛</w:t>
      </w:r>
      <w:r w:rsidRPr="00E27A89">
        <w:rPr>
          <w:rFonts w:cs="B Nazanin"/>
          <w:sz w:val="24"/>
          <w:szCs w:val="28"/>
          <w:rtl/>
        </w:rPr>
        <w:t xml:space="preserve"> در حالى كه اين دو بزرگوار از همدرسان وى بوده اند و ميرزا با آنها دوستى و رفاقت داشته است. </w:t>
      </w:r>
    </w:p>
    <w:p w:rsidR="00E27A89" w:rsidRPr="00E27A89" w:rsidRDefault="00E27A89" w:rsidP="00E27A89">
      <w:pPr>
        <w:jc w:val="both"/>
        <w:rPr>
          <w:rFonts w:cs="B Nazanin"/>
          <w:sz w:val="24"/>
          <w:szCs w:val="28"/>
        </w:rPr>
      </w:pPr>
      <w:r w:rsidRPr="00E27A89">
        <w:rPr>
          <w:rFonts w:cs="B Nazanin"/>
          <w:sz w:val="24"/>
          <w:szCs w:val="28"/>
          <w:rtl/>
        </w:rPr>
        <w:t>همچنين در صفحه 32 در فهرست شاگردان</w:t>
      </w:r>
      <w:r>
        <w:rPr>
          <w:rFonts w:cs="B Nazanin"/>
          <w:sz w:val="24"/>
          <w:szCs w:val="28"/>
          <w:rtl/>
        </w:rPr>
        <w:t>،</w:t>
      </w:r>
      <w:r w:rsidRPr="00E27A89">
        <w:rPr>
          <w:rFonts w:cs="B Nazanin"/>
          <w:sz w:val="24"/>
          <w:szCs w:val="28"/>
          <w:rtl/>
        </w:rPr>
        <w:t xml:space="preserve"> شيخ محمد باقر ملكى ميانجى را دو بار نام برده است كه اين امر حاكى از شتاب و تعجيل وى در چاپ كتاب و عدم دقت كافى در تصحيح متن است. افزون بر اينكه اسم شيخ محمود حلبى هم</w:t>
      </w:r>
      <w:r>
        <w:rPr>
          <w:rFonts w:cs="B Nazanin"/>
          <w:sz w:val="24"/>
          <w:szCs w:val="28"/>
          <w:rtl/>
        </w:rPr>
        <w:t>،</w:t>
      </w:r>
      <w:r w:rsidRPr="00E27A89">
        <w:rPr>
          <w:rFonts w:cs="B Nazanin"/>
          <w:sz w:val="24"/>
          <w:szCs w:val="28"/>
          <w:rtl/>
        </w:rPr>
        <w:t xml:space="preserve"> شيخ محمد حلبى نوشته شده است. </w:t>
      </w:r>
    </w:p>
    <w:p w:rsidR="00E27A89" w:rsidRPr="00E27A89" w:rsidRDefault="00E27A89" w:rsidP="00E27A89">
      <w:pPr>
        <w:jc w:val="both"/>
        <w:rPr>
          <w:rFonts w:cs="B Nazanin"/>
          <w:sz w:val="24"/>
          <w:szCs w:val="28"/>
        </w:rPr>
      </w:pPr>
      <w:r w:rsidRPr="00E27A89">
        <w:rPr>
          <w:rFonts w:cs="B Nazanin"/>
          <w:sz w:val="24"/>
          <w:szCs w:val="28"/>
          <w:rtl/>
        </w:rPr>
        <w:t>8. در زيست نامه مرحوم ميرزا هيچ اشاره اى به آثار ايشان نشده است.</w:t>
      </w:r>
    </w:p>
    <w:p w:rsidR="00E27A89" w:rsidRPr="00E27A89" w:rsidRDefault="00E27A89" w:rsidP="00E27A89">
      <w:pPr>
        <w:jc w:val="both"/>
        <w:rPr>
          <w:rFonts w:cs="B Nazanin"/>
          <w:sz w:val="24"/>
          <w:szCs w:val="28"/>
        </w:rPr>
      </w:pPr>
      <w:r w:rsidRPr="00E27A89">
        <w:rPr>
          <w:rFonts w:cs="B Nazanin"/>
          <w:sz w:val="24"/>
          <w:szCs w:val="28"/>
          <w:rtl/>
        </w:rPr>
        <w:t xml:space="preserve">9. وى در آخر مقدمه صحفه 40 مى نويسد: </w:t>
      </w:r>
    </w:p>
    <w:p w:rsidR="00E27A89" w:rsidRPr="00E27A89" w:rsidRDefault="00E27A89" w:rsidP="00E27A89">
      <w:pPr>
        <w:jc w:val="both"/>
        <w:rPr>
          <w:rFonts w:cs="B Nazanin"/>
          <w:sz w:val="24"/>
          <w:szCs w:val="28"/>
        </w:rPr>
      </w:pPr>
      <w:r w:rsidRPr="00E27A89">
        <w:rPr>
          <w:rFonts w:cs="B Nazanin"/>
          <w:sz w:val="24"/>
          <w:szCs w:val="28"/>
          <w:rtl/>
        </w:rPr>
        <w:t>انتظار داشتم اين مهم توسط خود پيروان آن مرحوم تصحيح و چاپ شود</w:t>
      </w:r>
      <w:r>
        <w:rPr>
          <w:rFonts w:cs="B Nazanin"/>
          <w:sz w:val="24"/>
          <w:szCs w:val="28"/>
          <w:rtl/>
        </w:rPr>
        <w:t>،</w:t>
      </w:r>
      <w:r w:rsidRPr="00E27A89">
        <w:rPr>
          <w:rFonts w:cs="B Nazanin"/>
          <w:sz w:val="24"/>
          <w:szCs w:val="28"/>
          <w:rtl/>
        </w:rPr>
        <w:t xml:space="preserve"> اما اصرار ايشان بر چاپ نكردن</w:t>
      </w:r>
      <w:r>
        <w:rPr>
          <w:rFonts w:cs="B Nazanin"/>
          <w:sz w:val="24"/>
          <w:szCs w:val="28"/>
          <w:rtl/>
        </w:rPr>
        <w:t>،</w:t>
      </w:r>
      <w:r w:rsidRPr="00E27A89">
        <w:rPr>
          <w:rFonts w:cs="B Nazanin"/>
          <w:sz w:val="24"/>
          <w:szCs w:val="28"/>
          <w:rtl/>
        </w:rPr>
        <w:t xml:space="preserve"> مرا بر آن داشت تا كار بر زمين مانده را به انجام رسانم. يقين دارم كه كار انجام يافته</w:t>
      </w:r>
      <w:r>
        <w:rPr>
          <w:rFonts w:cs="B Nazanin"/>
          <w:sz w:val="24"/>
          <w:szCs w:val="28"/>
          <w:rtl/>
        </w:rPr>
        <w:t>،</w:t>
      </w:r>
      <w:r w:rsidRPr="00E27A89">
        <w:rPr>
          <w:rFonts w:cs="B Nazanin"/>
          <w:sz w:val="24"/>
          <w:szCs w:val="28"/>
          <w:rtl/>
        </w:rPr>
        <w:t xml:space="preserve"> آكنده از عيب و ايراد است. </w:t>
      </w:r>
    </w:p>
    <w:p w:rsidR="00E27A89" w:rsidRDefault="00E27A89" w:rsidP="00E27A89">
      <w:pPr>
        <w:jc w:val="both"/>
        <w:rPr>
          <w:rFonts w:cs="B Nazanin"/>
          <w:sz w:val="24"/>
          <w:szCs w:val="28"/>
          <w:rtl/>
        </w:rPr>
      </w:pPr>
      <w:r w:rsidRPr="00E27A89">
        <w:rPr>
          <w:rFonts w:cs="B Nazanin"/>
          <w:sz w:val="24"/>
          <w:szCs w:val="28"/>
          <w:rtl/>
        </w:rPr>
        <w:t>اولاً</w:t>
      </w:r>
      <w:r>
        <w:rPr>
          <w:rFonts w:cs="B Nazanin"/>
          <w:sz w:val="24"/>
          <w:szCs w:val="28"/>
          <w:rtl/>
        </w:rPr>
        <w:t>،</w:t>
      </w:r>
      <w:r w:rsidRPr="00E27A89">
        <w:rPr>
          <w:rFonts w:cs="B Nazanin"/>
          <w:sz w:val="24"/>
          <w:szCs w:val="28"/>
          <w:rtl/>
        </w:rPr>
        <w:t xml:space="preserve"> اگر يقين بر وفور عيب و ايراد در اين كار وجود دارد</w:t>
      </w:r>
      <w:r>
        <w:rPr>
          <w:rFonts w:cs="B Nazanin"/>
          <w:sz w:val="24"/>
          <w:szCs w:val="28"/>
          <w:rtl/>
        </w:rPr>
        <w:t>،</w:t>
      </w:r>
      <w:r w:rsidRPr="00E27A89">
        <w:rPr>
          <w:rFonts w:cs="B Nazanin"/>
          <w:sz w:val="24"/>
          <w:szCs w:val="28"/>
          <w:rtl/>
        </w:rPr>
        <w:t xml:space="preserve"> چه لزومى براى تعجيل در چاپ وجود داشت؟! ثانياً</w:t>
      </w:r>
      <w:r>
        <w:rPr>
          <w:rFonts w:cs="B Nazanin"/>
          <w:sz w:val="24"/>
          <w:szCs w:val="28"/>
          <w:rtl/>
        </w:rPr>
        <w:t>،</w:t>
      </w:r>
      <w:r w:rsidRPr="00E27A89">
        <w:rPr>
          <w:rFonts w:cs="B Nazanin"/>
          <w:sz w:val="24"/>
          <w:szCs w:val="28"/>
          <w:rtl/>
        </w:rPr>
        <w:t xml:space="preserve"> آيا امكان نداشت با گذاشتن وقت و فرصت كافى عيوب آن رفع و سپس چاپ و نشر مى شد؟! ثالثاّ</w:t>
      </w:r>
      <w:r>
        <w:rPr>
          <w:rFonts w:cs="B Nazanin"/>
          <w:sz w:val="24"/>
          <w:szCs w:val="28"/>
          <w:rtl/>
        </w:rPr>
        <w:t>،</w:t>
      </w:r>
      <w:r w:rsidRPr="00E27A89">
        <w:rPr>
          <w:rFonts w:cs="B Nazanin"/>
          <w:sz w:val="24"/>
          <w:szCs w:val="28"/>
          <w:rtl/>
        </w:rPr>
        <w:t xml:space="preserve"> متنى را كه پيروان و دوستان آن مرحوم خودشان اقدام به چاپش نمى كنند و هيچ ضرورتى براى چاپ آن نمى بينند</w:t>
      </w:r>
      <w:r>
        <w:rPr>
          <w:rFonts w:cs="B Nazanin"/>
          <w:sz w:val="24"/>
          <w:szCs w:val="28"/>
          <w:rtl/>
        </w:rPr>
        <w:t>،</w:t>
      </w:r>
      <w:r w:rsidRPr="00E27A89">
        <w:rPr>
          <w:rFonts w:cs="B Nazanin"/>
          <w:sz w:val="24"/>
          <w:szCs w:val="28"/>
          <w:rtl/>
        </w:rPr>
        <w:t xml:space="preserve"> شما به چه دليل موجّهى چاپ آن را در حدى لازم و ضرورى دانستيد كه با وجود يقين به عيوب فراوان اقدام به نشر آن كرديد؟!</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 xml:space="preserve">ج) اشكالات تصحيح و تحقيق متن </w:t>
      </w:r>
    </w:p>
    <w:p w:rsidR="00E27A89" w:rsidRPr="00E27A89" w:rsidRDefault="00E27A89" w:rsidP="00E27A89">
      <w:pPr>
        <w:jc w:val="both"/>
        <w:rPr>
          <w:rFonts w:cs="B Nazanin"/>
          <w:b/>
          <w:bCs/>
          <w:sz w:val="24"/>
          <w:szCs w:val="28"/>
        </w:rPr>
      </w:pPr>
      <w:r w:rsidRPr="00E27A89">
        <w:rPr>
          <w:rFonts w:cs="B Nazanin"/>
          <w:b/>
          <w:bCs/>
          <w:sz w:val="24"/>
          <w:szCs w:val="28"/>
          <w:rtl/>
        </w:rPr>
        <w:t>1. حذف يك باب از متن كتاب</w:t>
      </w:r>
    </w:p>
    <w:p w:rsidR="00E27A89" w:rsidRDefault="00E27A89" w:rsidP="00E27A89">
      <w:pPr>
        <w:jc w:val="both"/>
        <w:rPr>
          <w:rFonts w:cs="B Nazanin"/>
          <w:sz w:val="24"/>
          <w:szCs w:val="28"/>
          <w:rtl/>
        </w:rPr>
      </w:pPr>
      <w:r w:rsidRPr="00E27A89">
        <w:rPr>
          <w:rFonts w:cs="B Nazanin"/>
          <w:sz w:val="24"/>
          <w:szCs w:val="28"/>
          <w:rtl/>
        </w:rPr>
        <w:t>با مرورى به سر فصل اين كتاب معلوم مى شود كه بعد از باب (پانزدهم)</w:t>
      </w:r>
      <w:r>
        <w:rPr>
          <w:rFonts w:cs="B Nazanin"/>
          <w:sz w:val="24"/>
          <w:szCs w:val="28"/>
          <w:rtl/>
        </w:rPr>
        <w:t>،</w:t>
      </w:r>
      <w:r w:rsidRPr="00E27A89">
        <w:rPr>
          <w:rFonts w:cs="B Nazanin"/>
          <w:sz w:val="24"/>
          <w:szCs w:val="28"/>
          <w:rtl/>
        </w:rPr>
        <w:t xml:space="preserve"> باب (هفده) نمايه خورده است و با مراجعه به صفحه 133 متن مى بينيم</w:t>
      </w:r>
      <w:r>
        <w:rPr>
          <w:rFonts w:cs="B Nazanin"/>
          <w:sz w:val="24"/>
          <w:szCs w:val="28"/>
          <w:rtl/>
        </w:rPr>
        <w:t>،</w:t>
      </w:r>
      <w:r w:rsidRPr="00E27A89">
        <w:rPr>
          <w:rFonts w:cs="B Nazanin"/>
          <w:sz w:val="24"/>
          <w:szCs w:val="28"/>
          <w:rtl/>
        </w:rPr>
        <w:t xml:space="preserve"> باب 15 با عنوان (التذكر بالمعرفة الفطريّة) عنوان شده است و در صفحه 135 بلافاصله بعد از تمام شدن باب 15</w:t>
      </w:r>
      <w:r>
        <w:rPr>
          <w:rFonts w:cs="B Nazanin"/>
          <w:sz w:val="24"/>
          <w:szCs w:val="28"/>
          <w:rtl/>
        </w:rPr>
        <w:t>،</w:t>
      </w:r>
      <w:r w:rsidRPr="00E27A89">
        <w:rPr>
          <w:rFonts w:cs="B Nazanin"/>
          <w:sz w:val="24"/>
          <w:szCs w:val="28"/>
          <w:rtl/>
        </w:rPr>
        <w:t xml:space="preserve"> باب 17 با عنوان (فى معرفة الوجود) آمده است. اما با </w:t>
      </w:r>
      <w:r w:rsidRPr="00E27A89">
        <w:rPr>
          <w:rFonts w:cs="B Nazanin"/>
          <w:sz w:val="24"/>
          <w:szCs w:val="28"/>
          <w:rtl/>
        </w:rPr>
        <w:lastRenderedPageBreak/>
        <w:t>مراجعه به نسخه الف كه متن از روى آن تايپ شده است</w:t>
      </w:r>
      <w:r>
        <w:rPr>
          <w:rFonts w:cs="B Nazanin"/>
          <w:sz w:val="24"/>
          <w:szCs w:val="28"/>
          <w:rtl/>
        </w:rPr>
        <w:t>،</w:t>
      </w:r>
      <w:r w:rsidRPr="00E27A89">
        <w:rPr>
          <w:rFonts w:cs="B Nazanin"/>
          <w:sz w:val="24"/>
          <w:szCs w:val="28"/>
          <w:rtl/>
        </w:rPr>
        <w:t xml:space="preserve"> مشاهده مى كنيم باب 16 در صفحه 33 با عنوان (معرفة العلم) مطرح شده و در حدود چهار صفحه كامل از متن اصل</w:t>
      </w:r>
      <w:r>
        <w:rPr>
          <w:rFonts w:cs="B Nazanin"/>
          <w:sz w:val="24"/>
          <w:szCs w:val="28"/>
          <w:rtl/>
        </w:rPr>
        <w:t>،</w:t>
      </w:r>
      <w:r w:rsidRPr="00E27A89">
        <w:rPr>
          <w:rFonts w:cs="B Nazanin"/>
          <w:sz w:val="24"/>
          <w:szCs w:val="28"/>
          <w:rtl/>
        </w:rPr>
        <w:t xml:space="preserve"> يعنى نسخه الف را به خود اختصاص داده است. اين باب در نسخه نجفى از صفحه 75 تا 81 را شامل شده و در نسخه فائقى از صفحه 22 آغاز و در صفحه 25 خاتمه يافته است. چگونه ممكن است در يك كتاب 200 صفحه اى كه تنها با دو نسخه مورد مقابل قرار گرفته</w:t>
      </w:r>
      <w:r>
        <w:rPr>
          <w:rFonts w:cs="B Nazanin"/>
          <w:sz w:val="24"/>
          <w:szCs w:val="28"/>
          <w:rtl/>
        </w:rPr>
        <w:t>،</w:t>
      </w:r>
      <w:r w:rsidRPr="00E27A89">
        <w:rPr>
          <w:rFonts w:cs="B Nazanin"/>
          <w:sz w:val="24"/>
          <w:szCs w:val="28"/>
          <w:rtl/>
        </w:rPr>
        <w:t xml:space="preserve"> بخش مهمى از متن حذف شود و محقق و مصحّح در مراحل تحقيق و تصحيح متوجه اين افتادگى نشود؟!</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2. عدم مقابله و تصحيح روايات و منقولات با متون مصادر</w:t>
      </w:r>
    </w:p>
    <w:p w:rsidR="00E27A89" w:rsidRPr="00E27A89" w:rsidRDefault="00E27A89" w:rsidP="00E27A89">
      <w:pPr>
        <w:jc w:val="both"/>
        <w:rPr>
          <w:rFonts w:cs="B Nazanin"/>
          <w:sz w:val="24"/>
          <w:szCs w:val="28"/>
        </w:rPr>
      </w:pPr>
      <w:r w:rsidRPr="00E27A89">
        <w:rPr>
          <w:rFonts w:cs="B Nazanin"/>
          <w:sz w:val="24"/>
          <w:szCs w:val="28"/>
          <w:rtl/>
        </w:rPr>
        <w:t>ييكى از اصول ابتدايى تصحيح و تحقيق متون</w:t>
      </w:r>
      <w:r>
        <w:rPr>
          <w:rFonts w:cs="B Nazanin"/>
          <w:sz w:val="24"/>
          <w:szCs w:val="28"/>
          <w:rtl/>
        </w:rPr>
        <w:t>،</w:t>
      </w:r>
      <w:r w:rsidRPr="00E27A89">
        <w:rPr>
          <w:rFonts w:cs="B Nazanin"/>
          <w:sz w:val="24"/>
          <w:szCs w:val="28"/>
          <w:rtl/>
        </w:rPr>
        <w:t xml:space="preserve"> آن است كه محقق بعد از پيدا كردن مأخذ و منقولات</w:t>
      </w:r>
      <w:r>
        <w:rPr>
          <w:rFonts w:cs="B Nazanin"/>
          <w:sz w:val="24"/>
          <w:szCs w:val="28"/>
          <w:rtl/>
        </w:rPr>
        <w:t>،</w:t>
      </w:r>
      <w:r w:rsidRPr="00E27A89">
        <w:rPr>
          <w:rFonts w:cs="B Nazanin"/>
          <w:sz w:val="24"/>
          <w:szCs w:val="28"/>
          <w:rtl/>
        </w:rPr>
        <w:t xml:space="preserve"> عبارت منقول را با مأخذ مقابله و غلط ها و افتادگى هاى آن را در متن تصحيح كند و اگر در موردى اختلاف به گونه اى بود كه به محل شاهد خدشه مى رساند</w:t>
      </w:r>
      <w:r>
        <w:rPr>
          <w:rFonts w:cs="B Nazanin"/>
          <w:sz w:val="24"/>
          <w:szCs w:val="28"/>
          <w:rtl/>
        </w:rPr>
        <w:t>،</w:t>
      </w:r>
      <w:r w:rsidRPr="00E27A89">
        <w:rPr>
          <w:rFonts w:cs="B Nazanin"/>
          <w:sz w:val="24"/>
          <w:szCs w:val="28"/>
          <w:rtl/>
        </w:rPr>
        <w:t xml:space="preserve"> در پاورقى اختلاف مأخذ با آنچه مؤلف نقل كرده</w:t>
      </w:r>
      <w:r>
        <w:rPr>
          <w:rFonts w:cs="B Nazanin"/>
          <w:sz w:val="24"/>
          <w:szCs w:val="28"/>
          <w:rtl/>
        </w:rPr>
        <w:t>،</w:t>
      </w:r>
      <w:r w:rsidRPr="00E27A89">
        <w:rPr>
          <w:rFonts w:cs="B Nazanin"/>
          <w:sz w:val="24"/>
          <w:szCs w:val="28"/>
          <w:rtl/>
        </w:rPr>
        <w:t xml:space="preserve"> بيان شود. ولى متأسفانه در تحقيق كتاب هيچ يك از روايات و منقولات با اصل مأخذ مقابله و تصحيح نشده است</w:t>
      </w:r>
      <w:r>
        <w:rPr>
          <w:rFonts w:cs="B Nazanin"/>
          <w:sz w:val="24"/>
          <w:szCs w:val="28"/>
          <w:rtl/>
        </w:rPr>
        <w:t>،</w:t>
      </w:r>
      <w:r w:rsidRPr="00E27A89">
        <w:rPr>
          <w:rFonts w:cs="B Nazanin"/>
          <w:sz w:val="24"/>
          <w:szCs w:val="28"/>
          <w:rtl/>
        </w:rPr>
        <w:t xml:space="preserve"> بلكه دربرخى موارد نسخه خطى بهتر از نسخه تحقيق شده فعلى است. براى نمونه</w:t>
      </w:r>
      <w:r>
        <w:rPr>
          <w:rFonts w:cs="B Nazanin"/>
          <w:sz w:val="24"/>
          <w:szCs w:val="28"/>
          <w:rtl/>
        </w:rPr>
        <w:t>،</w:t>
      </w:r>
      <w:r w:rsidRPr="00E27A89">
        <w:rPr>
          <w:rFonts w:cs="B Nazanin"/>
          <w:sz w:val="24"/>
          <w:szCs w:val="28"/>
          <w:rtl/>
        </w:rPr>
        <w:t xml:space="preserve"> دو مورد ذكر مى شود. </w:t>
      </w:r>
    </w:p>
    <w:p w:rsidR="00E27A89" w:rsidRPr="00E27A89" w:rsidRDefault="00E27A89" w:rsidP="00E27A89">
      <w:pPr>
        <w:jc w:val="both"/>
        <w:rPr>
          <w:rFonts w:cs="B Nazanin"/>
          <w:sz w:val="24"/>
          <w:szCs w:val="28"/>
        </w:rPr>
      </w:pPr>
      <w:r w:rsidRPr="00E27A89">
        <w:rPr>
          <w:rFonts w:cs="B Nazanin"/>
          <w:sz w:val="24"/>
          <w:szCs w:val="28"/>
          <w:rtl/>
        </w:rPr>
        <w:t>نمونه اول: در پاورقى صفحه 170 از نسخه مرحوم نجفى روايتى از كتاب توحيد نقل شده كه روايت با اين عبارت (وليكن رأته القلوب بحقايق الإيمان) خاتمه پيدا مى كند</w:t>
      </w:r>
      <w:r>
        <w:rPr>
          <w:rFonts w:cs="B Nazanin"/>
          <w:sz w:val="24"/>
          <w:szCs w:val="28"/>
          <w:rtl/>
        </w:rPr>
        <w:t>،</w:t>
      </w:r>
      <w:r w:rsidRPr="00E27A89">
        <w:rPr>
          <w:rFonts w:cs="B Nazanin"/>
          <w:sz w:val="24"/>
          <w:szCs w:val="28"/>
          <w:rtl/>
        </w:rPr>
        <w:t xml:space="preserve"> بعد از آن مرحوم نجفى به سر سطر آمده</w:t>
      </w:r>
      <w:r>
        <w:rPr>
          <w:rFonts w:cs="B Nazanin"/>
          <w:sz w:val="24"/>
          <w:szCs w:val="28"/>
          <w:rtl/>
        </w:rPr>
        <w:t>،</w:t>
      </w:r>
      <w:r w:rsidRPr="00E27A89">
        <w:rPr>
          <w:rFonts w:cs="B Nazanin"/>
          <w:sz w:val="24"/>
          <w:szCs w:val="28"/>
          <w:rtl/>
        </w:rPr>
        <w:t xml:space="preserve"> اين عبارت را مى نويسد: (و أرى نفسه لعباده فى عالم الميثاق و يراه المؤمنون فى هذه الدنيا). سر سطر آوردن اين مطلب نشان آن است كه اين قسمت جزء روايت نيست</w:t>
      </w:r>
      <w:r>
        <w:rPr>
          <w:rFonts w:cs="B Nazanin"/>
          <w:sz w:val="24"/>
          <w:szCs w:val="28"/>
          <w:rtl/>
        </w:rPr>
        <w:t>؛</w:t>
      </w:r>
      <w:r w:rsidRPr="00E27A89">
        <w:rPr>
          <w:rFonts w:cs="B Nazanin"/>
          <w:sz w:val="24"/>
          <w:szCs w:val="28"/>
          <w:rtl/>
        </w:rPr>
        <w:t xml:space="preserve"> </w:t>
      </w:r>
      <w:r w:rsidRPr="00E27A89">
        <w:rPr>
          <w:rFonts w:cs="B Nazanin" w:hint="cs"/>
          <w:sz w:val="24"/>
          <w:szCs w:val="28"/>
          <w:rtl/>
        </w:rPr>
        <w:t>ولى</w:t>
      </w:r>
      <w:r w:rsidRPr="00E27A89">
        <w:rPr>
          <w:rFonts w:cs="B Nazanin"/>
          <w:sz w:val="24"/>
          <w:szCs w:val="28"/>
          <w:rtl/>
        </w:rPr>
        <w:t xml:space="preserve"> </w:t>
      </w:r>
      <w:r w:rsidRPr="00E27A89">
        <w:rPr>
          <w:rFonts w:cs="B Nazanin" w:hint="cs"/>
          <w:sz w:val="24"/>
          <w:szCs w:val="28"/>
          <w:rtl/>
        </w:rPr>
        <w:t>در</w:t>
      </w:r>
      <w:r w:rsidRPr="00E27A89">
        <w:rPr>
          <w:rFonts w:cs="B Nazanin"/>
          <w:sz w:val="24"/>
          <w:szCs w:val="28"/>
          <w:rtl/>
        </w:rPr>
        <w:t xml:space="preserve"> </w:t>
      </w:r>
      <w:r w:rsidRPr="00E27A89">
        <w:rPr>
          <w:rFonts w:cs="B Nazanin" w:hint="cs"/>
          <w:sz w:val="24"/>
          <w:szCs w:val="28"/>
          <w:rtl/>
        </w:rPr>
        <w:t>متن</w:t>
      </w:r>
      <w:r w:rsidRPr="00E27A89">
        <w:rPr>
          <w:rFonts w:cs="B Nazanin"/>
          <w:sz w:val="24"/>
          <w:szCs w:val="28"/>
          <w:rtl/>
        </w:rPr>
        <w:t xml:space="preserve"> </w:t>
      </w:r>
      <w:r w:rsidRPr="00E27A89">
        <w:rPr>
          <w:rFonts w:cs="B Nazanin" w:hint="cs"/>
          <w:sz w:val="24"/>
          <w:szCs w:val="28"/>
          <w:rtl/>
        </w:rPr>
        <w:t>انتشار</w:t>
      </w:r>
      <w:r w:rsidRPr="00E27A89">
        <w:rPr>
          <w:rFonts w:cs="B Nazanin"/>
          <w:sz w:val="24"/>
          <w:szCs w:val="28"/>
          <w:rtl/>
        </w:rPr>
        <w:t xml:space="preserve"> </w:t>
      </w:r>
      <w:r w:rsidRPr="00E27A89">
        <w:rPr>
          <w:rFonts w:cs="B Nazanin" w:hint="cs"/>
          <w:sz w:val="24"/>
          <w:szCs w:val="28"/>
          <w:rtl/>
        </w:rPr>
        <w:t>يافته</w:t>
      </w:r>
      <w:r>
        <w:rPr>
          <w:rFonts w:cs="B Nazanin"/>
          <w:sz w:val="24"/>
          <w:szCs w:val="28"/>
          <w:rtl/>
        </w:rPr>
        <w:t>،</w:t>
      </w:r>
      <w:r w:rsidRPr="00E27A89">
        <w:rPr>
          <w:rFonts w:cs="B Nazanin"/>
          <w:sz w:val="24"/>
          <w:szCs w:val="28"/>
          <w:rtl/>
        </w:rPr>
        <w:t xml:space="preserve"> </w:t>
      </w:r>
      <w:r w:rsidRPr="00E27A89">
        <w:rPr>
          <w:rFonts w:cs="B Nazanin" w:hint="cs"/>
          <w:sz w:val="24"/>
          <w:szCs w:val="28"/>
          <w:rtl/>
        </w:rPr>
        <w:t>اين</w:t>
      </w:r>
      <w:r w:rsidRPr="00E27A89">
        <w:rPr>
          <w:rFonts w:cs="B Nazanin"/>
          <w:sz w:val="24"/>
          <w:szCs w:val="28"/>
          <w:rtl/>
        </w:rPr>
        <w:t xml:space="preserve"> </w:t>
      </w:r>
      <w:r w:rsidRPr="00E27A89">
        <w:rPr>
          <w:rFonts w:cs="B Nazanin" w:hint="cs"/>
          <w:sz w:val="24"/>
          <w:szCs w:val="28"/>
          <w:rtl/>
        </w:rPr>
        <w:t>قسمت</w:t>
      </w:r>
      <w:r w:rsidRPr="00E27A89">
        <w:rPr>
          <w:rFonts w:cs="B Nazanin"/>
          <w:sz w:val="24"/>
          <w:szCs w:val="28"/>
          <w:rtl/>
        </w:rPr>
        <w:t xml:space="preserve"> </w:t>
      </w:r>
      <w:r w:rsidRPr="00E27A89">
        <w:rPr>
          <w:rFonts w:cs="B Nazanin" w:hint="cs"/>
          <w:sz w:val="24"/>
          <w:szCs w:val="28"/>
          <w:rtl/>
        </w:rPr>
        <w:t>در</w:t>
      </w:r>
      <w:r w:rsidRPr="00E27A89">
        <w:rPr>
          <w:rFonts w:cs="B Nazanin"/>
          <w:sz w:val="24"/>
          <w:szCs w:val="28"/>
          <w:rtl/>
        </w:rPr>
        <w:t xml:space="preserve"> </w:t>
      </w:r>
      <w:r w:rsidRPr="00E27A89">
        <w:rPr>
          <w:rFonts w:cs="B Nazanin" w:hint="cs"/>
          <w:sz w:val="24"/>
          <w:szCs w:val="28"/>
          <w:rtl/>
        </w:rPr>
        <w:t>ادامه</w:t>
      </w:r>
      <w:r w:rsidRPr="00E27A89">
        <w:rPr>
          <w:rFonts w:cs="B Nazanin"/>
          <w:sz w:val="24"/>
          <w:szCs w:val="28"/>
          <w:rtl/>
        </w:rPr>
        <w:t xml:space="preserve"> </w:t>
      </w:r>
      <w:r w:rsidRPr="00E27A89">
        <w:rPr>
          <w:rFonts w:cs="B Nazanin" w:hint="cs"/>
          <w:sz w:val="24"/>
          <w:szCs w:val="28"/>
          <w:rtl/>
        </w:rPr>
        <w:t>روايت</w:t>
      </w:r>
      <w:r w:rsidRPr="00E27A89">
        <w:rPr>
          <w:rFonts w:cs="B Nazanin"/>
          <w:sz w:val="24"/>
          <w:szCs w:val="28"/>
          <w:rtl/>
        </w:rPr>
        <w:t xml:space="preserve"> </w:t>
      </w:r>
      <w:r w:rsidRPr="00E27A89">
        <w:rPr>
          <w:rFonts w:cs="B Nazanin" w:hint="cs"/>
          <w:sz w:val="24"/>
          <w:szCs w:val="28"/>
          <w:rtl/>
        </w:rPr>
        <w:t>آمده</w:t>
      </w:r>
      <w:r w:rsidRPr="00E27A89">
        <w:rPr>
          <w:rFonts w:cs="B Nazanin"/>
          <w:sz w:val="24"/>
          <w:szCs w:val="28"/>
          <w:rtl/>
        </w:rPr>
        <w:t xml:space="preserve"> </w:t>
      </w:r>
      <w:r w:rsidRPr="00E27A89">
        <w:rPr>
          <w:rFonts w:cs="B Nazanin" w:hint="cs"/>
          <w:sz w:val="24"/>
          <w:szCs w:val="28"/>
          <w:rtl/>
        </w:rPr>
        <w:t>و</w:t>
      </w:r>
      <w:r w:rsidRPr="00E27A89">
        <w:rPr>
          <w:rFonts w:cs="B Nazanin"/>
          <w:sz w:val="24"/>
          <w:szCs w:val="28"/>
          <w:rtl/>
        </w:rPr>
        <w:t xml:space="preserve"> </w:t>
      </w:r>
      <w:r w:rsidRPr="00E27A89">
        <w:rPr>
          <w:rFonts w:cs="B Nazanin" w:hint="cs"/>
          <w:sz w:val="24"/>
          <w:szCs w:val="28"/>
          <w:rtl/>
        </w:rPr>
        <w:t>پس</w:t>
      </w:r>
      <w:r w:rsidRPr="00E27A89">
        <w:rPr>
          <w:rFonts w:cs="B Nazanin"/>
          <w:sz w:val="24"/>
          <w:szCs w:val="28"/>
          <w:rtl/>
        </w:rPr>
        <w:t xml:space="preserve"> </w:t>
      </w:r>
      <w:r w:rsidRPr="00E27A89">
        <w:rPr>
          <w:rFonts w:cs="B Nazanin" w:hint="cs"/>
          <w:sz w:val="24"/>
          <w:szCs w:val="28"/>
          <w:rtl/>
        </w:rPr>
        <w:t>از</w:t>
      </w:r>
      <w:r w:rsidRPr="00E27A89">
        <w:rPr>
          <w:rFonts w:cs="B Nazanin"/>
          <w:sz w:val="24"/>
          <w:szCs w:val="28"/>
          <w:rtl/>
        </w:rPr>
        <w:t xml:space="preserve"> </w:t>
      </w:r>
      <w:r w:rsidRPr="00E27A89">
        <w:rPr>
          <w:rFonts w:cs="B Nazanin" w:hint="cs"/>
          <w:sz w:val="24"/>
          <w:szCs w:val="28"/>
          <w:rtl/>
        </w:rPr>
        <w:t>آن</w:t>
      </w:r>
      <w:r w:rsidRPr="00E27A89">
        <w:rPr>
          <w:rFonts w:cs="B Nazanin"/>
          <w:sz w:val="24"/>
          <w:szCs w:val="28"/>
          <w:rtl/>
        </w:rPr>
        <w:t xml:space="preserve"> </w:t>
      </w:r>
      <w:r w:rsidRPr="00E27A89">
        <w:rPr>
          <w:rFonts w:cs="B Nazanin" w:hint="cs"/>
          <w:sz w:val="24"/>
          <w:szCs w:val="28"/>
          <w:rtl/>
        </w:rPr>
        <w:t>بلافاصله</w:t>
      </w:r>
      <w:r w:rsidRPr="00E27A89">
        <w:rPr>
          <w:rFonts w:cs="B Nazanin"/>
          <w:sz w:val="24"/>
          <w:szCs w:val="28"/>
          <w:rtl/>
        </w:rPr>
        <w:t xml:space="preserve"> </w:t>
      </w:r>
      <w:r w:rsidRPr="00E27A89">
        <w:rPr>
          <w:rFonts w:cs="B Nazanin" w:hint="cs"/>
          <w:sz w:val="24"/>
          <w:szCs w:val="28"/>
          <w:rtl/>
        </w:rPr>
        <w:t>به</w:t>
      </w:r>
      <w:r w:rsidRPr="00E27A89">
        <w:rPr>
          <w:rFonts w:cs="B Nazanin"/>
          <w:sz w:val="24"/>
          <w:szCs w:val="28"/>
          <w:rtl/>
        </w:rPr>
        <w:t xml:space="preserve"> </w:t>
      </w:r>
      <w:r w:rsidRPr="00E27A89">
        <w:rPr>
          <w:rFonts w:cs="B Nazanin" w:hint="cs"/>
          <w:sz w:val="24"/>
          <w:szCs w:val="28"/>
          <w:rtl/>
        </w:rPr>
        <w:t>اين</w:t>
      </w:r>
      <w:r w:rsidRPr="00E27A89">
        <w:rPr>
          <w:rFonts w:cs="B Nazanin"/>
          <w:sz w:val="24"/>
          <w:szCs w:val="28"/>
          <w:rtl/>
        </w:rPr>
        <w:t xml:space="preserve"> </w:t>
      </w:r>
      <w:r w:rsidRPr="00E27A89">
        <w:rPr>
          <w:rFonts w:cs="B Nazanin" w:hint="cs"/>
          <w:sz w:val="24"/>
          <w:szCs w:val="28"/>
          <w:rtl/>
        </w:rPr>
        <w:t>صورت</w:t>
      </w:r>
      <w:r w:rsidRPr="00E27A89">
        <w:rPr>
          <w:rFonts w:cs="B Nazanin"/>
          <w:sz w:val="24"/>
          <w:szCs w:val="28"/>
          <w:rtl/>
        </w:rPr>
        <w:t xml:space="preserve"> </w:t>
      </w:r>
      <w:r w:rsidRPr="00E27A89">
        <w:rPr>
          <w:rFonts w:cs="B Nazanin" w:hint="cs"/>
          <w:sz w:val="24"/>
          <w:szCs w:val="28"/>
          <w:rtl/>
        </w:rPr>
        <w:t>آدرس</w:t>
      </w:r>
      <w:r w:rsidRPr="00E27A89">
        <w:rPr>
          <w:rFonts w:cs="B Nazanin"/>
          <w:sz w:val="24"/>
          <w:szCs w:val="28"/>
          <w:rtl/>
        </w:rPr>
        <w:t xml:space="preserve"> </w:t>
      </w:r>
      <w:r w:rsidRPr="00E27A89">
        <w:rPr>
          <w:rFonts w:cs="B Nazanin" w:hint="cs"/>
          <w:sz w:val="24"/>
          <w:szCs w:val="28"/>
          <w:rtl/>
        </w:rPr>
        <w:t>داده</w:t>
      </w:r>
      <w:r w:rsidRPr="00E27A89">
        <w:rPr>
          <w:rFonts w:cs="B Nazanin"/>
          <w:sz w:val="24"/>
          <w:szCs w:val="28"/>
          <w:rtl/>
        </w:rPr>
        <w:t xml:space="preserve"> </w:t>
      </w:r>
      <w:r w:rsidRPr="00E27A89">
        <w:rPr>
          <w:rFonts w:cs="B Nazanin" w:hint="cs"/>
          <w:sz w:val="24"/>
          <w:szCs w:val="28"/>
          <w:rtl/>
        </w:rPr>
        <w:t>شده</w:t>
      </w:r>
      <w:r w:rsidRPr="00E27A89">
        <w:rPr>
          <w:rFonts w:cs="B Nazanin"/>
          <w:sz w:val="24"/>
          <w:szCs w:val="28"/>
          <w:rtl/>
        </w:rPr>
        <w:t>. (</w:t>
      </w:r>
      <w:r w:rsidRPr="00E27A89">
        <w:rPr>
          <w:rFonts w:ascii="Times New Roman" w:hAnsi="Times New Roman" w:cs="Times New Roman" w:hint="cs"/>
          <w:sz w:val="24"/>
          <w:szCs w:val="28"/>
          <w:rtl/>
        </w:rPr>
        <w:t>…</w:t>
      </w:r>
      <w:r w:rsidRPr="00E27A89">
        <w:rPr>
          <w:rFonts w:cs="B Nazanin"/>
          <w:sz w:val="24"/>
          <w:szCs w:val="28"/>
          <w:rtl/>
        </w:rPr>
        <w:t xml:space="preserve"> </w:t>
      </w:r>
      <w:r w:rsidRPr="00E27A89">
        <w:rPr>
          <w:rFonts w:cs="B Nazanin" w:hint="cs"/>
          <w:sz w:val="24"/>
          <w:szCs w:val="28"/>
          <w:rtl/>
        </w:rPr>
        <w:t>و</w:t>
      </w:r>
      <w:r w:rsidRPr="00E27A89">
        <w:rPr>
          <w:rFonts w:cs="B Nazanin"/>
          <w:sz w:val="24"/>
          <w:szCs w:val="28"/>
          <w:rtl/>
        </w:rPr>
        <w:t xml:space="preserve"> </w:t>
      </w:r>
      <w:r w:rsidRPr="00E27A89">
        <w:rPr>
          <w:rFonts w:cs="B Nazanin" w:hint="cs"/>
          <w:sz w:val="24"/>
          <w:szCs w:val="28"/>
          <w:rtl/>
        </w:rPr>
        <w:t>يراه</w:t>
      </w:r>
      <w:r w:rsidRPr="00E27A89">
        <w:rPr>
          <w:rFonts w:cs="B Nazanin"/>
          <w:sz w:val="24"/>
          <w:szCs w:val="28"/>
          <w:rtl/>
        </w:rPr>
        <w:t xml:space="preserve"> </w:t>
      </w:r>
      <w:r w:rsidRPr="00E27A89">
        <w:rPr>
          <w:rFonts w:cs="B Nazanin" w:hint="cs"/>
          <w:sz w:val="24"/>
          <w:szCs w:val="28"/>
          <w:rtl/>
        </w:rPr>
        <w:t>المؤمنون</w:t>
      </w:r>
      <w:r w:rsidRPr="00E27A89">
        <w:rPr>
          <w:rFonts w:cs="B Nazanin"/>
          <w:sz w:val="24"/>
          <w:szCs w:val="28"/>
          <w:rtl/>
        </w:rPr>
        <w:t xml:space="preserve"> فى هذا الدنيا) (كافى</w:t>
      </w:r>
      <w:r>
        <w:rPr>
          <w:rFonts w:cs="B Nazanin"/>
          <w:sz w:val="24"/>
          <w:szCs w:val="28"/>
          <w:rtl/>
        </w:rPr>
        <w:t>،</w:t>
      </w:r>
      <w:r w:rsidRPr="00E27A89">
        <w:rPr>
          <w:rFonts w:cs="B Nazanin"/>
          <w:sz w:val="24"/>
          <w:szCs w:val="28"/>
          <w:rtl/>
        </w:rPr>
        <w:t xml:space="preserve"> ج1</w:t>
      </w:r>
      <w:r>
        <w:rPr>
          <w:rFonts w:cs="B Nazanin"/>
          <w:sz w:val="24"/>
          <w:szCs w:val="28"/>
          <w:rtl/>
        </w:rPr>
        <w:t>،</w:t>
      </w:r>
      <w:r w:rsidRPr="00E27A89">
        <w:rPr>
          <w:rFonts w:cs="B Nazanin"/>
          <w:sz w:val="24"/>
          <w:szCs w:val="28"/>
          <w:rtl/>
        </w:rPr>
        <w:t xml:space="preserve"> ص 97</w:t>
      </w:r>
      <w:r>
        <w:rPr>
          <w:rFonts w:cs="B Nazanin"/>
          <w:sz w:val="24"/>
          <w:szCs w:val="28"/>
          <w:rtl/>
        </w:rPr>
        <w:t>؛</w:t>
      </w:r>
      <w:r w:rsidRPr="00E27A89">
        <w:rPr>
          <w:rFonts w:cs="B Nazanin"/>
          <w:sz w:val="24"/>
          <w:szCs w:val="28"/>
          <w:rtl/>
        </w:rPr>
        <w:t xml:space="preserve"> بحارالانوار</w:t>
      </w:r>
      <w:r>
        <w:rPr>
          <w:rFonts w:cs="B Nazanin"/>
          <w:sz w:val="24"/>
          <w:szCs w:val="28"/>
          <w:rtl/>
        </w:rPr>
        <w:t>،</w:t>
      </w:r>
      <w:r w:rsidRPr="00E27A89">
        <w:rPr>
          <w:rFonts w:cs="B Nazanin"/>
          <w:sz w:val="24"/>
          <w:szCs w:val="28"/>
          <w:rtl/>
        </w:rPr>
        <w:t xml:space="preserve"> ج4</w:t>
      </w:r>
      <w:r>
        <w:rPr>
          <w:rFonts w:cs="B Nazanin"/>
          <w:sz w:val="24"/>
          <w:szCs w:val="28"/>
          <w:rtl/>
        </w:rPr>
        <w:t>،</w:t>
      </w:r>
      <w:r w:rsidRPr="00E27A89">
        <w:rPr>
          <w:rFonts w:cs="B Nazanin"/>
          <w:sz w:val="24"/>
          <w:szCs w:val="28"/>
          <w:rtl/>
        </w:rPr>
        <w:t xml:space="preserve"> ص 44).</w:t>
      </w:r>
    </w:p>
    <w:p w:rsidR="00E27A89" w:rsidRPr="00E27A89" w:rsidRDefault="00E27A89" w:rsidP="00E27A89">
      <w:pPr>
        <w:jc w:val="both"/>
        <w:rPr>
          <w:rFonts w:cs="B Nazanin"/>
          <w:sz w:val="24"/>
          <w:szCs w:val="28"/>
        </w:rPr>
      </w:pPr>
      <w:r w:rsidRPr="00E27A89">
        <w:rPr>
          <w:rFonts w:cs="B Nazanin"/>
          <w:sz w:val="24"/>
          <w:szCs w:val="28"/>
          <w:rtl/>
        </w:rPr>
        <w:t>كسى كه اين نسخه را مى بيند</w:t>
      </w:r>
      <w:r>
        <w:rPr>
          <w:rFonts w:cs="B Nazanin"/>
          <w:sz w:val="24"/>
          <w:szCs w:val="28"/>
          <w:rtl/>
        </w:rPr>
        <w:t>،</w:t>
      </w:r>
      <w:r w:rsidRPr="00E27A89">
        <w:rPr>
          <w:rFonts w:cs="B Nazanin"/>
          <w:sz w:val="24"/>
          <w:szCs w:val="28"/>
          <w:rtl/>
        </w:rPr>
        <w:t xml:space="preserve"> فكر مى كند كه اين قسمت اخير هم ادامه روايت است</w:t>
      </w:r>
      <w:r>
        <w:rPr>
          <w:rFonts w:cs="B Nazanin"/>
          <w:sz w:val="24"/>
          <w:szCs w:val="28"/>
          <w:rtl/>
        </w:rPr>
        <w:t>؛</w:t>
      </w:r>
      <w:r w:rsidRPr="00E27A89">
        <w:rPr>
          <w:rFonts w:cs="B Nazanin"/>
          <w:sz w:val="24"/>
          <w:szCs w:val="28"/>
          <w:rtl/>
        </w:rPr>
        <w:t xml:space="preserve"> در صورتى كه در هر دو منبعى كه براى روايت ذكر شد</w:t>
      </w:r>
      <w:r>
        <w:rPr>
          <w:rFonts w:cs="B Nazanin"/>
          <w:sz w:val="24"/>
          <w:szCs w:val="28"/>
          <w:rtl/>
        </w:rPr>
        <w:t>،</w:t>
      </w:r>
      <w:r w:rsidRPr="00E27A89">
        <w:rPr>
          <w:rFonts w:cs="B Nazanin"/>
          <w:sz w:val="24"/>
          <w:szCs w:val="28"/>
          <w:rtl/>
        </w:rPr>
        <w:t xml:space="preserve"> انتهاى روايت (بحقايق الإيمان) است</w:t>
      </w:r>
      <w:r>
        <w:rPr>
          <w:rFonts w:cs="B Nazanin"/>
          <w:sz w:val="24"/>
          <w:szCs w:val="28"/>
          <w:rtl/>
        </w:rPr>
        <w:t>،</w:t>
      </w:r>
      <w:r w:rsidRPr="00E27A89">
        <w:rPr>
          <w:rFonts w:cs="B Nazanin"/>
          <w:sz w:val="24"/>
          <w:szCs w:val="28"/>
          <w:rtl/>
        </w:rPr>
        <w:t xml:space="preserve"> نه (فى هذه الدنيا).</w:t>
      </w:r>
    </w:p>
    <w:p w:rsidR="00E27A89" w:rsidRPr="00E27A89" w:rsidRDefault="00E27A89" w:rsidP="00E27A89">
      <w:pPr>
        <w:jc w:val="both"/>
        <w:rPr>
          <w:rFonts w:cs="B Nazanin"/>
          <w:sz w:val="24"/>
          <w:szCs w:val="28"/>
        </w:rPr>
      </w:pPr>
      <w:r w:rsidRPr="00E27A89">
        <w:rPr>
          <w:rFonts w:cs="B Nazanin"/>
          <w:sz w:val="24"/>
          <w:szCs w:val="28"/>
          <w:rtl/>
        </w:rPr>
        <w:t>نكته ديگرى هم در مورد نشانه اين حديث وجود دارد و آن اينكه مرحوم نجفى اين روايت را از كتاب توحيد نقل مى كند</w:t>
      </w:r>
      <w:r>
        <w:rPr>
          <w:rFonts w:cs="B Nazanin"/>
          <w:sz w:val="24"/>
          <w:szCs w:val="28"/>
          <w:rtl/>
        </w:rPr>
        <w:t>،</w:t>
      </w:r>
      <w:r w:rsidRPr="00E27A89">
        <w:rPr>
          <w:rFonts w:cs="B Nazanin"/>
          <w:sz w:val="24"/>
          <w:szCs w:val="28"/>
          <w:rtl/>
        </w:rPr>
        <w:t xml:space="preserve"> ولى محقق از كتاب كافى و بحارالانوار آدرس مى دهد</w:t>
      </w:r>
      <w:r>
        <w:rPr>
          <w:rFonts w:cs="B Nazanin"/>
          <w:sz w:val="24"/>
          <w:szCs w:val="28"/>
          <w:rtl/>
        </w:rPr>
        <w:t>؛</w:t>
      </w:r>
      <w:r w:rsidRPr="00E27A89">
        <w:rPr>
          <w:rFonts w:cs="B Nazanin"/>
          <w:sz w:val="24"/>
          <w:szCs w:val="28"/>
          <w:rtl/>
        </w:rPr>
        <w:t xml:space="preserve"> در صورتى كه خود همين روايت عيناً در توحيد صدوق هم آمده است.</w:t>
      </w:r>
    </w:p>
    <w:p w:rsidR="00E27A89" w:rsidRDefault="00E27A89" w:rsidP="00E27A89">
      <w:pPr>
        <w:jc w:val="both"/>
        <w:rPr>
          <w:rFonts w:cs="B Nazanin"/>
          <w:sz w:val="24"/>
          <w:szCs w:val="28"/>
          <w:rtl/>
        </w:rPr>
      </w:pPr>
      <w:r w:rsidRPr="00E27A89">
        <w:rPr>
          <w:rFonts w:cs="B Nazanin"/>
          <w:sz w:val="24"/>
          <w:szCs w:val="28"/>
          <w:rtl/>
        </w:rPr>
        <w:t>نمونه دوم: در متن انتشار يافته در پاورقى صفحه 78 از نسخه مرحوم نجفى روايتى را از بحارالانوار</w:t>
      </w:r>
      <w:r>
        <w:rPr>
          <w:rFonts w:cs="B Nazanin"/>
          <w:sz w:val="24"/>
          <w:szCs w:val="28"/>
          <w:rtl/>
        </w:rPr>
        <w:t>،</w:t>
      </w:r>
      <w:r w:rsidRPr="00E27A89">
        <w:rPr>
          <w:rFonts w:cs="B Nazanin"/>
          <w:sz w:val="24"/>
          <w:szCs w:val="28"/>
          <w:rtl/>
        </w:rPr>
        <w:t xml:space="preserve"> از اكمال الدين نقل مى كند كه با مقابله آن با نسخه بحارالانوار مشاهده شد كه بيش از ده مورد اختلاف وجود دارد. افزون بر اينكه مواردى غلط تايپى و سقط هم ديده مى شود و اين حديث در بحارالانوار از عيون الاخبار و علل الشرايع نقل شده</w:t>
      </w:r>
      <w:r>
        <w:rPr>
          <w:rFonts w:cs="B Nazanin"/>
          <w:sz w:val="24"/>
          <w:szCs w:val="28"/>
          <w:rtl/>
        </w:rPr>
        <w:t>؛</w:t>
      </w:r>
      <w:r w:rsidRPr="00E27A89">
        <w:rPr>
          <w:rFonts w:cs="B Nazanin"/>
          <w:sz w:val="24"/>
          <w:szCs w:val="28"/>
          <w:rtl/>
        </w:rPr>
        <w:t xml:space="preserve"> در صورتى كه مرحوم نجفى از اكمال الدين نقل كرده است و محقق در ارائه مأخذ اصلاً توجهى به اين اختلاف هم نكرده است. </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3ـ عدم تطبيق مدرك هاى متن با مدرك ارجاعى محقق</w:t>
      </w:r>
    </w:p>
    <w:p w:rsidR="00E27A89" w:rsidRPr="00E27A89" w:rsidRDefault="00E27A89" w:rsidP="00E27A89">
      <w:pPr>
        <w:jc w:val="both"/>
        <w:rPr>
          <w:rFonts w:cs="B Nazanin"/>
          <w:sz w:val="24"/>
          <w:szCs w:val="28"/>
        </w:rPr>
      </w:pPr>
      <w:r w:rsidRPr="00E27A89">
        <w:rPr>
          <w:rFonts w:cs="B Nazanin"/>
          <w:sz w:val="24"/>
          <w:szCs w:val="28"/>
          <w:rtl/>
        </w:rPr>
        <w:t>در موارد فراوانى مشاهده مى شود رواياتى در متن از كتابى نقل مى شود</w:t>
      </w:r>
      <w:r>
        <w:rPr>
          <w:rFonts w:cs="B Nazanin"/>
          <w:sz w:val="24"/>
          <w:szCs w:val="28"/>
          <w:rtl/>
        </w:rPr>
        <w:t>،</w:t>
      </w:r>
      <w:r w:rsidRPr="00E27A89">
        <w:rPr>
          <w:rFonts w:cs="B Nazanin"/>
          <w:sz w:val="24"/>
          <w:szCs w:val="28"/>
          <w:rtl/>
        </w:rPr>
        <w:t xml:space="preserve"> ولى محقق در پاورقى از كتاب ديگر آدرس مى دهد كه دو نمونه آن اخيراً ذكر شد. در اينجا به دو نمونه ديگر اشاره مى شود.</w:t>
      </w:r>
    </w:p>
    <w:p w:rsidR="00E27A89" w:rsidRPr="00E27A89" w:rsidRDefault="00E27A89" w:rsidP="00E27A89">
      <w:pPr>
        <w:jc w:val="both"/>
        <w:rPr>
          <w:rFonts w:cs="B Nazanin"/>
          <w:sz w:val="24"/>
          <w:szCs w:val="28"/>
        </w:rPr>
      </w:pPr>
      <w:r w:rsidRPr="00E27A89">
        <w:rPr>
          <w:rFonts w:cs="B Nazanin"/>
          <w:sz w:val="24"/>
          <w:szCs w:val="28"/>
          <w:rtl/>
        </w:rPr>
        <w:lastRenderedPageBreak/>
        <w:t xml:space="preserve">در صفحه 184 مرحوم ميرزاى اصفهانى از كنزكراجكى از امام موسى(ع) نقل مى كند: </w:t>
      </w:r>
    </w:p>
    <w:p w:rsidR="00E27A89" w:rsidRPr="00E27A89" w:rsidRDefault="00E27A89" w:rsidP="00E27A89">
      <w:pPr>
        <w:jc w:val="both"/>
        <w:rPr>
          <w:rFonts w:cs="B Nazanin"/>
          <w:sz w:val="24"/>
          <w:szCs w:val="28"/>
        </w:rPr>
      </w:pPr>
      <w:r w:rsidRPr="00E27A89">
        <w:rPr>
          <w:rFonts w:cs="B Nazanin"/>
          <w:sz w:val="24"/>
          <w:szCs w:val="28"/>
          <w:rtl/>
        </w:rPr>
        <w:t>قال: سألته عن قول الله عزوجلّ ان و (القَلَمِ و ما يِسطُرون) قال: نون اسم رسول الله و القلم اسم لأميرالمؤمنين.</w:t>
      </w:r>
    </w:p>
    <w:p w:rsidR="00E27A89" w:rsidRDefault="00E27A89" w:rsidP="00E27A89">
      <w:pPr>
        <w:jc w:val="both"/>
        <w:rPr>
          <w:rFonts w:cs="B Nazanin"/>
          <w:sz w:val="24"/>
          <w:szCs w:val="28"/>
          <w:rtl/>
        </w:rPr>
      </w:pPr>
      <w:r w:rsidRPr="00E27A89">
        <w:rPr>
          <w:rFonts w:cs="B Nazanin"/>
          <w:sz w:val="24"/>
          <w:szCs w:val="28"/>
          <w:rtl/>
        </w:rPr>
        <w:t>محقق</w:t>
      </w:r>
      <w:r>
        <w:rPr>
          <w:rFonts w:cs="B Nazanin"/>
          <w:sz w:val="24"/>
          <w:szCs w:val="28"/>
          <w:rtl/>
        </w:rPr>
        <w:t>،</w:t>
      </w:r>
      <w:r w:rsidRPr="00E27A89">
        <w:rPr>
          <w:rFonts w:cs="B Nazanin"/>
          <w:sz w:val="24"/>
          <w:szCs w:val="28"/>
          <w:rtl/>
        </w:rPr>
        <w:t xml:space="preserve"> اين روايت را از تأويل الآيات الظاهرة آدرس داده و متن روايت را هم تغيير داده و به صورت (فالنون </w:t>
      </w:r>
    </w:p>
    <w:p w:rsidR="00E27A89" w:rsidRPr="00E27A89" w:rsidRDefault="00E27A89" w:rsidP="00E27A89">
      <w:pPr>
        <w:jc w:val="both"/>
        <w:rPr>
          <w:rFonts w:cs="B Nazanin"/>
          <w:sz w:val="24"/>
          <w:szCs w:val="28"/>
        </w:rPr>
      </w:pPr>
      <w:r w:rsidRPr="00E27A89">
        <w:rPr>
          <w:rFonts w:cs="B Nazanin"/>
          <w:sz w:val="24"/>
          <w:szCs w:val="28"/>
          <w:rtl/>
        </w:rPr>
        <w:t>اسم لرسول الله) آورده است. اين در حالى است كه اين حديث در بحار</w:t>
      </w:r>
      <w:r>
        <w:rPr>
          <w:rFonts w:cs="B Nazanin"/>
          <w:sz w:val="24"/>
          <w:szCs w:val="28"/>
          <w:rtl/>
        </w:rPr>
        <w:t>،</w:t>
      </w:r>
      <w:r w:rsidRPr="00E27A89">
        <w:rPr>
          <w:rFonts w:cs="B Nazanin"/>
          <w:sz w:val="24"/>
          <w:szCs w:val="28"/>
          <w:rtl/>
        </w:rPr>
        <w:t xml:space="preserve"> ج 23</w:t>
      </w:r>
      <w:r>
        <w:rPr>
          <w:rFonts w:cs="B Nazanin"/>
          <w:sz w:val="24"/>
          <w:szCs w:val="28"/>
          <w:rtl/>
        </w:rPr>
        <w:t>،</w:t>
      </w:r>
      <w:r w:rsidRPr="00E27A89">
        <w:rPr>
          <w:rFonts w:cs="B Nazanin"/>
          <w:sz w:val="24"/>
          <w:szCs w:val="28"/>
          <w:rtl/>
        </w:rPr>
        <w:t xml:space="preserve"> ص 165 از كتاب كنزالفوائد كراجكى نقل شده و نسخه بحار مطابق نسخه متن مرحوم ميرزا هم است.</w:t>
      </w:r>
    </w:p>
    <w:p w:rsidR="00E27A89" w:rsidRPr="00E27A89" w:rsidRDefault="00E27A89" w:rsidP="00E27A89">
      <w:pPr>
        <w:jc w:val="both"/>
        <w:rPr>
          <w:rFonts w:cs="B Nazanin"/>
          <w:sz w:val="24"/>
          <w:szCs w:val="28"/>
        </w:rPr>
      </w:pPr>
      <w:r w:rsidRPr="00E27A89">
        <w:rPr>
          <w:rFonts w:cs="B Nazanin"/>
          <w:sz w:val="24"/>
          <w:szCs w:val="28"/>
          <w:rtl/>
        </w:rPr>
        <w:t>البته جاى شگفتى است كه محقق با وجود اينكه متن احاديث را با اصل مصادر تصحيح نمى كرده</w:t>
      </w:r>
      <w:r>
        <w:rPr>
          <w:rFonts w:cs="B Nazanin"/>
          <w:sz w:val="24"/>
          <w:szCs w:val="28"/>
          <w:rtl/>
        </w:rPr>
        <w:t>،</w:t>
      </w:r>
      <w:r w:rsidRPr="00E27A89">
        <w:rPr>
          <w:rFonts w:cs="B Nazanin"/>
          <w:sz w:val="24"/>
          <w:szCs w:val="28"/>
          <w:rtl/>
        </w:rPr>
        <w:t xml:space="preserve"> چگونه شده است كه در اينجا برخلاف روش خود عمل كرده است؟!</w:t>
      </w:r>
    </w:p>
    <w:p w:rsidR="00E27A89" w:rsidRDefault="00E27A89" w:rsidP="00E27A89">
      <w:pPr>
        <w:jc w:val="both"/>
        <w:rPr>
          <w:rFonts w:cs="B Nazanin"/>
          <w:sz w:val="24"/>
          <w:szCs w:val="28"/>
          <w:rtl/>
        </w:rPr>
      </w:pPr>
      <w:r w:rsidRPr="00E27A89">
        <w:rPr>
          <w:rFonts w:cs="B Nazanin"/>
          <w:sz w:val="24"/>
          <w:szCs w:val="28"/>
          <w:rtl/>
        </w:rPr>
        <w:t>نمونه ديگر: در صفحه 184 مرحوم ميرزا روايتى را از بحارالانوار از جامع الاخبار نقل مى كند و محقق روايت را از بحار</w:t>
      </w:r>
      <w:r>
        <w:rPr>
          <w:rFonts w:cs="B Nazanin"/>
          <w:sz w:val="24"/>
          <w:szCs w:val="28"/>
          <w:rtl/>
        </w:rPr>
        <w:t>،</w:t>
      </w:r>
      <w:r w:rsidRPr="00E27A89">
        <w:rPr>
          <w:rFonts w:cs="B Nazanin"/>
          <w:sz w:val="24"/>
          <w:szCs w:val="28"/>
          <w:rtl/>
        </w:rPr>
        <w:t xml:space="preserve"> ج 54</w:t>
      </w:r>
      <w:r>
        <w:rPr>
          <w:rFonts w:cs="B Nazanin"/>
          <w:sz w:val="24"/>
          <w:szCs w:val="28"/>
          <w:rtl/>
        </w:rPr>
        <w:t>،</w:t>
      </w:r>
      <w:r w:rsidRPr="00E27A89">
        <w:rPr>
          <w:rFonts w:cs="B Nazanin"/>
          <w:sz w:val="24"/>
          <w:szCs w:val="28"/>
          <w:rtl/>
        </w:rPr>
        <w:t xml:space="preserve"> ص 369 آدرس مى دهد</w:t>
      </w:r>
      <w:r>
        <w:rPr>
          <w:rFonts w:cs="B Nazanin"/>
          <w:sz w:val="24"/>
          <w:szCs w:val="28"/>
          <w:rtl/>
        </w:rPr>
        <w:t>،</w:t>
      </w:r>
      <w:r w:rsidRPr="00E27A89">
        <w:rPr>
          <w:rFonts w:cs="B Nazanin"/>
          <w:sz w:val="24"/>
          <w:szCs w:val="28"/>
          <w:rtl/>
        </w:rPr>
        <w:t xml:space="preserve"> ولى هيچ اشاره نمى كند كه بحار اين روايت را از معانى الاخبار نقل كرده است</w:t>
      </w:r>
      <w:r>
        <w:rPr>
          <w:rFonts w:cs="B Nazanin"/>
          <w:sz w:val="24"/>
          <w:szCs w:val="28"/>
          <w:rtl/>
        </w:rPr>
        <w:t>،</w:t>
      </w:r>
      <w:r w:rsidRPr="00E27A89">
        <w:rPr>
          <w:rFonts w:cs="B Nazanin"/>
          <w:sz w:val="24"/>
          <w:szCs w:val="28"/>
          <w:rtl/>
        </w:rPr>
        <w:t xml:space="preserve"> نه از جامع الاخبار. آيا محقق و مصحح وقتى مى خواهد متنى را تحقيق و تصحيح كند</w:t>
      </w:r>
      <w:r>
        <w:rPr>
          <w:rFonts w:cs="B Nazanin"/>
          <w:sz w:val="24"/>
          <w:szCs w:val="28"/>
          <w:rtl/>
        </w:rPr>
        <w:t>،</w:t>
      </w:r>
      <w:r w:rsidRPr="00E27A89">
        <w:rPr>
          <w:rFonts w:cs="B Nazanin"/>
          <w:sz w:val="24"/>
          <w:szCs w:val="28"/>
          <w:rtl/>
        </w:rPr>
        <w:t xml:space="preserve"> نبايد اين گونه اشتباهات را اصلاح كند؟ اين در حالى است كه در نسخه نجفى به جاى جامع الأخبار</w:t>
      </w:r>
      <w:r>
        <w:rPr>
          <w:rFonts w:cs="B Nazanin"/>
          <w:sz w:val="24"/>
          <w:szCs w:val="28"/>
          <w:rtl/>
        </w:rPr>
        <w:t>،</w:t>
      </w:r>
      <w:r w:rsidRPr="00E27A89">
        <w:rPr>
          <w:rFonts w:cs="B Nazanin"/>
          <w:sz w:val="24"/>
          <w:szCs w:val="28"/>
          <w:rtl/>
        </w:rPr>
        <w:t xml:space="preserve"> معانى الأخبار ذكر شده و محقق مى توانست متن را با نسخه نجفى و اصل مأخذ اصلاح كند</w:t>
      </w:r>
      <w:r>
        <w:rPr>
          <w:rFonts w:cs="B Nazanin"/>
          <w:sz w:val="24"/>
          <w:szCs w:val="28"/>
          <w:rtl/>
        </w:rPr>
        <w:t>،</w:t>
      </w:r>
      <w:r w:rsidRPr="00E27A89">
        <w:rPr>
          <w:rFonts w:cs="B Nazanin"/>
          <w:sz w:val="24"/>
          <w:szCs w:val="28"/>
          <w:rtl/>
        </w:rPr>
        <w:t xml:space="preserve"> ولى تنها به نقل اختلاف نسخه نجفى اكتفا كرده است. </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 xml:space="preserve">4ـ عدم اصلاح سقط ها و غلط هاى تايپى </w:t>
      </w:r>
    </w:p>
    <w:p w:rsidR="00E27A89" w:rsidRPr="00E27A89" w:rsidRDefault="00E27A89" w:rsidP="00E27A89">
      <w:pPr>
        <w:jc w:val="both"/>
        <w:rPr>
          <w:rFonts w:cs="B Nazanin"/>
          <w:sz w:val="24"/>
          <w:szCs w:val="28"/>
        </w:rPr>
      </w:pPr>
      <w:r w:rsidRPr="00E27A89">
        <w:rPr>
          <w:rFonts w:cs="B Nazanin"/>
          <w:sz w:val="24"/>
          <w:szCs w:val="28"/>
          <w:rtl/>
        </w:rPr>
        <w:t>در موارد فراوانى سقط هايى مشاهده مى شود كه به نظر مى رسد بيشتر آنها به هنگام تايپ صورت گرفته است. وى اگر متن تايپى را به دقت مقابله مى كرد</w:t>
      </w:r>
      <w:r>
        <w:rPr>
          <w:rFonts w:cs="B Nazanin"/>
          <w:sz w:val="24"/>
          <w:szCs w:val="28"/>
          <w:rtl/>
        </w:rPr>
        <w:t>،</w:t>
      </w:r>
      <w:r w:rsidRPr="00E27A89">
        <w:rPr>
          <w:rFonts w:cs="B Nazanin"/>
          <w:sz w:val="24"/>
          <w:szCs w:val="28"/>
          <w:rtl/>
        </w:rPr>
        <w:t xml:space="preserve"> اين گونه موارد به راحتى اصلاح مى گرديد. در برخى موارد سقط ها به گونه اى است كه معناى جمله را دچار مشكل مى كند. به عنوان نمونه</w:t>
      </w:r>
      <w:r>
        <w:rPr>
          <w:rFonts w:cs="B Nazanin"/>
          <w:sz w:val="24"/>
          <w:szCs w:val="28"/>
          <w:rtl/>
        </w:rPr>
        <w:t>،</w:t>
      </w:r>
      <w:r w:rsidRPr="00E27A89">
        <w:rPr>
          <w:rFonts w:cs="B Nazanin"/>
          <w:sz w:val="24"/>
          <w:szCs w:val="28"/>
          <w:rtl/>
        </w:rPr>
        <w:t xml:space="preserve"> در صفحه 42 روايتى از امام صادق(ع</w:t>
      </w:r>
      <w:r>
        <w:rPr>
          <w:rFonts w:cs="B Nazanin" w:hint="cs"/>
          <w:sz w:val="24"/>
          <w:szCs w:val="28"/>
          <w:rtl/>
        </w:rPr>
        <w:t>لیه السلام</w:t>
      </w:r>
      <w:r w:rsidRPr="00E27A89">
        <w:rPr>
          <w:rFonts w:cs="B Nazanin"/>
          <w:sz w:val="24"/>
          <w:szCs w:val="28"/>
          <w:rtl/>
        </w:rPr>
        <w:t xml:space="preserve">) به اين صورت نقل شده است: </w:t>
      </w:r>
    </w:p>
    <w:p w:rsidR="00E27A89" w:rsidRPr="00E27A89" w:rsidRDefault="00E27A89" w:rsidP="00E27A89">
      <w:pPr>
        <w:jc w:val="both"/>
        <w:rPr>
          <w:rFonts w:cs="B Nazanin"/>
          <w:sz w:val="24"/>
          <w:szCs w:val="28"/>
        </w:rPr>
      </w:pPr>
      <w:r w:rsidRPr="00E27A89">
        <w:rPr>
          <w:rFonts w:cs="B Nazanin"/>
          <w:sz w:val="24"/>
          <w:szCs w:val="28"/>
          <w:rtl/>
        </w:rPr>
        <w:t>إذ اقام القائم(ع</w:t>
      </w:r>
      <w:r>
        <w:rPr>
          <w:rFonts w:cs="B Nazanin" w:hint="cs"/>
          <w:sz w:val="24"/>
          <w:szCs w:val="28"/>
          <w:rtl/>
        </w:rPr>
        <w:t>ج الله تعالی فرجه الشریف</w:t>
      </w:r>
      <w:r w:rsidRPr="00E27A89">
        <w:rPr>
          <w:rFonts w:cs="B Nazanin"/>
          <w:sz w:val="24"/>
          <w:szCs w:val="28"/>
          <w:rtl/>
        </w:rPr>
        <w:t>) جاء بأمر جديد كما رسول الله(ص</w:t>
      </w:r>
      <w:r>
        <w:rPr>
          <w:rFonts w:cs="B Nazanin" w:hint="cs"/>
          <w:sz w:val="24"/>
          <w:szCs w:val="28"/>
          <w:rtl/>
        </w:rPr>
        <w:t>ل الله و علیه و آله و سلم</w:t>
      </w:r>
      <w:r w:rsidRPr="00E27A89">
        <w:rPr>
          <w:rFonts w:cs="B Nazanin"/>
          <w:sz w:val="24"/>
          <w:szCs w:val="28"/>
          <w:rtl/>
        </w:rPr>
        <w:t>) فى بدو الإسلام إلى أمر جديد.</w:t>
      </w:r>
    </w:p>
    <w:p w:rsidR="00E27A89" w:rsidRPr="00E27A89" w:rsidRDefault="00E27A89" w:rsidP="00E27A89">
      <w:pPr>
        <w:jc w:val="both"/>
        <w:rPr>
          <w:rFonts w:cs="B Nazanin"/>
          <w:sz w:val="24"/>
          <w:szCs w:val="28"/>
        </w:rPr>
      </w:pPr>
      <w:r w:rsidRPr="00E27A89">
        <w:rPr>
          <w:rFonts w:cs="B Nazanin"/>
          <w:sz w:val="24"/>
          <w:szCs w:val="28"/>
          <w:rtl/>
        </w:rPr>
        <w:t>به نظر مى رسد كسى كه اين روايت را مرور كند</w:t>
      </w:r>
      <w:r>
        <w:rPr>
          <w:rFonts w:cs="B Nazanin"/>
          <w:sz w:val="24"/>
          <w:szCs w:val="28"/>
          <w:rtl/>
        </w:rPr>
        <w:t>،</w:t>
      </w:r>
      <w:r w:rsidRPr="00E27A89">
        <w:rPr>
          <w:rFonts w:cs="B Nazanin"/>
          <w:sz w:val="24"/>
          <w:szCs w:val="28"/>
          <w:rtl/>
        </w:rPr>
        <w:t xml:space="preserve"> به راحتى متوجه مى شود كه سقطى در آن صورت گرفته است. با مراجعه متن معلوم شد كه كلمه (دعى) بين (كما) و (رسول الله) حذف شده است.</w:t>
      </w:r>
    </w:p>
    <w:p w:rsidR="00E27A89" w:rsidRPr="00E27A89" w:rsidRDefault="00E27A89" w:rsidP="00E27A89">
      <w:pPr>
        <w:jc w:val="both"/>
        <w:rPr>
          <w:rFonts w:cs="B Nazanin"/>
          <w:sz w:val="24"/>
          <w:szCs w:val="28"/>
        </w:rPr>
      </w:pPr>
      <w:r w:rsidRPr="00E27A89">
        <w:rPr>
          <w:rFonts w:cs="B Nazanin"/>
          <w:sz w:val="24"/>
          <w:szCs w:val="28"/>
          <w:rtl/>
        </w:rPr>
        <w:t xml:space="preserve">در صفحه 48 آمده است: </w:t>
      </w:r>
    </w:p>
    <w:p w:rsidR="00E27A89" w:rsidRPr="00E27A89" w:rsidRDefault="00E27A89" w:rsidP="00E27A89">
      <w:pPr>
        <w:jc w:val="both"/>
        <w:rPr>
          <w:rFonts w:cs="B Nazanin"/>
          <w:sz w:val="24"/>
          <w:szCs w:val="28"/>
        </w:rPr>
      </w:pPr>
      <w:r w:rsidRPr="00E27A89">
        <w:rPr>
          <w:rFonts w:cs="B Nazanin"/>
          <w:sz w:val="24"/>
          <w:szCs w:val="28"/>
          <w:rtl/>
        </w:rPr>
        <w:t>(شهادة الله الصدق رسول الأكرم) آمده كه در اصل (رسوله الأكرم) است.</w:t>
      </w:r>
    </w:p>
    <w:p w:rsidR="00E27A89" w:rsidRPr="00E27A89" w:rsidRDefault="00E27A89" w:rsidP="00E27A89">
      <w:pPr>
        <w:jc w:val="both"/>
        <w:rPr>
          <w:rFonts w:cs="B Nazanin"/>
          <w:sz w:val="24"/>
          <w:szCs w:val="28"/>
        </w:rPr>
      </w:pPr>
      <w:r w:rsidRPr="00E27A89">
        <w:rPr>
          <w:rFonts w:cs="B Nazanin"/>
          <w:sz w:val="24"/>
          <w:szCs w:val="28"/>
          <w:rtl/>
        </w:rPr>
        <w:t>در صفحه 78 سطر 13 (و الفضل بعدى لك يا على و لللائمّة) يكى از لام ها اضافه است</w:t>
      </w:r>
      <w:r>
        <w:rPr>
          <w:rFonts w:cs="B Nazanin"/>
          <w:sz w:val="24"/>
          <w:szCs w:val="28"/>
          <w:rtl/>
        </w:rPr>
        <w:t>،</w:t>
      </w:r>
      <w:r w:rsidRPr="00E27A89">
        <w:rPr>
          <w:rFonts w:cs="B Nazanin"/>
          <w:sz w:val="24"/>
          <w:szCs w:val="28"/>
          <w:rtl/>
        </w:rPr>
        <w:t xml:space="preserve"> و در سطر 18 (فلمّا شاهدوا أواحنا) آمده كه اصل (فلمّا شاهدوا ارواحنا) است</w:t>
      </w:r>
      <w:r>
        <w:rPr>
          <w:rFonts w:cs="B Nazanin"/>
          <w:sz w:val="24"/>
          <w:szCs w:val="28"/>
          <w:rtl/>
        </w:rPr>
        <w:t>،</w:t>
      </w:r>
      <w:r w:rsidRPr="00E27A89">
        <w:rPr>
          <w:rFonts w:cs="B Nazanin"/>
          <w:sz w:val="24"/>
          <w:szCs w:val="28"/>
          <w:rtl/>
        </w:rPr>
        <w:t xml:space="preserve"> و در سطر 21 (شاهد واكِبَر محلا) است كه در اصل (كِبَر محلّنا) بوده و در صفحه 79 سطر 7 (أوصياؤك المكتبون) آمده كه صحيح (المكتوبون) است و در سطر 11(خير خلقتي) ذكر شده كه صحيح (خير خلقي) است. </w:t>
      </w:r>
    </w:p>
    <w:p w:rsidR="00E27A89" w:rsidRPr="00E27A89" w:rsidRDefault="00E27A89" w:rsidP="00E27A89">
      <w:pPr>
        <w:jc w:val="both"/>
        <w:rPr>
          <w:rFonts w:cs="B Nazanin"/>
          <w:sz w:val="24"/>
          <w:szCs w:val="28"/>
        </w:rPr>
      </w:pPr>
      <w:r w:rsidRPr="00E27A89">
        <w:rPr>
          <w:rFonts w:cs="B Nazanin"/>
          <w:sz w:val="24"/>
          <w:szCs w:val="28"/>
          <w:rtl/>
        </w:rPr>
        <w:t>در موارد زيادى ديده مى شود كه دو نقطه زير الفى كه به صورت يا نوشته مى شود</w:t>
      </w:r>
      <w:r>
        <w:rPr>
          <w:rFonts w:cs="B Nazanin"/>
          <w:sz w:val="24"/>
          <w:szCs w:val="28"/>
          <w:rtl/>
        </w:rPr>
        <w:t>،</w:t>
      </w:r>
      <w:r w:rsidRPr="00E27A89">
        <w:rPr>
          <w:rFonts w:cs="B Nazanin"/>
          <w:sz w:val="24"/>
          <w:szCs w:val="28"/>
          <w:rtl/>
        </w:rPr>
        <w:t xml:space="preserve"> گذاشته شده است. به عنوان نمونه</w:t>
      </w:r>
      <w:r>
        <w:rPr>
          <w:rFonts w:cs="B Nazanin"/>
          <w:sz w:val="24"/>
          <w:szCs w:val="28"/>
          <w:rtl/>
        </w:rPr>
        <w:t>،</w:t>
      </w:r>
      <w:r w:rsidRPr="00E27A89">
        <w:rPr>
          <w:rFonts w:cs="B Nazanin"/>
          <w:sz w:val="24"/>
          <w:szCs w:val="28"/>
          <w:rtl/>
        </w:rPr>
        <w:t xml:space="preserve"> آخر صفحه 43 كلمه آخر (على) است كه (علي) نوشته شده است و در صفحه 45 سطر 12 باز هم (على) دوباره به صورت (علي) آمده است. در صفحه 89 سطر اول (موسى)</w:t>
      </w:r>
      <w:r>
        <w:rPr>
          <w:rFonts w:cs="B Nazanin"/>
          <w:sz w:val="24"/>
          <w:szCs w:val="28"/>
          <w:rtl/>
        </w:rPr>
        <w:t>،</w:t>
      </w:r>
      <w:r w:rsidRPr="00E27A89">
        <w:rPr>
          <w:rFonts w:cs="B Nazanin"/>
          <w:sz w:val="24"/>
          <w:szCs w:val="28"/>
          <w:rtl/>
        </w:rPr>
        <w:t xml:space="preserve"> (موسي) نوشته شده است. </w:t>
      </w:r>
    </w:p>
    <w:p w:rsidR="00E27A89" w:rsidRPr="00E27A89" w:rsidRDefault="00E27A89" w:rsidP="00E27A89">
      <w:pPr>
        <w:jc w:val="both"/>
        <w:rPr>
          <w:rFonts w:cs="B Nazanin"/>
          <w:sz w:val="24"/>
          <w:szCs w:val="28"/>
        </w:rPr>
      </w:pPr>
      <w:r w:rsidRPr="00E27A89">
        <w:rPr>
          <w:rFonts w:cs="B Nazanin"/>
          <w:sz w:val="24"/>
          <w:szCs w:val="28"/>
          <w:rtl/>
        </w:rPr>
        <w:lastRenderedPageBreak/>
        <w:t xml:space="preserve">5 . ذكر نسخه بدل هاى غلط در پاورقى </w:t>
      </w:r>
    </w:p>
    <w:p w:rsidR="00E27A89" w:rsidRDefault="00E27A89" w:rsidP="00E27A89">
      <w:pPr>
        <w:jc w:val="both"/>
        <w:rPr>
          <w:rFonts w:cs="B Nazanin"/>
          <w:sz w:val="24"/>
          <w:szCs w:val="28"/>
          <w:rtl/>
        </w:rPr>
      </w:pPr>
      <w:r w:rsidRPr="00E27A89">
        <w:rPr>
          <w:rFonts w:cs="B Nazanin"/>
          <w:sz w:val="24"/>
          <w:szCs w:val="28"/>
          <w:rtl/>
        </w:rPr>
        <w:t>در متن صفحه 77 آمده است: (عوالم الأشباح و الأظلّة) و در پاورقى از نسخه نجفى (الأضلّة) ذكر شده است. همچنين در صفحه 141 در متن آمده است: (إنّ اللّه أمر أظلّة و لاضل و لاظلال) و در پاورقى آمده است: (أضلّة)</w:t>
      </w:r>
      <w:r>
        <w:rPr>
          <w:rFonts w:cs="B Nazanin"/>
          <w:sz w:val="24"/>
          <w:szCs w:val="28"/>
          <w:rtl/>
        </w:rPr>
        <w:t>،</w:t>
      </w:r>
      <w:r w:rsidRPr="00E27A89">
        <w:rPr>
          <w:rFonts w:cs="B Nazanin"/>
          <w:sz w:val="24"/>
          <w:szCs w:val="28"/>
          <w:rtl/>
        </w:rPr>
        <w:t xml:space="preserve"> (ضلال). اين روشن است كه (أظلّة) صحيح است و (أضلة) و (ضلال) غلط است</w:t>
      </w:r>
      <w:r>
        <w:rPr>
          <w:rFonts w:cs="B Nazanin"/>
          <w:sz w:val="24"/>
          <w:szCs w:val="28"/>
          <w:rtl/>
        </w:rPr>
        <w:t>؛</w:t>
      </w:r>
      <w:r w:rsidRPr="00E27A89">
        <w:rPr>
          <w:rFonts w:cs="B Nazanin"/>
          <w:sz w:val="24"/>
          <w:szCs w:val="28"/>
          <w:rtl/>
        </w:rPr>
        <w:t xml:space="preserve"> چنان كه در نسخه نجفى هم به هر دو صورت آمده است.4 حال با وجود اين</w:t>
      </w:r>
      <w:r>
        <w:rPr>
          <w:rFonts w:cs="B Nazanin"/>
          <w:sz w:val="24"/>
          <w:szCs w:val="28"/>
          <w:rtl/>
        </w:rPr>
        <w:t>،</w:t>
      </w:r>
      <w:r w:rsidRPr="00E27A89">
        <w:rPr>
          <w:rFonts w:cs="B Nazanin"/>
          <w:sz w:val="24"/>
          <w:szCs w:val="28"/>
          <w:rtl/>
        </w:rPr>
        <w:t xml:space="preserve"> معلوم نيست محقق گرامى چه اصرارى داشته كه اين نسخه بدل هاى غلط را ذكر كند. </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6 .نسخه بدل هاى تكرارى و توضيحات بيجا در متن</w:t>
      </w:r>
    </w:p>
    <w:p w:rsidR="00E27A89" w:rsidRPr="00E27A89" w:rsidRDefault="00E27A89" w:rsidP="00E27A89">
      <w:pPr>
        <w:jc w:val="both"/>
        <w:rPr>
          <w:rFonts w:cs="B Nazanin"/>
          <w:sz w:val="24"/>
          <w:szCs w:val="28"/>
        </w:rPr>
      </w:pPr>
      <w:r w:rsidRPr="00E27A89">
        <w:rPr>
          <w:rFonts w:cs="B Nazanin"/>
          <w:sz w:val="24"/>
          <w:szCs w:val="28"/>
          <w:rtl/>
        </w:rPr>
        <w:t>در مواردى ديده مى شود در پاورقى عين متن به عنوان نسخه بدل ذكر شده است! در صفحه 142 در متن عبارت (يجده ظلاّ) و در پاورقى 4 هم (ظلاّ) آمده است و در صفحه 146 پاورقى اول هم تكرار متن است. در صفحه 141 در دو مورد در متن در مورد نفس آمده است: (أنّها ضلّ مكمّم). محقق در كنار مكمّم داخل كروشه اضافه كرده است [مكموم]. وى با اين لفظ</w:t>
      </w:r>
      <w:r>
        <w:rPr>
          <w:rFonts w:cs="B Nazanin"/>
          <w:sz w:val="24"/>
          <w:szCs w:val="28"/>
          <w:rtl/>
        </w:rPr>
        <w:t>،</w:t>
      </w:r>
      <w:r w:rsidRPr="00E27A89">
        <w:rPr>
          <w:rFonts w:cs="B Nazanin"/>
          <w:sz w:val="24"/>
          <w:szCs w:val="28"/>
          <w:rtl/>
        </w:rPr>
        <w:t xml:space="preserve"> يا خواسته است بگويد كه مكمّم غلط است و يا بگويد كه مكمّم به معناى مكموم است كه هر كدام باشد</w:t>
      </w:r>
      <w:r>
        <w:rPr>
          <w:rFonts w:cs="B Nazanin"/>
          <w:sz w:val="24"/>
          <w:szCs w:val="28"/>
          <w:rtl/>
        </w:rPr>
        <w:t>،</w:t>
      </w:r>
      <w:r w:rsidRPr="00E27A89">
        <w:rPr>
          <w:rFonts w:cs="B Nazanin"/>
          <w:sz w:val="24"/>
          <w:szCs w:val="28"/>
          <w:rtl/>
        </w:rPr>
        <w:t xml:space="preserve"> صحيح نيست</w:t>
      </w:r>
      <w:r>
        <w:rPr>
          <w:rFonts w:cs="B Nazanin"/>
          <w:sz w:val="24"/>
          <w:szCs w:val="28"/>
          <w:rtl/>
        </w:rPr>
        <w:t>؛</w:t>
      </w:r>
      <w:r w:rsidRPr="00E27A89">
        <w:rPr>
          <w:rFonts w:cs="B Nazanin"/>
          <w:sz w:val="24"/>
          <w:szCs w:val="28"/>
          <w:rtl/>
        </w:rPr>
        <w:t xml:space="preserve"> زيرا مكمّم صحيح است و مكموم هم به معناى مكمّم نيامده است.</w:t>
      </w:r>
    </w:p>
    <w:p w:rsidR="00E27A89" w:rsidRPr="00E27A89" w:rsidRDefault="00E27A89" w:rsidP="00E27A89">
      <w:pPr>
        <w:jc w:val="both"/>
        <w:rPr>
          <w:rFonts w:cs="B Nazanin"/>
          <w:sz w:val="24"/>
          <w:szCs w:val="28"/>
        </w:rPr>
      </w:pPr>
      <w:r w:rsidRPr="00E27A89">
        <w:rPr>
          <w:rFonts w:cs="B Nazanin"/>
          <w:sz w:val="24"/>
          <w:szCs w:val="28"/>
          <w:rtl/>
        </w:rPr>
        <w:t xml:space="preserve">در صفحه 135 متن به اين صورت است: </w:t>
      </w:r>
    </w:p>
    <w:p w:rsidR="00E27A89" w:rsidRPr="00E27A89" w:rsidRDefault="00E27A89" w:rsidP="00E27A89">
      <w:pPr>
        <w:jc w:val="both"/>
        <w:rPr>
          <w:rFonts w:cs="B Nazanin"/>
          <w:sz w:val="24"/>
          <w:szCs w:val="28"/>
        </w:rPr>
      </w:pPr>
      <w:r w:rsidRPr="00E27A89">
        <w:rPr>
          <w:rFonts w:cs="B Nazanin"/>
          <w:sz w:val="24"/>
          <w:szCs w:val="28"/>
          <w:rtl/>
        </w:rPr>
        <w:t>الباب السابع عشر من أبواب الهدى فى معرفة الوجود. و بابه كمال إثارة نور العقل.</w:t>
      </w:r>
    </w:p>
    <w:p w:rsidR="00E27A89" w:rsidRDefault="00E27A89" w:rsidP="00E27A89">
      <w:pPr>
        <w:jc w:val="both"/>
        <w:rPr>
          <w:rFonts w:cs="B Nazanin"/>
          <w:sz w:val="24"/>
          <w:szCs w:val="28"/>
          <w:rtl/>
        </w:rPr>
      </w:pPr>
      <w:r w:rsidRPr="00E27A89">
        <w:rPr>
          <w:rFonts w:cs="B Nazanin"/>
          <w:sz w:val="24"/>
          <w:szCs w:val="28"/>
          <w:rtl/>
        </w:rPr>
        <w:t>و محقق در داخل كروشه اضافه كرده است: (و [علم] بابه كمال</w:t>
      </w:r>
      <w:r w:rsidRPr="00E27A89">
        <w:rPr>
          <w:rFonts w:ascii="Times New Roman" w:hAnsi="Times New Roman" w:cs="Times New Roman" w:hint="cs"/>
          <w:sz w:val="24"/>
          <w:szCs w:val="28"/>
          <w:rtl/>
        </w:rPr>
        <w:t>…</w:t>
      </w:r>
      <w:r w:rsidRPr="00E27A89">
        <w:rPr>
          <w:rFonts w:cs="B Nazanin"/>
          <w:sz w:val="24"/>
          <w:szCs w:val="28"/>
          <w:rtl/>
        </w:rPr>
        <w:t>)</w:t>
      </w:r>
      <w:r>
        <w:rPr>
          <w:rFonts w:cs="B Nazanin"/>
          <w:sz w:val="24"/>
          <w:szCs w:val="28"/>
          <w:rtl/>
        </w:rPr>
        <w:t>؛</w:t>
      </w:r>
      <w:r w:rsidRPr="00E27A89">
        <w:rPr>
          <w:rFonts w:cs="B Nazanin"/>
          <w:sz w:val="24"/>
          <w:szCs w:val="28"/>
          <w:rtl/>
        </w:rPr>
        <w:t xml:space="preserve"> </w:t>
      </w:r>
      <w:r w:rsidRPr="00E27A89">
        <w:rPr>
          <w:rFonts w:cs="B Nazanin" w:hint="cs"/>
          <w:sz w:val="24"/>
          <w:szCs w:val="28"/>
          <w:rtl/>
        </w:rPr>
        <w:t>در</w:t>
      </w:r>
      <w:r w:rsidRPr="00E27A89">
        <w:rPr>
          <w:rFonts w:cs="B Nazanin"/>
          <w:sz w:val="24"/>
          <w:szCs w:val="28"/>
          <w:rtl/>
        </w:rPr>
        <w:t xml:space="preserve"> </w:t>
      </w:r>
      <w:r w:rsidRPr="00E27A89">
        <w:rPr>
          <w:rFonts w:cs="B Nazanin" w:hint="cs"/>
          <w:sz w:val="24"/>
          <w:szCs w:val="28"/>
          <w:rtl/>
        </w:rPr>
        <w:t>صورتى</w:t>
      </w:r>
      <w:r w:rsidRPr="00E27A89">
        <w:rPr>
          <w:rFonts w:cs="B Nazanin"/>
          <w:sz w:val="24"/>
          <w:szCs w:val="28"/>
          <w:rtl/>
        </w:rPr>
        <w:t xml:space="preserve"> </w:t>
      </w:r>
      <w:r w:rsidRPr="00E27A89">
        <w:rPr>
          <w:rFonts w:cs="B Nazanin" w:hint="cs"/>
          <w:sz w:val="24"/>
          <w:szCs w:val="28"/>
          <w:rtl/>
        </w:rPr>
        <w:t>كه</w:t>
      </w:r>
      <w:r w:rsidRPr="00E27A89">
        <w:rPr>
          <w:rFonts w:cs="B Nazanin"/>
          <w:sz w:val="24"/>
          <w:szCs w:val="28"/>
          <w:rtl/>
        </w:rPr>
        <w:t xml:space="preserve"> </w:t>
      </w:r>
      <w:r w:rsidRPr="00E27A89">
        <w:rPr>
          <w:rFonts w:cs="B Nazanin" w:hint="cs"/>
          <w:sz w:val="24"/>
          <w:szCs w:val="28"/>
          <w:rtl/>
        </w:rPr>
        <w:t>اين</w:t>
      </w:r>
      <w:r w:rsidRPr="00E27A89">
        <w:rPr>
          <w:rFonts w:cs="B Nazanin"/>
          <w:sz w:val="24"/>
          <w:szCs w:val="28"/>
          <w:rtl/>
        </w:rPr>
        <w:t xml:space="preserve"> </w:t>
      </w:r>
      <w:r w:rsidRPr="00E27A89">
        <w:rPr>
          <w:rFonts w:cs="B Nazanin" w:hint="cs"/>
          <w:sz w:val="24"/>
          <w:szCs w:val="28"/>
          <w:rtl/>
        </w:rPr>
        <w:t>اضافه</w:t>
      </w:r>
      <w:r w:rsidRPr="00E27A89">
        <w:rPr>
          <w:rFonts w:cs="B Nazanin"/>
          <w:sz w:val="24"/>
          <w:szCs w:val="28"/>
          <w:rtl/>
        </w:rPr>
        <w:t xml:space="preserve"> </w:t>
      </w:r>
      <w:r w:rsidRPr="00E27A89">
        <w:rPr>
          <w:rFonts w:cs="B Nazanin" w:hint="cs"/>
          <w:sz w:val="24"/>
          <w:szCs w:val="28"/>
          <w:rtl/>
        </w:rPr>
        <w:t>اصلاً</w:t>
      </w:r>
      <w:r w:rsidRPr="00E27A89">
        <w:rPr>
          <w:rFonts w:cs="B Nazanin"/>
          <w:sz w:val="24"/>
          <w:szCs w:val="28"/>
          <w:rtl/>
        </w:rPr>
        <w:t xml:space="preserve"> </w:t>
      </w:r>
      <w:r w:rsidRPr="00E27A89">
        <w:rPr>
          <w:rFonts w:cs="B Nazanin" w:hint="cs"/>
          <w:sz w:val="24"/>
          <w:szCs w:val="28"/>
          <w:rtl/>
        </w:rPr>
        <w:t>معنايى</w:t>
      </w:r>
      <w:r w:rsidRPr="00E27A89">
        <w:rPr>
          <w:rFonts w:cs="B Nazanin"/>
          <w:sz w:val="24"/>
          <w:szCs w:val="28"/>
          <w:rtl/>
        </w:rPr>
        <w:t xml:space="preserve"> </w:t>
      </w:r>
      <w:r w:rsidRPr="00E27A89">
        <w:rPr>
          <w:rFonts w:cs="B Nazanin" w:hint="cs"/>
          <w:sz w:val="24"/>
          <w:szCs w:val="28"/>
          <w:rtl/>
        </w:rPr>
        <w:t>ندارد</w:t>
      </w:r>
      <w:r w:rsidRPr="00E27A89">
        <w:rPr>
          <w:rFonts w:cs="B Nazanin"/>
          <w:sz w:val="24"/>
          <w:szCs w:val="28"/>
          <w:rtl/>
        </w:rPr>
        <w:t xml:space="preserve"> </w:t>
      </w:r>
      <w:r w:rsidRPr="00E27A89">
        <w:rPr>
          <w:rFonts w:cs="B Nazanin" w:hint="cs"/>
          <w:sz w:val="24"/>
          <w:szCs w:val="28"/>
          <w:rtl/>
        </w:rPr>
        <w:t>و</w:t>
      </w:r>
      <w:r w:rsidRPr="00E27A89">
        <w:rPr>
          <w:rFonts w:cs="B Nazanin"/>
          <w:sz w:val="24"/>
          <w:szCs w:val="28"/>
          <w:rtl/>
        </w:rPr>
        <w:t xml:space="preserve"> </w:t>
      </w:r>
      <w:r w:rsidRPr="00E27A89">
        <w:rPr>
          <w:rFonts w:cs="B Nazanin" w:hint="cs"/>
          <w:sz w:val="24"/>
          <w:szCs w:val="28"/>
          <w:rtl/>
        </w:rPr>
        <w:t>غلط</w:t>
      </w:r>
      <w:r w:rsidRPr="00E27A89">
        <w:rPr>
          <w:rFonts w:cs="B Nazanin"/>
          <w:sz w:val="24"/>
          <w:szCs w:val="28"/>
          <w:rtl/>
        </w:rPr>
        <w:t xml:space="preserve"> </w:t>
      </w:r>
      <w:r w:rsidRPr="00E27A89">
        <w:rPr>
          <w:rFonts w:cs="B Nazanin" w:hint="cs"/>
          <w:sz w:val="24"/>
          <w:szCs w:val="28"/>
          <w:rtl/>
        </w:rPr>
        <w:t>است</w:t>
      </w:r>
      <w:r w:rsidRPr="00E27A89">
        <w:rPr>
          <w:rFonts w:cs="B Nazanin"/>
          <w:sz w:val="24"/>
          <w:szCs w:val="28"/>
          <w:rtl/>
        </w:rPr>
        <w:t>.</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7. اصلاحات بى مورد</w:t>
      </w:r>
    </w:p>
    <w:p w:rsidR="00E27A89" w:rsidRPr="00E27A89" w:rsidRDefault="00E27A89" w:rsidP="00E27A89">
      <w:pPr>
        <w:jc w:val="both"/>
        <w:rPr>
          <w:rFonts w:cs="B Nazanin"/>
          <w:sz w:val="24"/>
          <w:szCs w:val="28"/>
        </w:rPr>
      </w:pPr>
      <w:r w:rsidRPr="00E27A89">
        <w:rPr>
          <w:rFonts w:cs="B Nazanin"/>
          <w:sz w:val="24"/>
          <w:szCs w:val="28"/>
          <w:rtl/>
        </w:rPr>
        <w:t>در صفحه 43 آمده است: (المأخوذين من يونان) و در پاورقى 5 چنين است: (در متن (اليونان) است). محقق با اين كار خويش خواسته است غلط ادبى متن را اصلاح كند. اين امر را در مورد متن منقول از بحار هم صورت داده</w:t>
      </w:r>
      <w:r>
        <w:rPr>
          <w:rFonts w:cs="B Nazanin"/>
          <w:sz w:val="24"/>
          <w:szCs w:val="28"/>
          <w:rtl/>
        </w:rPr>
        <w:t>،</w:t>
      </w:r>
      <w:r w:rsidRPr="00E27A89">
        <w:rPr>
          <w:rFonts w:cs="B Nazanin"/>
          <w:sz w:val="24"/>
          <w:szCs w:val="28"/>
          <w:rtl/>
        </w:rPr>
        <w:t xml:space="preserve"> ولى در پاورقى به تصحيح خويش اشاره اى نكرده است: </w:t>
      </w:r>
    </w:p>
    <w:p w:rsidR="00E27A89" w:rsidRPr="00E27A89" w:rsidRDefault="00E27A89" w:rsidP="00E27A89">
      <w:pPr>
        <w:jc w:val="both"/>
        <w:rPr>
          <w:rFonts w:cs="B Nazanin"/>
          <w:sz w:val="24"/>
          <w:szCs w:val="28"/>
        </w:rPr>
      </w:pPr>
      <w:r w:rsidRPr="00E27A89">
        <w:rPr>
          <w:rFonts w:cs="B Nazanin"/>
          <w:sz w:val="24"/>
          <w:szCs w:val="28"/>
          <w:rtl/>
        </w:rPr>
        <w:t>در صفحه 44 در عبارت مرحوم علامه مجلسى كه ازشرح لامية العجم نقل مى كند</w:t>
      </w:r>
      <w:r>
        <w:rPr>
          <w:rFonts w:cs="B Nazanin"/>
          <w:sz w:val="24"/>
          <w:szCs w:val="28"/>
          <w:rtl/>
        </w:rPr>
        <w:t>،</w:t>
      </w:r>
      <w:r w:rsidRPr="00E27A89">
        <w:rPr>
          <w:rFonts w:cs="B Nazanin"/>
          <w:sz w:val="24"/>
          <w:szCs w:val="28"/>
          <w:rtl/>
        </w:rPr>
        <w:t xml:space="preserve"> آمده است: (طلب منهم خزانة كتب يونان) اما در بحار</w:t>
      </w:r>
      <w:r>
        <w:rPr>
          <w:rFonts w:cs="B Nazanin"/>
          <w:sz w:val="24"/>
          <w:szCs w:val="28"/>
          <w:rtl/>
        </w:rPr>
        <w:t>،</w:t>
      </w:r>
      <w:r w:rsidRPr="00E27A89">
        <w:rPr>
          <w:rFonts w:cs="B Nazanin"/>
          <w:sz w:val="24"/>
          <w:szCs w:val="28"/>
          <w:rtl/>
        </w:rPr>
        <w:t xml:space="preserve"> ح 57</w:t>
      </w:r>
      <w:r>
        <w:rPr>
          <w:rFonts w:cs="B Nazanin"/>
          <w:sz w:val="24"/>
          <w:szCs w:val="28"/>
          <w:rtl/>
        </w:rPr>
        <w:t>،</w:t>
      </w:r>
      <w:r w:rsidRPr="00E27A89">
        <w:rPr>
          <w:rFonts w:cs="B Nazanin"/>
          <w:sz w:val="24"/>
          <w:szCs w:val="28"/>
          <w:rtl/>
        </w:rPr>
        <w:t xml:space="preserve"> ص 195 (اليونان) است و اين در حالى است كه در صفحه 45</w:t>
      </w:r>
      <w:r>
        <w:rPr>
          <w:rFonts w:cs="B Nazanin"/>
          <w:sz w:val="24"/>
          <w:szCs w:val="28"/>
          <w:rtl/>
        </w:rPr>
        <w:t>،</w:t>
      </w:r>
      <w:r w:rsidRPr="00E27A89">
        <w:rPr>
          <w:rFonts w:cs="B Nazanin"/>
          <w:sz w:val="24"/>
          <w:szCs w:val="28"/>
          <w:rtl/>
        </w:rPr>
        <w:t xml:space="preserve"> عبارت بحار الانوار را كه به صورت (من كتب اليونان) آمده</w:t>
      </w:r>
      <w:r>
        <w:rPr>
          <w:rFonts w:cs="B Nazanin"/>
          <w:sz w:val="24"/>
          <w:szCs w:val="28"/>
          <w:rtl/>
        </w:rPr>
        <w:t>،</w:t>
      </w:r>
      <w:r w:rsidRPr="00E27A89">
        <w:rPr>
          <w:rFonts w:cs="B Nazanin"/>
          <w:sz w:val="24"/>
          <w:szCs w:val="28"/>
          <w:rtl/>
        </w:rPr>
        <w:t xml:space="preserve"> تغيير نداده است و يك سطر بعد (من عرّب كتب يونان) الف و لام يونان را برداشته است</w:t>
      </w:r>
      <w:r>
        <w:rPr>
          <w:rFonts w:cs="B Nazanin"/>
          <w:sz w:val="24"/>
          <w:szCs w:val="28"/>
          <w:rtl/>
        </w:rPr>
        <w:t>؛</w:t>
      </w:r>
      <w:r w:rsidRPr="00E27A89">
        <w:rPr>
          <w:rFonts w:cs="B Nazanin"/>
          <w:sz w:val="24"/>
          <w:szCs w:val="28"/>
          <w:rtl/>
        </w:rPr>
        <w:t xml:space="preserve"> در صورتى كه در همه موارد در كتاب بحارالانوار با الف لام است و جالب اينجاست كه اصل عبارت از خود علامه مجلسى هم نيست</w:t>
      </w:r>
      <w:r>
        <w:rPr>
          <w:rFonts w:cs="B Nazanin"/>
          <w:sz w:val="24"/>
          <w:szCs w:val="28"/>
          <w:rtl/>
        </w:rPr>
        <w:t>،</w:t>
      </w:r>
      <w:r w:rsidRPr="00E27A89">
        <w:rPr>
          <w:rFonts w:cs="B Nazanin"/>
          <w:sz w:val="24"/>
          <w:szCs w:val="28"/>
          <w:rtl/>
        </w:rPr>
        <w:t xml:space="preserve"> بلكه وى هم از كتاب لاميّة العجم صفدى نقل كرده است.</w:t>
      </w:r>
    </w:p>
    <w:p w:rsidR="00E27A89" w:rsidRPr="00E27A89" w:rsidRDefault="00E27A89" w:rsidP="00E27A89">
      <w:pPr>
        <w:jc w:val="both"/>
        <w:rPr>
          <w:rFonts w:cs="B Nazanin"/>
          <w:sz w:val="24"/>
          <w:szCs w:val="28"/>
        </w:rPr>
      </w:pPr>
      <w:r w:rsidRPr="00E27A89">
        <w:rPr>
          <w:rFonts w:cs="B Nazanin"/>
          <w:sz w:val="24"/>
          <w:szCs w:val="28"/>
          <w:rtl/>
        </w:rPr>
        <w:t>در صفحه 134 سطر اول</w:t>
      </w:r>
      <w:r>
        <w:rPr>
          <w:rFonts w:cs="B Nazanin"/>
          <w:sz w:val="24"/>
          <w:szCs w:val="28"/>
          <w:rtl/>
        </w:rPr>
        <w:t>،</w:t>
      </w:r>
      <w:r w:rsidRPr="00E27A89">
        <w:rPr>
          <w:rFonts w:cs="B Nazanin"/>
          <w:sz w:val="24"/>
          <w:szCs w:val="28"/>
          <w:rtl/>
        </w:rPr>
        <w:t xml:space="preserve"> اصل نسخه (فصار أساس الدين على تلك المعرفة) است</w:t>
      </w:r>
      <w:r>
        <w:rPr>
          <w:rFonts w:cs="B Nazanin"/>
          <w:sz w:val="24"/>
          <w:szCs w:val="28"/>
          <w:rtl/>
        </w:rPr>
        <w:t>،</w:t>
      </w:r>
      <w:r w:rsidRPr="00E27A89">
        <w:rPr>
          <w:rFonts w:cs="B Nazanin"/>
          <w:sz w:val="24"/>
          <w:szCs w:val="28"/>
          <w:rtl/>
        </w:rPr>
        <w:t xml:space="preserve"> ولى در متن به (فصارت أساس الدين تلك المعرفة) اصلاح شده است</w:t>
      </w:r>
      <w:r>
        <w:rPr>
          <w:rFonts w:cs="B Nazanin"/>
          <w:sz w:val="24"/>
          <w:szCs w:val="28"/>
          <w:rtl/>
        </w:rPr>
        <w:t>؛</w:t>
      </w:r>
      <w:r w:rsidRPr="00E27A89">
        <w:rPr>
          <w:rFonts w:cs="B Nazanin"/>
          <w:sz w:val="24"/>
          <w:szCs w:val="28"/>
          <w:rtl/>
        </w:rPr>
        <w:t xml:space="preserve"> در صورتى كه متن اصلى هيچ نيازى به اصلاح نداشته</w:t>
      </w:r>
      <w:r>
        <w:rPr>
          <w:rFonts w:cs="B Nazanin"/>
          <w:sz w:val="24"/>
          <w:szCs w:val="28"/>
          <w:rtl/>
        </w:rPr>
        <w:t>،</w:t>
      </w:r>
      <w:r w:rsidRPr="00E27A89">
        <w:rPr>
          <w:rFonts w:cs="B Nazanin"/>
          <w:sz w:val="24"/>
          <w:szCs w:val="28"/>
          <w:rtl/>
        </w:rPr>
        <w:t xml:space="preserve"> بلكه از جهاتى بهتر از متن اصلاح شده هم است. </w:t>
      </w:r>
    </w:p>
    <w:p w:rsidR="00E27A89" w:rsidRPr="00E27A89" w:rsidRDefault="00E27A89" w:rsidP="00E27A89">
      <w:pPr>
        <w:jc w:val="both"/>
        <w:rPr>
          <w:rFonts w:cs="B Nazanin"/>
          <w:sz w:val="24"/>
          <w:szCs w:val="28"/>
        </w:rPr>
      </w:pPr>
      <w:r w:rsidRPr="00E27A89">
        <w:rPr>
          <w:rFonts w:cs="B Nazanin"/>
          <w:sz w:val="24"/>
          <w:szCs w:val="28"/>
          <w:rtl/>
        </w:rPr>
        <w:lastRenderedPageBreak/>
        <w:t>در صفحه 135 سطر دوم اصل نسخه (فعليه أن يسلك المسلك الجديد الّذي</w:t>
      </w:r>
      <w:r w:rsidRPr="00E27A89">
        <w:rPr>
          <w:rFonts w:ascii="Times New Roman" w:hAnsi="Times New Roman" w:cs="Times New Roman" w:hint="cs"/>
          <w:sz w:val="24"/>
          <w:szCs w:val="28"/>
          <w:rtl/>
        </w:rPr>
        <w:t>…</w:t>
      </w:r>
      <w:r w:rsidRPr="00E27A89">
        <w:rPr>
          <w:rFonts w:cs="B Nazanin"/>
          <w:sz w:val="24"/>
          <w:szCs w:val="28"/>
          <w:rtl/>
        </w:rPr>
        <w:t xml:space="preserve">) </w:t>
      </w:r>
      <w:r w:rsidRPr="00E27A89">
        <w:rPr>
          <w:rFonts w:cs="B Nazanin" w:hint="cs"/>
          <w:sz w:val="24"/>
          <w:szCs w:val="28"/>
          <w:rtl/>
        </w:rPr>
        <w:t>است</w:t>
      </w:r>
      <w:r w:rsidRPr="00E27A89">
        <w:rPr>
          <w:rFonts w:cs="B Nazanin"/>
          <w:sz w:val="24"/>
          <w:szCs w:val="28"/>
          <w:rtl/>
        </w:rPr>
        <w:t xml:space="preserve"> </w:t>
      </w:r>
      <w:r w:rsidRPr="00E27A89">
        <w:rPr>
          <w:rFonts w:cs="B Nazanin" w:hint="cs"/>
          <w:sz w:val="24"/>
          <w:szCs w:val="28"/>
          <w:rtl/>
        </w:rPr>
        <w:t>و</w:t>
      </w:r>
      <w:r w:rsidRPr="00E27A89">
        <w:rPr>
          <w:rFonts w:cs="B Nazanin"/>
          <w:sz w:val="24"/>
          <w:szCs w:val="28"/>
          <w:rtl/>
        </w:rPr>
        <w:t xml:space="preserve"> </w:t>
      </w:r>
      <w:r w:rsidRPr="00E27A89">
        <w:rPr>
          <w:rFonts w:cs="B Nazanin" w:hint="cs"/>
          <w:sz w:val="24"/>
          <w:szCs w:val="28"/>
          <w:rtl/>
        </w:rPr>
        <w:t>در</w:t>
      </w:r>
      <w:r w:rsidRPr="00E27A89">
        <w:rPr>
          <w:rFonts w:cs="B Nazanin"/>
          <w:sz w:val="24"/>
          <w:szCs w:val="28"/>
          <w:rtl/>
        </w:rPr>
        <w:t xml:space="preserve"> </w:t>
      </w:r>
      <w:r w:rsidRPr="00E27A89">
        <w:rPr>
          <w:rFonts w:cs="B Nazanin" w:hint="cs"/>
          <w:sz w:val="24"/>
          <w:szCs w:val="28"/>
          <w:rtl/>
        </w:rPr>
        <w:t>متن</w:t>
      </w:r>
      <w:r w:rsidRPr="00E27A89">
        <w:rPr>
          <w:rFonts w:cs="B Nazanin"/>
          <w:sz w:val="24"/>
          <w:szCs w:val="28"/>
          <w:rtl/>
        </w:rPr>
        <w:t xml:space="preserve"> </w:t>
      </w:r>
      <w:r w:rsidRPr="00E27A89">
        <w:rPr>
          <w:rFonts w:cs="B Nazanin" w:hint="cs"/>
          <w:sz w:val="24"/>
          <w:szCs w:val="28"/>
          <w:rtl/>
        </w:rPr>
        <w:t>به</w:t>
      </w:r>
      <w:r w:rsidRPr="00E27A89">
        <w:rPr>
          <w:rFonts w:cs="B Nazanin"/>
          <w:sz w:val="24"/>
          <w:szCs w:val="28"/>
          <w:rtl/>
        </w:rPr>
        <w:t xml:space="preserve"> </w:t>
      </w:r>
      <w:r w:rsidRPr="00E27A89">
        <w:rPr>
          <w:rFonts w:cs="B Nazanin" w:hint="cs"/>
          <w:sz w:val="24"/>
          <w:szCs w:val="28"/>
          <w:rtl/>
        </w:rPr>
        <w:t>اين</w:t>
      </w:r>
      <w:r w:rsidRPr="00E27A89">
        <w:rPr>
          <w:rFonts w:cs="B Nazanin"/>
          <w:sz w:val="24"/>
          <w:szCs w:val="28"/>
          <w:rtl/>
        </w:rPr>
        <w:t xml:space="preserve"> </w:t>
      </w:r>
      <w:r w:rsidRPr="00E27A89">
        <w:rPr>
          <w:rFonts w:cs="B Nazanin" w:hint="cs"/>
          <w:sz w:val="24"/>
          <w:szCs w:val="28"/>
          <w:rtl/>
        </w:rPr>
        <w:t>صورت</w:t>
      </w:r>
      <w:r w:rsidRPr="00E27A89">
        <w:rPr>
          <w:rFonts w:cs="B Nazanin"/>
          <w:sz w:val="24"/>
          <w:szCs w:val="28"/>
          <w:rtl/>
        </w:rPr>
        <w:t xml:space="preserve"> (</w:t>
      </w:r>
      <w:r w:rsidRPr="00E27A89">
        <w:rPr>
          <w:rFonts w:cs="B Nazanin" w:hint="cs"/>
          <w:sz w:val="24"/>
          <w:szCs w:val="28"/>
          <w:rtl/>
        </w:rPr>
        <w:t>فعليه</w:t>
      </w:r>
      <w:r w:rsidRPr="00E27A89">
        <w:rPr>
          <w:rFonts w:cs="B Nazanin"/>
          <w:sz w:val="24"/>
          <w:szCs w:val="28"/>
          <w:rtl/>
        </w:rPr>
        <w:t xml:space="preserve"> </w:t>
      </w:r>
      <w:r w:rsidRPr="00E27A89">
        <w:rPr>
          <w:rFonts w:cs="B Nazanin" w:hint="cs"/>
          <w:sz w:val="24"/>
          <w:szCs w:val="28"/>
          <w:rtl/>
        </w:rPr>
        <w:t>أن</w:t>
      </w:r>
      <w:r w:rsidRPr="00E27A89">
        <w:rPr>
          <w:rFonts w:cs="B Nazanin"/>
          <w:sz w:val="24"/>
          <w:szCs w:val="28"/>
          <w:rtl/>
        </w:rPr>
        <w:t xml:space="preserve"> </w:t>
      </w:r>
      <w:r w:rsidRPr="00E27A89">
        <w:rPr>
          <w:rFonts w:cs="B Nazanin" w:hint="cs"/>
          <w:sz w:val="24"/>
          <w:szCs w:val="28"/>
          <w:rtl/>
        </w:rPr>
        <w:t>يسلك</w:t>
      </w:r>
      <w:r w:rsidRPr="00E27A89">
        <w:rPr>
          <w:rFonts w:cs="B Nazanin"/>
          <w:sz w:val="24"/>
          <w:szCs w:val="28"/>
          <w:rtl/>
        </w:rPr>
        <w:t xml:space="preserve"> </w:t>
      </w:r>
      <w:r w:rsidRPr="00E27A89">
        <w:rPr>
          <w:rFonts w:cs="B Nazanin" w:hint="cs"/>
          <w:sz w:val="24"/>
          <w:szCs w:val="28"/>
          <w:rtl/>
        </w:rPr>
        <w:t>مسلك</w:t>
      </w:r>
      <w:r w:rsidRPr="00E27A89">
        <w:rPr>
          <w:rFonts w:cs="B Nazanin"/>
          <w:sz w:val="24"/>
          <w:szCs w:val="28"/>
          <w:rtl/>
        </w:rPr>
        <w:t xml:space="preserve"> </w:t>
      </w:r>
      <w:r w:rsidRPr="00E27A89">
        <w:rPr>
          <w:rFonts w:cs="B Nazanin" w:hint="cs"/>
          <w:sz w:val="24"/>
          <w:szCs w:val="28"/>
          <w:rtl/>
        </w:rPr>
        <w:t>الجديد</w:t>
      </w:r>
      <w:r w:rsidRPr="00E27A89">
        <w:rPr>
          <w:rFonts w:cs="B Nazanin"/>
          <w:sz w:val="24"/>
          <w:szCs w:val="28"/>
          <w:rtl/>
        </w:rPr>
        <w:t xml:space="preserve">) </w:t>
      </w:r>
      <w:r w:rsidRPr="00E27A89">
        <w:rPr>
          <w:rFonts w:cs="B Nazanin" w:hint="cs"/>
          <w:sz w:val="24"/>
          <w:szCs w:val="28"/>
          <w:rtl/>
        </w:rPr>
        <w:t>اصلاح</w:t>
      </w:r>
      <w:r w:rsidRPr="00E27A89">
        <w:rPr>
          <w:rFonts w:cs="B Nazanin"/>
          <w:sz w:val="24"/>
          <w:szCs w:val="28"/>
          <w:rtl/>
        </w:rPr>
        <w:t xml:space="preserve"> </w:t>
      </w:r>
      <w:r w:rsidRPr="00E27A89">
        <w:rPr>
          <w:rFonts w:cs="B Nazanin" w:hint="cs"/>
          <w:sz w:val="24"/>
          <w:szCs w:val="28"/>
          <w:rtl/>
        </w:rPr>
        <w:t>گر</w:t>
      </w:r>
      <w:r w:rsidRPr="00E27A89">
        <w:rPr>
          <w:rFonts w:cs="B Nazanin"/>
          <w:sz w:val="24"/>
          <w:szCs w:val="28"/>
          <w:rtl/>
        </w:rPr>
        <w:t>ديده است</w:t>
      </w:r>
      <w:r>
        <w:rPr>
          <w:rFonts w:cs="B Nazanin"/>
          <w:sz w:val="24"/>
          <w:szCs w:val="28"/>
          <w:rtl/>
        </w:rPr>
        <w:t>؛</w:t>
      </w:r>
      <w:r w:rsidRPr="00E27A89">
        <w:rPr>
          <w:rFonts w:cs="B Nazanin"/>
          <w:sz w:val="24"/>
          <w:szCs w:val="28"/>
          <w:rtl/>
        </w:rPr>
        <w:t xml:space="preserve"> در حالى كه با توجه به وصفى بودن تركيب</w:t>
      </w:r>
      <w:r>
        <w:rPr>
          <w:rFonts w:cs="B Nazanin"/>
          <w:sz w:val="24"/>
          <w:szCs w:val="28"/>
          <w:rtl/>
        </w:rPr>
        <w:t>،</w:t>
      </w:r>
      <w:r w:rsidRPr="00E27A89">
        <w:rPr>
          <w:rFonts w:cs="B Nazanin"/>
          <w:sz w:val="24"/>
          <w:szCs w:val="28"/>
          <w:rtl/>
        </w:rPr>
        <w:t xml:space="preserve"> همراه با الف و لام صحيح است.</w:t>
      </w:r>
    </w:p>
    <w:p w:rsidR="00E27A89" w:rsidRPr="00E27A89" w:rsidRDefault="00E27A89" w:rsidP="00E27A89">
      <w:pPr>
        <w:jc w:val="both"/>
        <w:rPr>
          <w:rFonts w:cs="B Nazanin"/>
          <w:sz w:val="24"/>
          <w:szCs w:val="28"/>
        </w:rPr>
      </w:pPr>
      <w:r w:rsidRPr="00E27A89">
        <w:rPr>
          <w:rFonts w:cs="B Nazanin"/>
          <w:sz w:val="24"/>
          <w:szCs w:val="28"/>
          <w:rtl/>
        </w:rPr>
        <w:t>در صفحه 137 سطر 12 در اصل نسخه (و لم يتوجّهوا بالوجود الاّ إلى الوجود) است و در متن (و لم يتوجّهوا بالوجود إلاّ الوجود) شده است.</w:t>
      </w:r>
    </w:p>
    <w:p w:rsidR="00E27A89" w:rsidRDefault="00E27A89" w:rsidP="00E27A89">
      <w:pPr>
        <w:jc w:val="both"/>
        <w:rPr>
          <w:rFonts w:cs="B Nazanin"/>
          <w:sz w:val="24"/>
          <w:szCs w:val="28"/>
          <w:rtl/>
        </w:rPr>
      </w:pPr>
      <w:r w:rsidRPr="00E27A89">
        <w:rPr>
          <w:rFonts w:cs="B Nazanin"/>
          <w:sz w:val="24"/>
          <w:szCs w:val="28"/>
          <w:rtl/>
        </w:rPr>
        <w:t>موارد فراوانى از اين قبيل حذف ها و اصلاح ها صورت گرفته كه فهم مطلب را دچار مشكل كرده است. البته ممكن است برخى از حذف ها مربوط به تايپ باشد و محقّق متوجه آن نشده باشد.</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8 . عدم اصلاح نسخه متن با توجه به دو نسخه ديگر</w:t>
      </w:r>
    </w:p>
    <w:p w:rsidR="00E27A89" w:rsidRPr="00E27A89" w:rsidRDefault="00E27A89" w:rsidP="00E27A89">
      <w:pPr>
        <w:jc w:val="both"/>
        <w:rPr>
          <w:rFonts w:cs="B Nazanin"/>
          <w:sz w:val="24"/>
          <w:szCs w:val="28"/>
        </w:rPr>
      </w:pPr>
      <w:r w:rsidRPr="00E27A89">
        <w:rPr>
          <w:rFonts w:cs="B Nazanin"/>
          <w:sz w:val="24"/>
          <w:szCs w:val="28"/>
          <w:rtl/>
        </w:rPr>
        <w:t>در مواردى مشاهده مى شود كه متن نسخه اصل در رساندن معنا نارسا است. محقق در اين موارد مى توانست با توجه به دونسخه ديگر</w:t>
      </w:r>
      <w:r>
        <w:rPr>
          <w:rFonts w:cs="B Nazanin"/>
          <w:sz w:val="24"/>
          <w:szCs w:val="28"/>
          <w:rtl/>
        </w:rPr>
        <w:t>،</w:t>
      </w:r>
      <w:r w:rsidRPr="00E27A89">
        <w:rPr>
          <w:rFonts w:cs="B Nazanin"/>
          <w:sz w:val="24"/>
          <w:szCs w:val="28"/>
          <w:rtl/>
        </w:rPr>
        <w:t xml:space="preserve"> متن را اصلاح كند</w:t>
      </w:r>
      <w:r>
        <w:rPr>
          <w:rFonts w:cs="B Nazanin"/>
          <w:sz w:val="24"/>
          <w:szCs w:val="28"/>
          <w:rtl/>
        </w:rPr>
        <w:t>،</w:t>
      </w:r>
      <w:r w:rsidRPr="00E27A89">
        <w:rPr>
          <w:rFonts w:cs="B Nazanin"/>
          <w:sz w:val="24"/>
          <w:szCs w:val="28"/>
          <w:rtl/>
        </w:rPr>
        <w:t xml:space="preserve"> ولى چنين كارى را نكرده است.</w:t>
      </w:r>
    </w:p>
    <w:p w:rsidR="00E27A89" w:rsidRPr="00E27A89" w:rsidRDefault="00E27A89" w:rsidP="00E27A89">
      <w:pPr>
        <w:jc w:val="both"/>
        <w:rPr>
          <w:rFonts w:cs="B Nazanin"/>
          <w:sz w:val="24"/>
          <w:szCs w:val="28"/>
        </w:rPr>
      </w:pPr>
      <w:r w:rsidRPr="00E27A89">
        <w:rPr>
          <w:rFonts w:cs="B Nazanin"/>
          <w:sz w:val="24"/>
          <w:szCs w:val="28"/>
          <w:rtl/>
        </w:rPr>
        <w:t>در صفحه 151 سطرح 9 متن به اين صورت است: (و أنّه تعالى لمكان مباينته مع تلك الأنوار بالمبانية الصفتيّة لايجد بنقيصها يُعَرف الرواية المرويّة من ثامن الأئمّه(ع)) . محقق اين عبارت را مى توانست با توجه به نسخه نجفى به اين صورت اصلاح كند: (و أنّه تعالى لمكان مباينته مع تلك الأنوار بالمبانية الصفتيّه لايحدّ بنقيضها فيعرف معنى الرواية المرويّة عن</w:t>
      </w:r>
      <w:r w:rsidRPr="00E27A89">
        <w:rPr>
          <w:rFonts w:ascii="Times New Roman" w:hAnsi="Times New Roman" w:cs="Times New Roman" w:hint="cs"/>
          <w:sz w:val="24"/>
          <w:szCs w:val="28"/>
          <w:rtl/>
        </w:rPr>
        <w:t>…</w:t>
      </w:r>
      <w:r w:rsidRPr="00E27A89">
        <w:rPr>
          <w:rFonts w:cs="B Nazanin"/>
          <w:sz w:val="24"/>
          <w:szCs w:val="28"/>
          <w:rtl/>
        </w:rPr>
        <w:t xml:space="preserve">). </w:t>
      </w:r>
    </w:p>
    <w:p w:rsidR="00E27A89" w:rsidRPr="00E27A89" w:rsidRDefault="00E27A89" w:rsidP="00E27A89">
      <w:pPr>
        <w:jc w:val="both"/>
        <w:rPr>
          <w:rFonts w:cs="B Nazanin"/>
          <w:sz w:val="24"/>
          <w:szCs w:val="28"/>
        </w:rPr>
      </w:pPr>
      <w:r w:rsidRPr="00E27A89">
        <w:rPr>
          <w:rFonts w:cs="B Nazanin"/>
          <w:sz w:val="24"/>
          <w:szCs w:val="28"/>
          <w:rtl/>
        </w:rPr>
        <w:t>برخى از اين اصلاحات حتى در پاورقى هم نيامده است</w:t>
      </w:r>
      <w:r>
        <w:rPr>
          <w:rFonts w:cs="B Nazanin"/>
          <w:sz w:val="24"/>
          <w:szCs w:val="28"/>
          <w:rtl/>
        </w:rPr>
        <w:t>؛</w:t>
      </w:r>
      <w:r w:rsidRPr="00E27A89">
        <w:rPr>
          <w:rFonts w:cs="B Nazanin"/>
          <w:sz w:val="24"/>
          <w:szCs w:val="28"/>
          <w:rtl/>
        </w:rPr>
        <w:t xml:space="preserve"> مثلاً (لايجد) در نسخه نجفى (لايحدّ) است</w:t>
      </w:r>
      <w:r>
        <w:rPr>
          <w:rFonts w:cs="B Nazanin"/>
          <w:sz w:val="24"/>
          <w:szCs w:val="28"/>
          <w:rtl/>
        </w:rPr>
        <w:t>،</w:t>
      </w:r>
      <w:r w:rsidRPr="00E27A89">
        <w:rPr>
          <w:rFonts w:cs="B Nazanin"/>
          <w:sz w:val="24"/>
          <w:szCs w:val="28"/>
          <w:rtl/>
        </w:rPr>
        <w:t xml:space="preserve"> ولى حتى در پاورقى هم نسخه بدل ذكر نشده است.</w:t>
      </w:r>
    </w:p>
    <w:p w:rsidR="00E27A89" w:rsidRPr="00E27A89" w:rsidRDefault="00E27A89" w:rsidP="00E27A89">
      <w:pPr>
        <w:jc w:val="both"/>
        <w:rPr>
          <w:rFonts w:cs="B Nazanin"/>
          <w:sz w:val="24"/>
          <w:szCs w:val="28"/>
        </w:rPr>
      </w:pPr>
      <w:r w:rsidRPr="00E27A89">
        <w:rPr>
          <w:rFonts w:cs="B Nazanin"/>
          <w:sz w:val="24"/>
          <w:szCs w:val="28"/>
          <w:rtl/>
        </w:rPr>
        <w:t>در صفحه 146 سطر اول در متن آمده است: (فيظهر أنّ أظهر الأدلّة على جهالتهم جميعاً بالحقايق الموجودة). اين عبارت در هر دو نسخه الف و نون به همين صورت است كه در متن آمده است</w:t>
      </w:r>
      <w:r>
        <w:rPr>
          <w:rFonts w:cs="B Nazanin"/>
          <w:sz w:val="24"/>
          <w:szCs w:val="28"/>
          <w:rtl/>
        </w:rPr>
        <w:t>،</w:t>
      </w:r>
      <w:r w:rsidRPr="00E27A89">
        <w:rPr>
          <w:rFonts w:cs="B Nazanin"/>
          <w:sz w:val="24"/>
          <w:szCs w:val="28"/>
          <w:rtl/>
        </w:rPr>
        <w:t xml:space="preserve"> ولى در نسخه فائقى</w:t>
      </w:r>
      <w:r>
        <w:rPr>
          <w:rFonts w:cs="B Nazanin"/>
          <w:sz w:val="24"/>
          <w:szCs w:val="28"/>
          <w:rtl/>
        </w:rPr>
        <w:t>،</w:t>
      </w:r>
      <w:r w:rsidRPr="00E27A89">
        <w:rPr>
          <w:rFonts w:cs="B Nazanin"/>
          <w:sz w:val="24"/>
          <w:szCs w:val="28"/>
          <w:rtl/>
        </w:rPr>
        <w:t xml:space="preserve"> به اين صورت است: (فيظهر أنّ أظهر الأدلّة على جهالتهم</w:t>
      </w:r>
      <w:r>
        <w:rPr>
          <w:rFonts w:cs="B Nazanin"/>
          <w:sz w:val="24"/>
          <w:szCs w:val="28"/>
          <w:rtl/>
        </w:rPr>
        <w:t>،</w:t>
      </w:r>
      <w:r w:rsidRPr="00E27A89">
        <w:rPr>
          <w:rFonts w:cs="B Nazanin"/>
          <w:sz w:val="24"/>
          <w:szCs w:val="28"/>
          <w:rtl/>
        </w:rPr>
        <w:t xml:space="preserve"> جهالتهم جميعاً بالحقايق الموجودة).</w:t>
      </w:r>
    </w:p>
    <w:p w:rsidR="00E27A89" w:rsidRDefault="00E27A89" w:rsidP="00E27A89">
      <w:pPr>
        <w:jc w:val="both"/>
        <w:rPr>
          <w:rFonts w:cs="B Nazanin"/>
          <w:sz w:val="24"/>
          <w:szCs w:val="28"/>
          <w:rtl/>
        </w:rPr>
      </w:pPr>
      <w:r w:rsidRPr="00E27A89">
        <w:rPr>
          <w:rFonts w:cs="B Nazanin"/>
          <w:sz w:val="24"/>
          <w:szCs w:val="28"/>
          <w:rtl/>
        </w:rPr>
        <w:t>همان طور كه مى بينيم</w:t>
      </w:r>
      <w:r>
        <w:rPr>
          <w:rFonts w:cs="B Nazanin"/>
          <w:sz w:val="24"/>
          <w:szCs w:val="28"/>
          <w:rtl/>
        </w:rPr>
        <w:t>،</w:t>
      </w:r>
      <w:r w:rsidRPr="00E27A89">
        <w:rPr>
          <w:rFonts w:cs="B Nazanin"/>
          <w:sz w:val="24"/>
          <w:szCs w:val="28"/>
          <w:rtl/>
        </w:rPr>
        <w:t xml:space="preserve"> محقق مى توانست با استفاده از متن نسخه فائقى</w:t>
      </w:r>
      <w:r>
        <w:rPr>
          <w:rFonts w:cs="B Nazanin"/>
          <w:sz w:val="24"/>
          <w:szCs w:val="28"/>
          <w:rtl/>
        </w:rPr>
        <w:t>،</w:t>
      </w:r>
      <w:r w:rsidRPr="00E27A89">
        <w:rPr>
          <w:rFonts w:cs="B Nazanin"/>
          <w:sz w:val="24"/>
          <w:szCs w:val="28"/>
          <w:rtl/>
        </w:rPr>
        <w:t xml:space="preserve"> متن كتاب را اصلاح كند</w:t>
      </w:r>
      <w:r>
        <w:rPr>
          <w:rFonts w:cs="B Nazanin"/>
          <w:sz w:val="24"/>
          <w:szCs w:val="28"/>
          <w:rtl/>
        </w:rPr>
        <w:t>،</w:t>
      </w:r>
      <w:r w:rsidRPr="00E27A89">
        <w:rPr>
          <w:rFonts w:cs="B Nazanin"/>
          <w:sz w:val="24"/>
          <w:szCs w:val="28"/>
          <w:rtl/>
        </w:rPr>
        <w:t xml:space="preserve"> ولى چنين كارى را انجام نداده است. گويا محقق و مصحح از تحقيق و تصحيح فقط برداشتن الف و لام از واژه يونان و حذف تائ تأنيث در افعال و برخى از امور جزئى را لازم مى دانسته است كه هيچ تأثيرى در رساندن معنا ايجاد نمى كرد و چنان كه ذكر شد</w:t>
      </w:r>
      <w:r>
        <w:rPr>
          <w:rFonts w:cs="B Nazanin"/>
          <w:sz w:val="24"/>
          <w:szCs w:val="28"/>
          <w:rtl/>
        </w:rPr>
        <w:t>،</w:t>
      </w:r>
      <w:r w:rsidRPr="00E27A89">
        <w:rPr>
          <w:rFonts w:cs="B Nazanin"/>
          <w:sz w:val="24"/>
          <w:szCs w:val="28"/>
          <w:rtl/>
        </w:rPr>
        <w:t xml:space="preserve"> حتى در آن موارد هم تغييراتى كه انجام داده است</w:t>
      </w:r>
      <w:r>
        <w:rPr>
          <w:rFonts w:cs="B Nazanin"/>
          <w:sz w:val="24"/>
          <w:szCs w:val="28"/>
          <w:rtl/>
        </w:rPr>
        <w:t>،</w:t>
      </w:r>
      <w:r w:rsidRPr="00E27A89">
        <w:rPr>
          <w:rFonts w:cs="B Nazanin"/>
          <w:sz w:val="24"/>
          <w:szCs w:val="28"/>
          <w:rtl/>
        </w:rPr>
        <w:t xml:space="preserve"> نادرست است.</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9 . عدم رعايت قواعد و علائم ويراستارى</w:t>
      </w:r>
    </w:p>
    <w:p w:rsidR="00E27A89" w:rsidRPr="00E27A89" w:rsidRDefault="00E27A89" w:rsidP="00E27A89">
      <w:pPr>
        <w:jc w:val="both"/>
        <w:rPr>
          <w:rFonts w:cs="B Nazanin"/>
          <w:sz w:val="24"/>
          <w:szCs w:val="28"/>
        </w:rPr>
      </w:pPr>
      <w:r w:rsidRPr="00E27A89">
        <w:rPr>
          <w:rFonts w:cs="B Nazanin"/>
          <w:sz w:val="24"/>
          <w:szCs w:val="28"/>
          <w:rtl/>
        </w:rPr>
        <w:t>به نظر نمى رسد كه اثر و فايده علائم و قواعد ويراستارى در اين زمان براى هيچ نويسنده و محققى پوشيده باشد</w:t>
      </w:r>
      <w:r>
        <w:rPr>
          <w:rFonts w:cs="B Nazanin"/>
          <w:sz w:val="24"/>
          <w:szCs w:val="28"/>
          <w:rtl/>
        </w:rPr>
        <w:t>؛</w:t>
      </w:r>
      <w:r w:rsidRPr="00E27A89">
        <w:rPr>
          <w:rFonts w:cs="B Nazanin"/>
          <w:sz w:val="24"/>
          <w:szCs w:val="28"/>
          <w:rtl/>
        </w:rPr>
        <w:t>ولى معلوم نيست چرا در اين كتاب با اين همه اهميّتى كه دارد</w:t>
      </w:r>
      <w:r>
        <w:rPr>
          <w:rFonts w:cs="B Nazanin"/>
          <w:sz w:val="24"/>
          <w:szCs w:val="28"/>
          <w:rtl/>
        </w:rPr>
        <w:t>،</w:t>
      </w:r>
      <w:r w:rsidRPr="00E27A89">
        <w:rPr>
          <w:rFonts w:cs="B Nazanin"/>
          <w:sz w:val="24"/>
          <w:szCs w:val="28"/>
          <w:rtl/>
        </w:rPr>
        <w:t xml:space="preserve"> از قواعد و علائم ويراستارى به صورت صحيح استفاده نشده است</w:t>
      </w:r>
      <w:r>
        <w:rPr>
          <w:rFonts w:cs="B Nazanin"/>
          <w:sz w:val="24"/>
          <w:szCs w:val="28"/>
          <w:rtl/>
        </w:rPr>
        <w:t>،</w:t>
      </w:r>
      <w:r w:rsidRPr="00E27A89">
        <w:rPr>
          <w:rFonts w:cs="B Nazanin"/>
          <w:sz w:val="24"/>
          <w:szCs w:val="28"/>
          <w:rtl/>
        </w:rPr>
        <w:t xml:space="preserve"> بلكه در موارد زيادى</w:t>
      </w:r>
      <w:r>
        <w:rPr>
          <w:rFonts w:cs="B Nazanin"/>
          <w:sz w:val="24"/>
          <w:szCs w:val="28"/>
          <w:rtl/>
        </w:rPr>
        <w:t>،</w:t>
      </w:r>
      <w:r w:rsidRPr="00E27A89">
        <w:rPr>
          <w:rFonts w:cs="B Nazanin"/>
          <w:sz w:val="24"/>
          <w:szCs w:val="28"/>
          <w:rtl/>
        </w:rPr>
        <w:t xml:space="preserve"> علائم</w:t>
      </w:r>
      <w:r>
        <w:rPr>
          <w:rFonts w:cs="B Nazanin"/>
          <w:sz w:val="24"/>
          <w:szCs w:val="28"/>
          <w:rtl/>
        </w:rPr>
        <w:t>،</w:t>
      </w:r>
      <w:r w:rsidRPr="00E27A89">
        <w:rPr>
          <w:rFonts w:cs="B Nazanin"/>
          <w:sz w:val="24"/>
          <w:szCs w:val="28"/>
          <w:rtl/>
        </w:rPr>
        <w:t xml:space="preserve"> موجب انحراف فكر مخاطب از مراد نويسنده شده است. براى نمونه</w:t>
      </w:r>
      <w:r>
        <w:rPr>
          <w:rFonts w:cs="B Nazanin"/>
          <w:sz w:val="24"/>
          <w:szCs w:val="28"/>
          <w:rtl/>
        </w:rPr>
        <w:t>،</w:t>
      </w:r>
      <w:r w:rsidRPr="00E27A89">
        <w:rPr>
          <w:rFonts w:cs="B Nazanin"/>
          <w:sz w:val="24"/>
          <w:szCs w:val="28"/>
          <w:rtl/>
        </w:rPr>
        <w:t xml:space="preserve"> به چند مورد اشاره مى شود: </w:t>
      </w:r>
    </w:p>
    <w:p w:rsidR="00E27A89" w:rsidRPr="00E27A89" w:rsidRDefault="00E27A89" w:rsidP="00E27A89">
      <w:pPr>
        <w:jc w:val="both"/>
        <w:rPr>
          <w:rFonts w:cs="B Nazanin"/>
          <w:sz w:val="24"/>
          <w:szCs w:val="28"/>
        </w:rPr>
      </w:pPr>
      <w:r w:rsidRPr="00E27A89">
        <w:rPr>
          <w:rFonts w:cs="B Nazanin"/>
          <w:sz w:val="24"/>
          <w:szCs w:val="28"/>
          <w:rtl/>
        </w:rPr>
        <w:t>در صفحه 44 در وسط سخن منقول از بحار الانوار</w:t>
      </w:r>
      <w:r>
        <w:rPr>
          <w:rFonts w:cs="B Nazanin"/>
          <w:sz w:val="24"/>
          <w:szCs w:val="28"/>
          <w:rtl/>
        </w:rPr>
        <w:t>،</w:t>
      </w:r>
      <w:r w:rsidRPr="00E27A89">
        <w:rPr>
          <w:rFonts w:cs="B Nazanin"/>
          <w:sz w:val="24"/>
          <w:szCs w:val="28"/>
          <w:rtl/>
        </w:rPr>
        <w:t xml:space="preserve"> عبارتى از حاشيه نسخه الف آورده مى شود و رشته كلام منقول را قطع مى كند</w:t>
      </w:r>
      <w:r>
        <w:rPr>
          <w:rFonts w:cs="B Nazanin"/>
          <w:sz w:val="24"/>
          <w:szCs w:val="28"/>
          <w:rtl/>
        </w:rPr>
        <w:t>؛</w:t>
      </w:r>
      <w:r w:rsidRPr="00E27A89">
        <w:rPr>
          <w:rFonts w:cs="B Nazanin"/>
          <w:sz w:val="24"/>
          <w:szCs w:val="28"/>
          <w:rtl/>
        </w:rPr>
        <w:t xml:space="preserve"> در صورتى كه محقق مى توانست آن عبارت را به پاورقى منتقل كند. اين در حالى است كه عبارت مزبور به هيچ وجه براى محقق مفهوم نبوده است</w:t>
      </w:r>
      <w:r>
        <w:rPr>
          <w:rFonts w:cs="B Nazanin"/>
          <w:sz w:val="24"/>
          <w:szCs w:val="28"/>
          <w:rtl/>
        </w:rPr>
        <w:t>،</w:t>
      </w:r>
      <w:r w:rsidRPr="00E27A89">
        <w:rPr>
          <w:rFonts w:cs="B Nazanin"/>
          <w:sz w:val="24"/>
          <w:szCs w:val="28"/>
          <w:rtl/>
        </w:rPr>
        <w:t xml:space="preserve"> بلكه به اين صورت كه در كتاب آمده </w:t>
      </w:r>
      <w:r w:rsidRPr="00E27A89">
        <w:rPr>
          <w:rFonts w:cs="B Nazanin"/>
          <w:sz w:val="24"/>
          <w:szCs w:val="28"/>
          <w:rtl/>
        </w:rPr>
        <w:lastRenderedPageBreak/>
        <w:t>است</w:t>
      </w:r>
      <w:r>
        <w:rPr>
          <w:rFonts w:cs="B Nazanin"/>
          <w:sz w:val="24"/>
          <w:szCs w:val="28"/>
          <w:rtl/>
        </w:rPr>
        <w:t>،</w:t>
      </w:r>
      <w:r w:rsidRPr="00E27A89">
        <w:rPr>
          <w:rFonts w:cs="B Nazanin"/>
          <w:sz w:val="24"/>
          <w:szCs w:val="28"/>
          <w:rtl/>
        </w:rPr>
        <w:t xml:space="preserve"> به نظر نمى رسد براى احدى هم مفهوم باشد. عبارت اين است: (و ذكر أيضاًً مؤلف كتبا عهد المأمون الذكر) </w:t>
      </w:r>
    </w:p>
    <w:p w:rsidR="00E27A89" w:rsidRPr="00E27A89" w:rsidRDefault="00E27A89" w:rsidP="00E27A89">
      <w:pPr>
        <w:jc w:val="both"/>
        <w:rPr>
          <w:rFonts w:cs="B Nazanin"/>
          <w:sz w:val="24"/>
          <w:szCs w:val="28"/>
        </w:rPr>
      </w:pPr>
      <w:r w:rsidRPr="00E27A89">
        <w:rPr>
          <w:rFonts w:cs="B Nazanin"/>
          <w:sz w:val="24"/>
          <w:szCs w:val="28"/>
          <w:rtl/>
        </w:rPr>
        <w:t>در صفحه 45 در همين عبارت منقول از بحار اين جمله آمده است: (و يدلّ على أنّ الخلفاء و أتباعهم كانوا مائلين إلى الفلسفة: أنّ يحيى البرمكى كان محبّاً لهم</w:t>
      </w:r>
      <w:r>
        <w:rPr>
          <w:rFonts w:cs="B Nazanin"/>
          <w:sz w:val="24"/>
          <w:szCs w:val="28"/>
          <w:rtl/>
        </w:rPr>
        <w:t>،</w:t>
      </w:r>
      <w:r w:rsidRPr="00E27A89">
        <w:rPr>
          <w:rFonts w:cs="B Nazanin"/>
          <w:sz w:val="24"/>
          <w:szCs w:val="28"/>
          <w:rtl/>
        </w:rPr>
        <w:t xml:space="preserve"> ناصراً لمذهبهم. مارواه الكشي</w:t>
      </w:r>
      <w:r w:rsidRPr="00E27A89">
        <w:rPr>
          <w:rFonts w:ascii="Times New Roman" w:hAnsi="Times New Roman" w:cs="Times New Roman" w:hint="cs"/>
          <w:sz w:val="24"/>
          <w:szCs w:val="28"/>
          <w:rtl/>
        </w:rPr>
        <w:t>…</w:t>
      </w:r>
      <w:r w:rsidRPr="00E27A89">
        <w:rPr>
          <w:rFonts w:cs="B Nazanin"/>
          <w:sz w:val="24"/>
          <w:szCs w:val="28"/>
          <w:rtl/>
        </w:rPr>
        <w:t>).</w:t>
      </w:r>
      <w:r>
        <w:rPr>
          <w:rFonts w:cs="B Nazanin" w:hint="cs"/>
          <w:sz w:val="24"/>
          <w:szCs w:val="28"/>
          <w:rtl/>
        </w:rPr>
        <w:t xml:space="preserve"> </w:t>
      </w:r>
      <w:r w:rsidRPr="00E27A89">
        <w:rPr>
          <w:rFonts w:cs="B Nazanin"/>
          <w:sz w:val="24"/>
          <w:szCs w:val="28"/>
          <w:rtl/>
        </w:rPr>
        <w:t>در اين عبارت نقطه هاى بعد از (الفلسفه) و (لمذهبهم) غلط است.</w:t>
      </w:r>
    </w:p>
    <w:p w:rsidR="00E27A89" w:rsidRPr="00E27A89" w:rsidRDefault="00E27A89" w:rsidP="00E27A89">
      <w:pPr>
        <w:jc w:val="both"/>
        <w:rPr>
          <w:rFonts w:cs="B Nazanin"/>
          <w:sz w:val="24"/>
          <w:szCs w:val="28"/>
        </w:rPr>
      </w:pPr>
      <w:r w:rsidRPr="00E27A89">
        <w:rPr>
          <w:rFonts w:cs="B Nazanin"/>
          <w:sz w:val="24"/>
          <w:szCs w:val="28"/>
          <w:rtl/>
        </w:rPr>
        <w:t>در صفحه 146 اين عبارت آمده ست: (فمن عرف ذلك يعرف أنّ ما جاه الرسول(ص) أمر جديد</w:t>
      </w:r>
      <w:r>
        <w:rPr>
          <w:rFonts w:cs="B Nazanin"/>
          <w:sz w:val="24"/>
          <w:szCs w:val="28"/>
          <w:rtl/>
        </w:rPr>
        <w:t>،</w:t>
      </w:r>
      <w:r w:rsidRPr="00E27A89">
        <w:rPr>
          <w:rFonts w:cs="B Nazanin"/>
          <w:sz w:val="24"/>
          <w:szCs w:val="28"/>
          <w:rtl/>
        </w:rPr>
        <w:t xml:space="preserve"> كما نصّ عليه فى رواية المفيد فى اوّل الكتاب فى المقدّمة مخالف للعلوم البشريّة).</w:t>
      </w:r>
    </w:p>
    <w:p w:rsidR="00E27A89" w:rsidRPr="00E27A89" w:rsidRDefault="00E27A89" w:rsidP="00E27A89">
      <w:pPr>
        <w:jc w:val="both"/>
        <w:rPr>
          <w:rFonts w:cs="B Nazanin"/>
          <w:sz w:val="24"/>
          <w:szCs w:val="28"/>
        </w:rPr>
      </w:pPr>
      <w:r w:rsidRPr="00E27A89">
        <w:rPr>
          <w:rFonts w:cs="B Nazanin"/>
          <w:sz w:val="24"/>
          <w:szCs w:val="28"/>
          <w:rtl/>
        </w:rPr>
        <w:t>در اين عبارت هم جمله معترضه كه بعد از (امر جديد) شروع مى شود و تا آخر (فى المقدمة) ادامه پيدا مى كند</w:t>
      </w:r>
      <w:r>
        <w:rPr>
          <w:rFonts w:cs="B Nazanin"/>
          <w:sz w:val="24"/>
          <w:szCs w:val="28"/>
          <w:rtl/>
        </w:rPr>
        <w:t>،</w:t>
      </w:r>
      <w:r w:rsidRPr="00E27A89">
        <w:rPr>
          <w:rFonts w:cs="B Nazanin"/>
          <w:sz w:val="24"/>
          <w:szCs w:val="28"/>
          <w:rtl/>
        </w:rPr>
        <w:t xml:space="preserve"> بايد بين دو خط تيره قرار مى گرفت.</w:t>
      </w:r>
    </w:p>
    <w:p w:rsidR="00E27A89" w:rsidRPr="00E27A89" w:rsidRDefault="00E27A89" w:rsidP="00E27A89">
      <w:pPr>
        <w:jc w:val="both"/>
        <w:rPr>
          <w:rFonts w:cs="B Nazanin"/>
          <w:sz w:val="24"/>
          <w:szCs w:val="28"/>
        </w:rPr>
      </w:pPr>
      <w:r w:rsidRPr="00E27A89">
        <w:rPr>
          <w:rFonts w:cs="B Nazanin"/>
          <w:sz w:val="24"/>
          <w:szCs w:val="28"/>
          <w:rtl/>
        </w:rPr>
        <w:t xml:space="preserve">در صفحه 145 به اين عبارت توجه كنيد: </w:t>
      </w:r>
    </w:p>
    <w:p w:rsidR="00E27A89" w:rsidRPr="00E27A89" w:rsidRDefault="00E27A89" w:rsidP="00E27A89">
      <w:pPr>
        <w:jc w:val="both"/>
        <w:rPr>
          <w:rFonts w:cs="B Nazanin"/>
          <w:sz w:val="24"/>
          <w:szCs w:val="28"/>
        </w:rPr>
      </w:pPr>
      <w:r w:rsidRPr="00E27A89">
        <w:rPr>
          <w:rFonts w:cs="B Nazanin"/>
          <w:sz w:val="24"/>
          <w:szCs w:val="28"/>
          <w:rtl/>
        </w:rPr>
        <w:t xml:space="preserve">(و كاشفة لذاتها بأنّها لا تقتضى. </w:t>
      </w:r>
    </w:p>
    <w:p w:rsidR="00E27A89" w:rsidRPr="00E27A89" w:rsidRDefault="00E27A89" w:rsidP="00E27A89">
      <w:pPr>
        <w:jc w:val="both"/>
        <w:rPr>
          <w:rFonts w:cs="B Nazanin"/>
          <w:sz w:val="24"/>
          <w:szCs w:val="28"/>
        </w:rPr>
      </w:pPr>
      <w:r w:rsidRPr="00E27A89">
        <w:rPr>
          <w:rFonts w:cs="B Nazanin"/>
          <w:sz w:val="24"/>
          <w:szCs w:val="28"/>
          <w:rtl/>
        </w:rPr>
        <w:t>الاقتضاءات المختلفات</w:t>
      </w:r>
      <w:r w:rsidRPr="00E27A89">
        <w:rPr>
          <w:rFonts w:ascii="Times New Roman" w:hAnsi="Times New Roman" w:cs="Times New Roman" w:hint="cs"/>
          <w:sz w:val="24"/>
          <w:szCs w:val="28"/>
          <w:rtl/>
        </w:rPr>
        <w:t>…</w:t>
      </w:r>
      <w:r w:rsidRPr="00E27A89">
        <w:rPr>
          <w:rFonts w:cs="B Nazanin"/>
          <w:sz w:val="24"/>
          <w:szCs w:val="28"/>
          <w:rtl/>
        </w:rPr>
        <w:t>)</w:t>
      </w:r>
    </w:p>
    <w:p w:rsidR="00E27A89" w:rsidRDefault="00E27A89" w:rsidP="00E27A89">
      <w:pPr>
        <w:jc w:val="both"/>
        <w:rPr>
          <w:rFonts w:cs="B Nazanin"/>
          <w:sz w:val="24"/>
          <w:szCs w:val="28"/>
          <w:rtl/>
        </w:rPr>
      </w:pPr>
      <w:r w:rsidRPr="00E27A89">
        <w:rPr>
          <w:rFonts w:cs="B Nazanin"/>
          <w:sz w:val="24"/>
          <w:szCs w:val="28"/>
          <w:rtl/>
        </w:rPr>
        <w:t>در اين عبارت بعد از كلمه (لا تقتضى) نقطه گذاشته و (الاقتضاءات المختلفات</w:t>
      </w:r>
      <w:r w:rsidRPr="00E27A89">
        <w:rPr>
          <w:rFonts w:ascii="Times New Roman" w:hAnsi="Times New Roman" w:cs="Times New Roman" w:hint="cs"/>
          <w:sz w:val="24"/>
          <w:szCs w:val="28"/>
          <w:rtl/>
        </w:rPr>
        <w:t>…</w:t>
      </w:r>
      <w:r w:rsidRPr="00E27A89">
        <w:rPr>
          <w:rFonts w:cs="B Nazanin"/>
          <w:sz w:val="24"/>
          <w:szCs w:val="28"/>
          <w:rtl/>
        </w:rPr>
        <w:t xml:space="preserve">) </w:t>
      </w:r>
      <w:r w:rsidRPr="00E27A89">
        <w:rPr>
          <w:rFonts w:cs="B Nazanin" w:hint="cs"/>
          <w:sz w:val="24"/>
          <w:szCs w:val="28"/>
          <w:rtl/>
        </w:rPr>
        <w:t>سر</w:t>
      </w:r>
      <w:r w:rsidRPr="00E27A89">
        <w:rPr>
          <w:rFonts w:cs="B Nazanin"/>
          <w:sz w:val="24"/>
          <w:szCs w:val="28"/>
          <w:rtl/>
        </w:rPr>
        <w:t xml:space="preserve"> </w:t>
      </w:r>
      <w:r w:rsidRPr="00E27A89">
        <w:rPr>
          <w:rFonts w:cs="B Nazanin" w:hint="cs"/>
          <w:sz w:val="24"/>
          <w:szCs w:val="28"/>
          <w:rtl/>
        </w:rPr>
        <w:t>سطر</w:t>
      </w:r>
      <w:r w:rsidRPr="00E27A89">
        <w:rPr>
          <w:rFonts w:cs="B Nazanin"/>
          <w:sz w:val="24"/>
          <w:szCs w:val="28"/>
          <w:rtl/>
        </w:rPr>
        <w:t xml:space="preserve"> </w:t>
      </w:r>
      <w:r w:rsidRPr="00E27A89">
        <w:rPr>
          <w:rFonts w:cs="B Nazanin" w:hint="cs"/>
          <w:sz w:val="24"/>
          <w:szCs w:val="28"/>
          <w:rtl/>
        </w:rPr>
        <w:t>رفته</w:t>
      </w:r>
      <w:r w:rsidRPr="00E27A89">
        <w:rPr>
          <w:rFonts w:cs="B Nazanin"/>
          <w:sz w:val="24"/>
          <w:szCs w:val="28"/>
          <w:rtl/>
        </w:rPr>
        <w:t xml:space="preserve"> </w:t>
      </w:r>
      <w:r w:rsidRPr="00E27A89">
        <w:rPr>
          <w:rFonts w:cs="B Nazanin" w:hint="cs"/>
          <w:sz w:val="24"/>
          <w:szCs w:val="28"/>
          <w:rtl/>
        </w:rPr>
        <w:t>است</w:t>
      </w:r>
      <w:r>
        <w:rPr>
          <w:rFonts w:cs="B Nazanin"/>
          <w:sz w:val="24"/>
          <w:szCs w:val="28"/>
          <w:rtl/>
        </w:rPr>
        <w:t>،</w:t>
      </w:r>
      <w:r w:rsidRPr="00E27A89">
        <w:rPr>
          <w:rFonts w:cs="B Nazanin"/>
          <w:sz w:val="24"/>
          <w:szCs w:val="28"/>
          <w:rtl/>
        </w:rPr>
        <w:t xml:space="preserve"> </w:t>
      </w:r>
      <w:r w:rsidRPr="00E27A89">
        <w:rPr>
          <w:rFonts w:cs="B Nazanin" w:hint="cs"/>
          <w:sz w:val="24"/>
          <w:szCs w:val="28"/>
          <w:rtl/>
        </w:rPr>
        <w:t>در</w:t>
      </w:r>
      <w:r w:rsidRPr="00E27A89">
        <w:rPr>
          <w:rFonts w:cs="B Nazanin"/>
          <w:sz w:val="24"/>
          <w:szCs w:val="28"/>
          <w:rtl/>
        </w:rPr>
        <w:t xml:space="preserve"> </w:t>
      </w:r>
      <w:r w:rsidRPr="00E27A89">
        <w:rPr>
          <w:rFonts w:cs="B Nazanin" w:hint="cs"/>
          <w:sz w:val="24"/>
          <w:szCs w:val="28"/>
          <w:rtl/>
        </w:rPr>
        <w:t>حالى</w:t>
      </w:r>
      <w:r w:rsidRPr="00E27A89">
        <w:rPr>
          <w:rFonts w:cs="B Nazanin"/>
          <w:sz w:val="24"/>
          <w:szCs w:val="28"/>
          <w:rtl/>
        </w:rPr>
        <w:t xml:space="preserve"> </w:t>
      </w:r>
      <w:r w:rsidRPr="00E27A89">
        <w:rPr>
          <w:rFonts w:cs="B Nazanin" w:hint="cs"/>
          <w:sz w:val="24"/>
          <w:szCs w:val="28"/>
          <w:rtl/>
        </w:rPr>
        <w:t>كه</w:t>
      </w:r>
      <w:r w:rsidRPr="00E27A89">
        <w:rPr>
          <w:rFonts w:cs="B Nazanin"/>
          <w:sz w:val="24"/>
          <w:szCs w:val="28"/>
          <w:rtl/>
        </w:rPr>
        <w:t xml:space="preserve"> </w:t>
      </w:r>
      <w:r w:rsidRPr="00E27A89">
        <w:rPr>
          <w:rFonts w:cs="B Nazanin" w:hint="cs"/>
          <w:sz w:val="24"/>
          <w:szCs w:val="28"/>
          <w:rtl/>
        </w:rPr>
        <w:t>هم</w:t>
      </w:r>
      <w:r w:rsidRPr="00E27A89">
        <w:rPr>
          <w:rFonts w:cs="B Nazanin"/>
          <w:sz w:val="24"/>
          <w:szCs w:val="28"/>
          <w:rtl/>
        </w:rPr>
        <w:t xml:space="preserve"> </w:t>
      </w:r>
      <w:r w:rsidRPr="00E27A89">
        <w:rPr>
          <w:rFonts w:cs="B Nazanin" w:hint="cs"/>
          <w:sz w:val="24"/>
          <w:szCs w:val="28"/>
          <w:rtl/>
        </w:rPr>
        <w:t>نقطه</w:t>
      </w:r>
      <w:r w:rsidRPr="00E27A89">
        <w:rPr>
          <w:rFonts w:cs="B Nazanin"/>
          <w:sz w:val="24"/>
          <w:szCs w:val="28"/>
          <w:rtl/>
        </w:rPr>
        <w:t xml:space="preserve"> </w:t>
      </w:r>
      <w:r w:rsidRPr="00E27A89">
        <w:rPr>
          <w:rFonts w:cs="B Nazanin" w:hint="cs"/>
          <w:sz w:val="24"/>
          <w:szCs w:val="28"/>
          <w:rtl/>
        </w:rPr>
        <w:t>و</w:t>
      </w:r>
      <w:r w:rsidRPr="00E27A89">
        <w:rPr>
          <w:rFonts w:cs="B Nazanin"/>
          <w:sz w:val="24"/>
          <w:szCs w:val="28"/>
          <w:rtl/>
        </w:rPr>
        <w:t xml:space="preserve"> </w:t>
      </w:r>
      <w:r w:rsidRPr="00E27A89">
        <w:rPr>
          <w:rFonts w:cs="B Nazanin" w:hint="cs"/>
          <w:sz w:val="24"/>
          <w:szCs w:val="28"/>
          <w:rtl/>
        </w:rPr>
        <w:t>هم</w:t>
      </w:r>
      <w:r w:rsidRPr="00E27A89">
        <w:rPr>
          <w:rFonts w:cs="B Nazanin"/>
          <w:sz w:val="24"/>
          <w:szCs w:val="28"/>
          <w:rtl/>
        </w:rPr>
        <w:t xml:space="preserve"> </w:t>
      </w:r>
      <w:r w:rsidRPr="00E27A89">
        <w:rPr>
          <w:rFonts w:cs="B Nazanin" w:hint="cs"/>
          <w:sz w:val="24"/>
          <w:szCs w:val="28"/>
          <w:rtl/>
        </w:rPr>
        <w:t>سر</w:t>
      </w:r>
      <w:r w:rsidRPr="00E27A89">
        <w:rPr>
          <w:rFonts w:cs="B Nazanin"/>
          <w:sz w:val="24"/>
          <w:szCs w:val="28"/>
          <w:rtl/>
        </w:rPr>
        <w:t xml:space="preserve"> </w:t>
      </w:r>
      <w:r w:rsidRPr="00E27A89">
        <w:rPr>
          <w:rFonts w:cs="B Nazanin" w:hint="cs"/>
          <w:sz w:val="24"/>
          <w:szCs w:val="28"/>
          <w:rtl/>
        </w:rPr>
        <w:t>سطر</w:t>
      </w:r>
      <w:r w:rsidRPr="00E27A89">
        <w:rPr>
          <w:rFonts w:cs="B Nazanin"/>
          <w:sz w:val="24"/>
          <w:szCs w:val="28"/>
          <w:rtl/>
        </w:rPr>
        <w:t xml:space="preserve"> </w:t>
      </w:r>
      <w:r w:rsidRPr="00E27A89">
        <w:rPr>
          <w:rFonts w:cs="B Nazanin" w:hint="cs"/>
          <w:sz w:val="24"/>
          <w:szCs w:val="28"/>
          <w:rtl/>
        </w:rPr>
        <w:t>آمدن</w:t>
      </w:r>
      <w:r w:rsidRPr="00E27A89">
        <w:rPr>
          <w:rFonts w:cs="B Nazanin"/>
          <w:sz w:val="24"/>
          <w:szCs w:val="28"/>
          <w:rtl/>
        </w:rPr>
        <w:t xml:space="preserve"> </w:t>
      </w:r>
      <w:r w:rsidRPr="00E27A89">
        <w:rPr>
          <w:rFonts w:cs="B Nazanin" w:hint="cs"/>
          <w:sz w:val="24"/>
          <w:szCs w:val="28"/>
          <w:rtl/>
        </w:rPr>
        <w:t>هر</w:t>
      </w:r>
      <w:r w:rsidRPr="00E27A89">
        <w:rPr>
          <w:rFonts w:cs="B Nazanin"/>
          <w:sz w:val="24"/>
          <w:szCs w:val="28"/>
          <w:rtl/>
        </w:rPr>
        <w:t xml:space="preserve"> </w:t>
      </w:r>
      <w:r w:rsidRPr="00E27A89">
        <w:rPr>
          <w:rFonts w:cs="B Nazanin" w:hint="cs"/>
          <w:sz w:val="24"/>
          <w:szCs w:val="28"/>
          <w:rtl/>
        </w:rPr>
        <w:t>دو</w:t>
      </w:r>
      <w:r w:rsidRPr="00E27A89">
        <w:rPr>
          <w:rFonts w:cs="B Nazanin"/>
          <w:sz w:val="24"/>
          <w:szCs w:val="28"/>
          <w:rtl/>
        </w:rPr>
        <w:t xml:space="preserve"> </w:t>
      </w:r>
      <w:r w:rsidRPr="00E27A89">
        <w:rPr>
          <w:rFonts w:cs="B Nazanin" w:hint="cs"/>
          <w:sz w:val="24"/>
          <w:szCs w:val="28"/>
          <w:rtl/>
        </w:rPr>
        <w:t>غلط</w:t>
      </w:r>
      <w:r w:rsidRPr="00E27A89">
        <w:rPr>
          <w:rFonts w:cs="B Nazanin"/>
          <w:sz w:val="24"/>
          <w:szCs w:val="28"/>
          <w:rtl/>
        </w:rPr>
        <w:t xml:space="preserve"> </w:t>
      </w:r>
      <w:r w:rsidRPr="00E27A89">
        <w:rPr>
          <w:rFonts w:cs="B Nazanin" w:hint="cs"/>
          <w:sz w:val="24"/>
          <w:szCs w:val="28"/>
          <w:rtl/>
        </w:rPr>
        <w:t>و</w:t>
      </w:r>
      <w:r w:rsidRPr="00E27A89">
        <w:rPr>
          <w:rFonts w:cs="B Nazanin"/>
          <w:sz w:val="24"/>
          <w:szCs w:val="28"/>
          <w:rtl/>
        </w:rPr>
        <w:t xml:space="preserve"> </w:t>
      </w:r>
      <w:r w:rsidRPr="00E27A89">
        <w:rPr>
          <w:rFonts w:cs="B Nazanin" w:hint="cs"/>
          <w:sz w:val="24"/>
          <w:szCs w:val="28"/>
          <w:rtl/>
        </w:rPr>
        <w:t>اشتباه</w:t>
      </w:r>
      <w:r w:rsidRPr="00E27A89">
        <w:rPr>
          <w:rFonts w:cs="B Nazanin"/>
          <w:sz w:val="24"/>
          <w:szCs w:val="28"/>
          <w:rtl/>
        </w:rPr>
        <w:t xml:space="preserve"> </w:t>
      </w:r>
      <w:r w:rsidRPr="00E27A89">
        <w:rPr>
          <w:rFonts w:cs="B Nazanin" w:hint="cs"/>
          <w:sz w:val="24"/>
          <w:szCs w:val="28"/>
          <w:rtl/>
        </w:rPr>
        <w:t>است</w:t>
      </w:r>
      <w:r w:rsidRPr="00E27A89">
        <w:rPr>
          <w:rFonts w:cs="B Nazanin"/>
          <w:sz w:val="24"/>
          <w:szCs w:val="28"/>
          <w:rtl/>
        </w:rPr>
        <w:t>.</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خلاصه سخن</w:t>
      </w:r>
    </w:p>
    <w:p w:rsidR="00E27A89" w:rsidRPr="00E27A89" w:rsidRDefault="00E27A89" w:rsidP="00E27A89">
      <w:pPr>
        <w:jc w:val="both"/>
        <w:rPr>
          <w:rFonts w:cs="B Nazanin"/>
          <w:sz w:val="24"/>
          <w:szCs w:val="28"/>
        </w:rPr>
      </w:pPr>
      <w:r w:rsidRPr="00E27A89">
        <w:rPr>
          <w:rFonts w:cs="B Nazanin"/>
          <w:sz w:val="24"/>
          <w:szCs w:val="28"/>
          <w:rtl/>
        </w:rPr>
        <w:t>آنچه ذكر شد</w:t>
      </w:r>
      <w:r>
        <w:rPr>
          <w:rFonts w:cs="B Nazanin"/>
          <w:sz w:val="24"/>
          <w:szCs w:val="28"/>
          <w:rtl/>
        </w:rPr>
        <w:t>،</w:t>
      </w:r>
      <w:r w:rsidRPr="00E27A89">
        <w:rPr>
          <w:rFonts w:cs="B Nazanin"/>
          <w:sz w:val="24"/>
          <w:szCs w:val="28"/>
          <w:rtl/>
        </w:rPr>
        <w:t xml:space="preserve"> نمونه هايى از اشكالات فراوانى است كه ما در قسمت هايى از كتاب شاهدش بوديم و چون اين موارد به صورت گزينشى از قسمت هاى ابتدايى و اواسط و اواخر كتاب براى مطالعه و مقابله انتخاب شده بود</w:t>
      </w:r>
      <w:r>
        <w:rPr>
          <w:rFonts w:cs="B Nazanin"/>
          <w:sz w:val="24"/>
          <w:szCs w:val="28"/>
          <w:rtl/>
        </w:rPr>
        <w:t>،</w:t>
      </w:r>
      <w:r w:rsidRPr="00E27A89">
        <w:rPr>
          <w:rFonts w:cs="B Nazanin"/>
          <w:sz w:val="24"/>
          <w:szCs w:val="28"/>
          <w:rtl/>
        </w:rPr>
        <w:t xml:space="preserve"> به نظر مى رسد كه اين معضلى است كه تمام قسمت هاى كتاب را فرا گرفته است.</w:t>
      </w:r>
    </w:p>
    <w:p w:rsidR="00E27A89" w:rsidRPr="00E27A89" w:rsidRDefault="00E27A89" w:rsidP="00E27A89">
      <w:pPr>
        <w:jc w:val="both"/>
        <w:rPr>
          <w:rFonts w:cs="B Nazanin"/>
          <w:sz w:val="24"/>
          <w:szCs w:val="28"/>
        </w:rPr>
      </w:pPr>
      <w:r w:rsidRPr="00E27A89">
        <w:rPr>
          <w:rFonts w:cs="B Nazanin"/>
          <w:sz w:val="24"/>
          <w:szCs w:val="28"/>
          <w:rtl/>
        </w:rPr>
        <w:t>بنابراين توصيه مى شود دست اندركاران تحقيق و تصحيح و چاپ ونشر كتاب پيش از نشر مجدد آن دوباره به تحقيق و تصحيح و مقابله و استفاده از نسخه هاى ديگر اقدام ورزند.</w:t>
      </w:r>
    </w:p>
    <w:p w:rsidR="00E27A89" w:rsidRPr="00E27A89" w:rsidRDefault="00E27A89" w:rsidP="00E27A89">
      <w:pPr>
        <w:jc w:val="both"/>
        <w:rPr>
          <w:rFonts w:cs="B Nazanin"/>
          <w:sz w:val="24"/>
          <w:szCs w:val="28"/>
        </w:rPr>
      </w:pPr>
      <w:r w:rsidRPr="00E27A89">
        <w:rPr>
          <w:rFonts w:cs="B Nazanin"/>
          <w:sz w:val="24"/>
          <w:szCs w:val="28"/>
          <w:rtl/>
        </w:rPr>
        <w:t>البته اين امر وقتى براى محقق گرامى ميسور خواهد بود كه با برخى از دانش آموختگان مكتب معارفى مرحوم ميرزاى اصفهانى ارتباط برقرار سازد و با آگاهى نسبى از مبانى افكار و انديشه هاى ايشان</w:t>
      </w:r>
      <w:r>
        <w:rPr>
          <w:rFonts w:cs="B Nazanin"/>
          <w:sz w:val="24"/>
          <w:szCs w:val="28"/>
          <w:rtl/>
        </w:rPr>
        <w:t>،</w:t>
      </w:r>
      <w:r w:rsidRPr="00E27A89">
        <w:rPr>
          <w:rFonts w:cs="B Nazanin"/>
          <w:sz w:val="24"/>
          <w:szCs w:val="28"/>
          <w:rtl/>
        </w:rPr>
        <w:t xml:space="preserve"> اقدام به اين كار مهم بكند. به نظر نمى رسد اگر كسى با حسن نيت به سراغ صاحبان اين مكتب معارفى برود</w:t>
      </w:r>
      <w:r>
        <w:rPr>
          <w:rFonts w:cs="B Nazanin"/>
          <w:sz w:val="24"/>
          <w:szCs w:val="28"/>
          <w:rtl/>
        </w:rPr>
        <w:t>،</w:t>
      </w:r>
      <w:r w:rsidRPr="00E27A89">
        <w:rPr>
          <w:rFonts w:cs="B Nazanin"/>
          <w:sz w:val="24"/>
          <w:szCs w:val="28"/>
          <w:rtl/>
        </w:rPr>
        <w:t xml:space="preserve"> آنان از همكارى دريغ كنند.</w:t>
      </w:r>
    </w:p>
    <w:p w:rsidR="00E27A89" w:rsidRDefault="00E27A89" w:rsidP="00E27A89">
      <w:pPr>
        <w:jc w:val="both"/>
        <w:rPr>
          <w:rFonts w:cs="B Nazanin"/>
          <w:sz w:val="24"/>
          <w:szCs w:val="28"/>
          <w:rtl/>
        </w:rPr>
      </w:pPr>
      <w:r w:rsidRPr="00E27A89">
        <w:rPr>
          <w:rFonts w:cs="B Nazanin"/>
          <w:sz w:val="24"/>
          <w:szCs w:val="28"/>
          <w:rtl/>
        </w:rPr>
        <w:t>اميد است ما مسلمانان رضا و خشنودى خداوند سبحان را در همه كارهايمان به ويژه در كارهاى فرهنگى و دينى سرلوحه خويش قرار دهيم تا از ناحيه خداى تعالى مورد تأييد قرار بگيريم.</w:t>
      </w:r>
    </w:p>
    <w:p w:rsidR="00E27A89" w:rsidRPr="00E27A89" w:rsidRDefault="00E27A89" w:rsidP="00E27A89">
      <w:pPr>
        <w:jc w:val="both"/>
        <w:rPr>
          <w:rFonts w:cs="B Nazanin"/>
          <w:sz w:val="24"/>
          <w:szCs w:val="28"/>
        </w:rPr>
      </w:pPr>
    </w:p>
    <w:p w:rsidR="00E27A89" w:rsidRPr="00E27A89" w:rsidRDefault="00E27A89" w:rsidP="00E27A89">
      <w:pPr>
        <w:jc w:val="both"/>
        <w:rPr>
          <w:rFonts w:cs="B Nazanin"/>
          <w:b/>
          <w:bCs/>
          <w:sz w:val="24"/>
          <w:szCs w:val="28"/>
        </w:rPr>
      </w:pPr>
      <w:r w:rsidRPr="00E27A89">
        <w:rPr>
          <w:rFonts w:cs="B Nazanin"/>
          <w:b/>
          <w:bCs/>
          <w:sz w:val="24"/>
          <w:szCs w:val="28"/>
          <w:rtl/>
        </w:rPr>
        <w:t>پي نوشت ها:</w:t>
      </w:r>
    </w:p>
    <w:p w:rsidR="00E27A89" w:rsidRPr="00E27A89" w:rsidRDefault="00E27A89" w:rsidP="00E27A89">
      <w:pPr>
        <w:jc w:val="both"/>
        <w:rPr>
          <w:rFonts w:cs="B Nazanin"/>
          <w:sz w:val="24"/>
          <w:szCs w:val="28"/>
        </w:rPr>
      </w:pPr>
      <w:r w:rsidRPr="00E27A89">
        <w:rPr>
          <w:rFonts w:cs="B Nazanin"/>
          <w:sz w:val="24"/>
          <w:szCs w:val="28"/>
          <w:rtl/>
        </w:rPr>
        <w:t>1. ابواب الهدى</w:t>
      </w:r>
      <w:r>
        <w:rPr>
          <w:rFonts w:cs="B Nazanin"/>
          <w:sz w:val="24"/>
          <w:szCs w:val="28"/>
          <w:rtl/>
        </w:rPr>
        <w:t>،</w:t>
      </w:r>
      <w:r w:rsidRPr="00E27A89">
        <w:rPr>
          <w:rFonts w:cs="B Nazanin"/>
          <w:sz w:val="24"/>
          <w:szCs w:val="28"/>
          <w:rtl/>
        </w:rPr>
        <w:t xml:space="preserve"> ص44.</w:t>
      </w:r>
    </w:p>
    <w:p w:rsidR="00E27A89" w:rsidRPr="00E27A89" w:rsidRDefault="00E27A89" w:rsidP="00E27A89">
      <w:pPr>
        <w:jc w:val="both"/>
        <w:rPr>
          <w:rFonts w:cs="B Nazanin"/>
          <w:sz w:val="24"/>
          <w:szCs w:val="28"/>
        </w:rPr>
      </w:pPr>
      <w:r w:rsidRPr="00E27A89">
        <w:rPr>
          <w:rFonts w:cs="B Nazanin"/>
          <w:sz w:val="24"/>
          <w:szCs w:val="28"/>
          <w:rtl/>
        </w:rPr>
        <w:t>2. مستدرك سفينة البحار</w:t>
      </w:r>
      <w:r>
        <w:rPr>
          <w:rFonts w:cs="B Nazanin"/>
          <w:sz w:val="24"/>
          <w:szCs w:val="28"/>
          <w:rtl/>
        </w:rPr>
        <w:t>،</w:t>
      </w:r>
      <w:r w:rsidRPr="00E27A89">
        <w:rPr>
          <w:rFonts w:cs="B Nazanin"/>
          <w:sz w:val="24"/>
          <w:szCs w:val="28"/>
          <w:rtl/>
        </w:rPr>
        <w:t xml:space="preserve"> ج 10</w:t>
      </w:r>
      <w:r>
        <w:rPr>
          <w:rFonts w:cs="B Nazanin"/>
          <w:sz w:val="24"/>
          <w:szCs w:val="28"/>
          <w:rtl/>
        </w:rPr>
        <w:t>،</w:t>
      </w:r>
      <w:r w:rsidRPr="00E27A89">
        <w:rPr>
          <w:rFonts w:cs="B Nazanin"/>
          <w:sz w:val="24"/>
          <w:szCs w:val="28"/>
          <w:rtl/>
        </w:rPr>
        <w:t xml:space="preserve"> ص 518.</w:t>
      </w:r>
    </w:p>
    <w:p w:rsidR="00E27A89" w:rsidRPr="00E27A89" w:rsidRDefault="00E27A89" w:rsidP="00E27A89">
      <w:pPr>
        <w:jc w:val="both"/>
        <w:rPr>
          <w:rFonts w:cs="B Nazanin"/>
          <w:sz w:val="24"/>
          <w:szCs w:val="28"/>
        </w:rPr>
      </w:pPr>
      <w:r w:rsidRPr="00E27A89">
        <w:rPr>
          <w:rFonts w:cs="B Nazanin"/>
          <w:sz w:val="24"/>
          <w:szCs w:val="28"/>
          <w:rtl/>
        </w:rPr>
        <w:t>3. مستدرك سفينة البحار</w:t>
      </w:r>
      <w:r>
        <w:rPr>
          <w:rFonts w:cs="B Nazanin"/>
          <w:sz w:val="24"/>
          <w:szCs w:val="28"/>
          <w:rtl/>
        </w:rPr>
        <w:t>،</w:t>
      </w:r>
      <w:r w:rsidRPr="00E27A89">
        <w:rPr>
          <w:rFonts w:cs="B Nazanin"/>
          <w:sz w:val="24"/>
          <w:szCs w:val="28"/>
          <w:rtl/>
        </w:rPr>
        <w:t xml:space="preserve"> ج10</w:t>
      </w:r>
      <w:r>
        <w:rPr>
          <w:rFonts w:cs="B Nazanin"/>
          <w:sz w:val="24"/>
          <w:szCs w:val="28"/>
          <w:rtl/>
        </w:rPr>
        <w:t>،</w:t>
      </w:r>
      <w:r w:rsidRPr="00E27A89">
        <w:rPr>
          <w:rFonts w:cs="B Nazanin"/>
          <w:sz w:val="24"/>
          <w:szCs w:val="28"/>
          <w:rtl/>
        </w:rPr>
        <w:t xml:space="preserve"> ص 517.</w:t>
      </w:r>
    </w:p>
    <w:p w:rsidR="00E27A89" w:rsidRPr="00E27A89" w:rsidRDefault="00E27A89" w:rsidP="00E27A89">
      <w:pPr>
        <w:jc w:val="both"/>
        <w:rPr>
          <w:rFonts w:cs="B Nazanin"/>
          <w:sz w:val="24"/>
          <w:szCs w:val="28"/>
        </w:rPr>
      </w:pPr>
      <w:r w:rsidRPr="00E27A89">
        <w:rPr>
          <w:rFonts w:cs="B Nazanin"/>
          <w:sz w:val="24"/>
          <w:szCs w:val="28"/>
          <w:rtl/>
        </w:rPr>
        <w:lastRenderedPageBreak/>
        <w:t>4. در صفحه 141 آخر صفحه (و لاظل) در نسخه نجفى هم به همين صورت است و در صفحه 142 پاورقى از نسخه نجفى آمده است كه: (بأنّ الإنسان ظلّ).</w:t>
      </w:r>
    </w:p>
    <w:p w:rsidR="00E27A89" w:rsidRPr="00E27A89" w:rsidRDefault="00E27A89" w:rsidP="00E27A89">
      <w:pPr>
        <w:jc w:val="both"/>
        <w:rPr>
          <w:rFonts w:cs="B Nazanin"/>
          <w:sz w:val="24"/>
          <w:szCs w:val="28"/>
        </w:rPr>
      </w:pPr>
      <w:r w:rsidRPr="00E27A89">
        <w:rPr>
          <w:rFonts w:cs="B Nazanin"/>
          <w:sz w:val="24"/>
          <w:szCs w:val="28"/>
          <w:rtl/>
        </w:rPr>
        <w:t xml:space="preserve"> </w:t>
      </w:r>
    </w:p>
    <w:p w:rsidR="002A7988" w:rsidRPr="00E27A89" w:rsidRDefault="002A7988" w:rsidP="00E27A89">
      <w:pPr>
        <w:jc w:val="both"/>
        <w:rPr>
          <w:rFonts w:cs="B Nazanin"/>
          <w:sz w:val="24"/>
          <w:szCs w:val="28"/>
        </w:rPr>
      </w:pPr>
    </w:p>
    <w:p w:rsidR="00E27A89" w:rsidRPr="00E27A89" w:rsidRDefault="00E27A89">
      <w:pPr>
        <w:jc w:val="both"/>
        <w:rPr>
          <w:rFonts w:cs="B Nazanin"/>
          <w:sz w:val="24"/>
          <w:szCs w:val="28"/>
        </w:rPr>
      </w:pPr>
    </w:p>
    <w:sectPr w:rsidR="00E27A89" w:rsidRPr="00E27A89" w:rsidSect="00E27A89">
      <w:foot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23D" w:rsidRDefault="00E3623D" w:rsidP="00F310D0">
      <w:r>
        <w:separator/>
      </w:r>
    </w:p>
  </w:endnote>
  <w:endnote w:type="continuationSeparator" w:id="0">
    <w:p w:rsidR="00E3623D" w:rsidRDefault="00E3623D" w:rsidP="00F3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876776641"/>
      <w:docPartObj>
        <w:docPartGallery w:val="Page Numbers (Bottom of Page)"/>
        <w:docPartUnique/>
      </w:docPartObj>
    </w:sdtPr>
    <w:sdtEndPr>
      <w:rPr>
        <w:noProof/>
      </w:rPr>
    </w:sdtEndPr>
    <w:sdtContent>
      <w:p w:rsidR="00F310D0" w:rsidRPr="00F310D0" w:rsidRDefault="00F310D0">
        <w:pPr>
          <w:pStyle w:val="Footer"/>
          <w:jc w:val="center"/>
          <w:rPr>
            <w:rFonts w:cs="B Nazanin"/>
            <w:sz w:val="24"/>
            <w:szCs w:val="24"/>
          </w:rPr>
        </w:pPr>
        <w:r w:rsidRPr="00F310D0">
          <w:rPr>
            <w:rFonts w:cs="B Nazanin"/>
            <w:sz w:val="24"/>
            <w:szCs w:val="24"/>
          </w:rPr>
          <w:fldChar w:fldCharType="begin"/>
        </w:r>
        <w:r w:rsidRPr="00F310D0">
          <w:rPr>
            <w:rFonts w:cs="B Nazanin"/>
            <w:sz w:val="24"/>
            <w:szCs w:val="24"/>
          </w:rPr>
          <w:instrText xml:space="preserve"> PAGE   \* MERGEFORMAT </w:instrText>
        </w:r>
        <w:r w:rsidRPr="00F310D0">
          <w:rPr>
            <w:rFonts w:cs="B Nazanin"/>
            <w:sz w:val="24"/>
            <w:szCs w:val="24"/>
          </w:rPr>
          <w:fldChar w:fldCharType="separate"/>
        </w:r>
        <w:r w:rsidR="00ED391F">
          <w:rPr>
            <w:rFonts w:cs="B Nazanin"/>
            <w:noProof/>
            <w:sz w:val="24"/>
            <w:szCs w:val="24"/>
            <w:rtl/>
          </w:rPr>
          <w:t>1</w:t>
        </w:r>
        <w:r w:rsidRPr="00F310D0">
          <w:rPr>
            <w:rFonts w:cs="B Nazanin"/>
            <w:noProof/>
            <w:sz w:val="24"/>
            <w:szCs w:val="24"/>
          </w:rPr>
          <w:fldChar w:fldCharType="end"/>
        </w:r>
      </w:p>
    </w:sdtContent>
  </w:sdt>
  <w:p w:rsidR="00F310D0" w:rsidRDefault="00F31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23D" w:rsidRDefault="00E3623D" w:rsidP="00F310D0">
      <w:r>
        <w:separator/>
      </w:r>
    </w:p>
  </w:footnote>
  <w:footnote w:type="continuationSeparator" w:id="0">
    <w:p w:rsidR="00E3623D" w:rsidRDefault="00E3623D" w:rsidP="00F31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89"/>
    <w:rsid w:val="000531EE"/>
    <w:rsid w:val="001839B4"/>
    <w:rsid w:val="002A7988"/>
    <w:rsid w:val="00312295"/>
    <w:rsid w:val="004249BF"/>
    <w:rsid w:val="0043581D"/>
    <w:rsid w:val="00CE53AB"/>
    <w:rsid w:val="00E27A89"/>
    <w:rsid w:val="00E3623D"/>
    <w:rsid w:val="00ED391F"/>
    <w:rsid w:val="00F310D0"/>
    <w:rsid w:val="00F524B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 Mitra" w:eastAsiaTheme="minorHAnsi" w:hAnsi="B Mitra" w:cs="B Mitra"/>
        <w:sz w:val="28"/>
        <w:szCs w:val="28"/>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 w:type="paragraph" w:styleId="Header">
    <w:name w:val="header"/>
    <w:basedOn w:val="Normal"/>
    <w:link w:val="HeaderChar"/>
    <w:uiPriority w:val="99"/>
    <w:unhideWhenUsed/>
    <w:rsid w:val="00F310D0"/>
    <w:pPr>
      <w:tabs>
        <w:tab w:val="center" w:pos="4513"/>
        <w:tab w:val="right" w:pos="9026"/>
      </w:tabs>
    </w:pPr>
  </w:style>
  <w:style w:type="character" w:customStyle="1" w:styleId="HeaderChar">
    <w:name w:val="Header Char"/>
    <w:basedOn w:val="DefaultParagraphFont"/>
    <w:link w:val="Header"/>
    <w:uiPriority w:val="99"/>
    <w:rsid w:val="00F310D0"/>
    <w:rPr>
      <w:rFonts w:cs="B Badr"/>
      <w:szCs w:val="32"/>
    </w:rPr>
  </w:style>
  <w:style w:type="paragraph" w:styleId="Footer">
    <w:name w:val="footer"/>
    <w:basedOn w:val="Normal"/>
    <w:link w:val="FooterChar"/>
    <w:uiPriority w:val="99"/>
    <w:unhideWhenUsed/>
    <w:rsid w:val="00F310D0"/>
    <w:pPr>
      <w:tabs>
        <w:tab w:val="center" w:pos="4513"/>
        <w:tab w:val="right" w:pos="9026"/>
      </w:tabs>
    </w:pPr>
  </w:style>
  <w:style w:type="character" w:customStyle="1" w:styleId="FooterChar">
    <w:name w:val="Footer Char"/>
    <w:basedOn w:val="DefaultParagraphFont"/>
    <w:link w:val="Footer"/>
    <w:uiPriority w:val="99"/>
    <w:rsid w:val="00F310D0"/>
    <w:rPr>
      <w:rFonts w:cs="B Badr"/>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 Mitra" w:eastAsiaTheme="minorHAnsi" w:hAnsi="B Mitra" w:cs="B Mitra"/>
        <w:sz w:val="28"/>
        <w:szCs w:val="28"/>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581D"/>
    <w:pPr>
      <w:bidi/>
    </w:pPr>
    <w:rPr>
      <w:rFonts w:cs="B Badr"/>
      <w:szCs w:val="32"/>
    </w:rPr>
  </w:style>
  <w:style w:type="paragraph" w:styleId="Heading1">
    <w:name w:val="heading 1"/>
    <w:basedOn w:val="Normal"/>
    <w:next w:val="Normal"/>
    <w:link w:val="Heading1Char"/>
    <w:uiPriority w:val="9"/>
    <w:qFormat/>
    <w:rsid w:val="000531EE"/>
    <w:pPr>
      <w:keepNext/>
      <w:keepLines/>
      <w:spacing w:before="48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2295"/>
    <w:pPr>
      <w:keepNext/>
      <w:keepLines/>
      <w:widowControl w:val="0"/>
      <w:ind w:left="851" w:right="624"/>
      <w:jc w:val="both"/>
      <w:textboxTightWrap w:val="allLines"/>
    </w:pPr>
    <w:rPr>
      <w:rFonts w:cs="B Badr"/>
      <w:szCs w:val="32"/>
    </w:rPr>
  </w:style>
  <w:style w:type="character" w:customStyle="1" w:styleId="Heading1Char">
    <w:name w:val="Heading 1 Char"/>
    <w:basedOn w:val="DefaultParagraphFont"/>
    <w:link w:val="Heading1"/>
    <w:uiPriority w:val="9"/>
    <w:rsid w:val="000531EE"/>
    <w:rPr>
      <w:rFonts w:asciiTheme="majorHAnsi" w:eastAsiaTheme="majorEastAsia" w:hAnsiTheme="majorHAnsi" w:cs="B Badr"/>
      <w:b/>
      <w:bCs/>
      <w:color w:val="365F91" w:themeColor="accent1" w:themeShade="BF"/>
    </w:rPr>
  </w:style>
  <w:style w:type="paragraph" w:styleId="Header">
    <w:name w:val="header"/>
    <w:basedOn w:val="Normal"/>
    <w:link w:val="HeaderChar"/>
    <w:uiPriority w:val="99"/>
    <w:unhideWhenUsed/>
    <w:rsid w:val="00F310D0"/>
    <w:pPr>
      <w:tabs>
        <w:tab w:val="center" w:pos="4513"/>
        <w:tab w:val="right" w:pos="9026"/>
      </w:tabs>
    </w:pPr>
  </w:style>
  <w:style w:type="character" w:customStyle="1" w:styleId="HeaderChar">
    <w:name w:val="Header Char"/>
    <w:basedOn w:val="DefaultParagraphFont"/>
    <w:link w:val="Header"/>
    <w:uiPriority w:val="99"/>
    <w:rsid w:val="00F310D0"/>
    <w:rPr>
      <w:rFonts w:cs="B Badr"/>
      <w:szCs w:val="32"/>
    </w:rPr>
  </w:style>
  <w:style w:type="paragraph" w:styleId="Footer">
    <w:name w:val="footer"/>
    <w:basedOn w:val="Normal"/>
    <w:link w:val="FooterChar"/>
    <w:uiPriority w:val="99"/>
    <w:unhideWhenUsed/>
    <w:rsid w:val="00F310D0"/>
    <w:pPr>
      <w:tabs>
        <w:tab w:val="center" w:pos="4513"/>
        <w:tab w:val="right" w:pos="9026"/>
      </w:tabs>
    </w:pPr>
  </w:style>
  <w:style w:type="character" w:customStyle="1" w:styleId="FooterChar">
    <w:name w:val="Footer Char"/>
    <w:basedOn w:val="DefaultParagraphFont"/>
    <w:link w:val="Footer"/>
    <w:uiPriority w:val="99"/>
    <w:rsid w:val="00F310D0"/>
    <w:rPr>
      <w:rFonts w:cs="B Bad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9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3980</Words>
  <Characters>22691</Characters>
  <Application>Microsoft Office Word</Application>
  <DocSecurity>0</DocSecurity>
  <Lines>189</Lines>
  <Paragraphs>53</Paragraphs>
  <ScaleCrop>false</ScaleCrop>
  <Company/>
  <LinksUpToDate>false</LinksUpToDate>
  <CharactersWithSpaces>26618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rayane</cp:lastModifiedBy>
  <cp:revision>2</cp:revision>
  <dcterms:created xsi:type="dcterms:W3CDTF">2014-09-03T16:09:00Z</dcterms:created>
  <dcterms:modified xsi:type="dcterms:W3CDTF">2014-09-03T16:09:00Z</dcterms:modified>
</cp:coreProperties>
</file>