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0A15" w:rsidRPr="009E6FC6" w:rsidRDefault="00C10A15" w:rsidP="009E6FC6">
      <w:pPr>
        <w:bidi/>
        <w:spacing w:before="100" w:beforeAutospacing="1" w:after="100" w:afterAutospacing="1" w:line="240" w:lineRule="auto"/>
        <w:jc w:val="both"/>
        <w:outlineLvl w:val="1"/>
        <w:rPr>
          <w:rFonts w:ascii="Times New Roman" w:eastAsia="Times New Roman" w:hAnsi="Times New Roman" w:cs="B Nazanin"/>
          <w:b/>
          <w:bCs/>
          <w:sz w:val="28"/>
          <w:szCs w:val="28"/>
        </w:rPr>
      </w:pPr>
      <w:bookmarkStart w:id="0" w:name="_GoBack"/>
      <w:r w:rsidRPr="009E6FC6">
        <w:rPr>
          <w:rFonts w:ascii="Times New Roman" w:eastAsia="Times New Roman" w:hAnsi="Times New Roman" w:cs="B Nazanin"/>
          <w:b/>
          <w:bCs/>
          <w:sz w:val="28"/>
          <w:szCs w:val="28"/>
          <w:rtl/>
        </w:rPr>
        <w:t>برهان نظم</w:t>
      </w:r>
    </w:p>
    <w:p w:rsidR="00C10A15" w:rsidRPr="009E6FC6" w:rsidRDefault="00C10A15" w:rsidP="009E6FC6">
      <w:pPr>
        <w:bidi/>
        <w:spacing w:before="100" w:beforeAutospacing="1" w:after="100" w:afterAutospacing="1" w:line="240" w:lineRule="auto"/>
        <w:jc w:val="both"/>
        <w:rPr>
          <w:rFonts w:ascii="Times New Roman" w:eastAsia="Times New Roman" w:hAnsi="Times New Roman" w:cs="B Nazanin"/>
          <w:sz w:val="28"/>
          <w:szCs w:val="28"/>
        </w:rPr>
      </w:pPr>
      <w:r w:rsidRPr="009E6FC6">
        <w:rPr>
          <w:rFonts w:ascii="Times New Roman" w:eastAsia="Times New Roman" w:hAnsi="Times New Roman" w:cs="B Nazanin"/>
          <w:b/>
          <w:bCs/>
          <w:sz w:val="28"/>
          <w:szCs w:val="28"/>
          <w:rtl/>
        </w:rPr>
        <w:t>مهدي تراب پور</w:t>
      </w:r>
    </w:p>
    <w:p w:rsidR="00C10A15" w:rsidRPr="009E6FC6" w:rsidRDefault="00C10A15" w:rsidP="009E6FC6">
      <w:pPr>
        <w:bidi/>
        <w:spacing w:before="100" w:beforeAutospacing="1" w:after="100" w:afterAutospacing="1" w:line="240" w:lineRule="auto"/>
        <w:jc w:val="both"/>
        <w:outlineLvl w:val="0"/>
        <w:rPr>
          <w:rFonts w:ascii="Times New Roman" w:eastAsia="Times New Roman" w:hAnsi="Times New Roman" w:cs="B Nazanin"/>
          <w:b/>
          <w:bCs/>
          <w:kern w:val="36"/>
          <w:sz w:val="28"/>
          <w:szCs w:val="28"/>
        </w:rPr>
      </w:pPr>
      <w:r w:rsidRPr="009E6FC6">
        <w:rPr>
          <w:rFonts w:ascii="Times New Roman" w:eastAsia="Times New Roman" w:hAnsi="Times New Roman" w:cs="B Nazanin"/>
          <w:b/>
          <w:bCs/>
          <w:kern w:val="36"/>
          <w:sz w:val="28"/>
          <w:szCs w:val="28"/>
          <w:rtl/>
        </w:rPr>
        <w:t>چكيده</w:t>
      </w:r>
    </w:p>
    <w:p w:rsidR="00C10A15" w:rsidRPr="009E6FC6" w:rsidRDefault="00C10A15" w:rsidP="009E6FC6">
      <w:pPr>
        <w:bidi/>
        <w:spacing w:before="100" w:beforeAutospacing="1" w:after="100" w:afterAutospacing="1" w:line="240" w:lineRule="auto"/>
        <w:jc w:val="both"/>
        <w:rPr>
          <w:rFonts w:ascii="Times New Roman" w:eastAsia="Times New Roman" w:hAnsi="Times New Roman" w:cs="B Nazanin"/>
          <w:sz w:val="28"/>
          <w:szCs w:val="28"/>
        </w:rPr>
      </w:pPr>
      <w:r w:rsidRPr="009E6FC6">
        <w:rPr>
          <w:rFonts w:ascii="Times New Roman" w:eastAsia="Times New Roman" w:hAnsi="Times New Roman" w:cs="B Nazanin"/>
          <w:sz w:val="28"/>
          <w:szCs w:val="28"/>
          <w:rtl/>
        </w:rPr>
        <w:t>اين نوشتار، به بررسي برهان نظم مي پردازد و پس از بيان پيشينه آن در آثار انديشمندان غرب و شرق و بيان معاني لغوي و اصطلاحي «نظم» و ذكر نام هاي اين برهان در لسان انديشمندان، به اقسام نظم اشاره مي كند و محل بحث را در ميان اين اقسام روشن مي نمايد. بحث عمده بيان تقريرهاي گوناگون اين برهان و طرح و ردّ اشكالات ذكر شده بر اين برهان است، سپس به هدف اصلي مقاله، كه همان نقد و بررسي دلالت برهان از ديدگاه انديشمندان اسلامي است، مي پردازد و ميزان كارآمدي و دلالت آن را روشن مي كند. بحث پاياني نگاهي گذرا به شبهه شرور و حلّ آن است</w:t>
      </w:r>
      <w:r w:rsidRPr="009E6FC6">
        <w:rPr>
          <w:rFonts w:ascii="Times New Roman" w:eastAsia="Times New Roman" w:hAnsi="Times New Roman" w:cs="B Nazanin"/>
          <w:sz w:val="28"/>
          <w:szCs w:val="28"/>
        </w:rPr>
        <w:t>.</w:t>
      </w:r>
    </w:p>
    <w:p w:rsidR="00C10A15" w:rsidRPr="009E6FC6" w:rsidRDefault="00C10A15" w:rsidP="009E6FC6">
      <w:pPr>
        <w:bidi/>
        <w:spacing w:before="100" w:beforeAutospacing="1" w:after="100" w:afterAutospacing="1" w:line="240" w:lineRule="auto"/>
        <w:jc w:val="both"/>
        <w:rPr>
          <w:rFonts w:ascii="Times New Roman" w:eastAsia="Times New Roman" w:hAnsi="Times New Roman" w:cs="B Nazanin"/>
          <w:sz w:val="28"/>
          <w:szCs w:val="28"/>
        </w:rPr>
      </w:pPr>
      <w:r w:rsidRPr="009E6FC6">
        <w:rPr>
          <w:rFonts w:ascii="Times New Roman" w:eastAsia="Times New Roman" w:hAnsi="Times New Roman" w:cs="B Nazanin"/>
          <w:sz w:val="28"/>
          <w:szCs w:val="28"/>
          <w:rtl/>
        </w:rPr>
        <w:t>در اين نوشتار، روشن گرديده كه برهان نظم با وجود دلالت اندك و نتيجه محدود آن (در مقايسه با ديگر براهين)، از بهترين استدلال هاي كلامي بر اثبات خداوند و علم و حكمت اوست و به خاطر نزديكي آن به فطرت بشري، داراي ارزش فراواني براي جدال احسن مي باشد</w:t>
      </w:r>
      <w:r w:rsidRPr="009E6FC6">
        <w:rPr>
          <w:rFonts w:ascii="Times New Roman" w:eastAsia="Times New Roman" w:hAnsi="Times New Roman" w:cs="B Nazanin"/>
          <w:sz w:val="28"/>
          <w:szCs w:val="28"/>
        </w:rPr>
        <w:t>.</w:t>
      </w:r>
    </w:p>
    <w:p w:rsidR="00C10A15" w:rsidRPr="009E6FC6" w:rsidRDefault="00C10A15" w:rsidP="009E6FC6">
      <w:pPr>
        <w:bidi/>
        <w:spacing w:before="100" w:beforeAutospacing="1" w:after="100" w:afterAutospacing="1" w:line="240" w:lineRule="auto"/>
        <w:jc w:val="both"/>
        <w:outlineLvl w:val="0"/>
        <w:rPr>
          <w:rFonts w:ascii="Times New Roman" w:eastAsia="Times New Roman" w:hAnsi="Times New Roman" w:cs="B Nazanin"/>
          <w:b/>
          <w:bCs/>
          <w:kern w:val="36"/>
          <w:sz w:val="28"/>
          <w:szCs w:val="28"/>
        </w:rPr>
      </w:pPr>
      <w:r w:rsidRPr="009E6FC6">
        <w:rPr>
          <w:rFonts w:ascii="Times New Roman" w:eastAsia="Times New Roman" w:hAnsi="Times New Roman" w:cs="B Nazanin"/>
          <w:b/>
          <w:bCs/>
          <w:kern w:val="36"/>
          <w:sz w:val="28"/>
          <w:szCs w:val="28"/>
          <w:rtl/>
        </w:rPr>
        <w:t>مقدّمه</w:t>
      </w:r>
    </w:p>
    <w:p w:rsidR="00C10A15" w:rsidRPr="009E6FC6" w:rsidRDefault="00C10A15" w:rsidP="009E6FC6">
      <w:pPr>
        <w:bidi/>
        <w:spacing w:before="100" w:beforeAutospacing="1" w:after="100" w:afterAutospacing="1" w:line="240" w:lineRule="auto"/>
        <w:jc w:val="both"/>
        <w:rPr>
          <w:rFonts w:ascii="Times New Roman" w:eastAsia="Times New Roman" w:hAnsi="Times New Roman" w:cs="B Nazanin"/>
          <w:sz w:val="28"/>
          <w:szCs w:val="28"/>
        </w:rPr>
      </w:pPr>
      <w:r w:rsidRPr="009E6FC6">
        <w:rPr>
          <w:rFonts w:ascii="Times New Roman" w:eastAsia="Times New Roman" w:hAnsi="Times New Roman" w:cs="B Nazanin"/>
          <w:sz w:val="28"/>
          <w:szCs w:val="28"/>
          <w:rtl/>
        </w:rPr>
        <w:t>گرچه خداباوري انسان همواره در گرو تماميّت براهين علمي و فلسفي انسان نمي باشد و راه يابي انسان به سوي خدا تنها از راه تكاپوهاي عميق عقلي يا مشاهدات طبيعي نيست و حتي در بيشتر موارد، ايمان و اعتقاد مذهبي، ريشه در جاذبه هاي فطري انسان دارد، اما اين واقعيت را نبايد ناديده گرفت كه همان جان مايه هاي فطري هستند كه منشأ خردورزي در باب آفريدگار هستي و ديگر مقولات ديني مي شوند</w:t>
      </w:r>
      <w:r w:rsidRPr="009E6FC6">
        <w:rPr>
          <w:rFonts w:ascii="Times New Roman" w:eastAsia="Times New Roman" w:hAnsi="Times New Roman" w:cs="B Nazanin"/>
          <w:sz w:val="28"/>
          <w:szCs w:val="28"/>
        </w:rPr>
        <w:t>.</w:t>
      </w:r>
    </w:p>
    <w:p w:rsidR="00C10A15" w:rsidRPr="009E6FC6" w:rsidRDefault="00C10A15" w:rsidP="009E6FC6">
      <w:pPr>
        <w:bidi/>
        <w:spacing w:before="100" w:beforeAutospacing="1" w:after="100" w:afterAutospacing="1" w:line="240" w:lineRule="auto"/>
        <w:jc w:val="both"/>
        <w:rPr>
          <w:rFonts w:ascii="Times New Roman" w:eastAsia="Times New Roman" w:hAnsi="Times New Roman" w:cs="B Nazanin"/>
          <w:sz w:val="28"/>
          <w:szCs w:val="28"/>
        </w:rPr>
      </w:pPr>
      <w:r w:rsidRPr="009E6FC6">
        <w:rPr>
          <w:rFonts w:ascii="Times New Roman" w:eastAsia="Times New Roman" w:hAnsi="Times New Roman" w:cs="B Nazanin"/>
          <w:sz w:val="28"/>
          <w:szCs w:val="28"/>
          <w:rtl/>
        </w:rPr>
        <w:t>انسان خداباور و معتقد تلاش مي كند با تكاپوي عقلي و در جهت ارضاي اين گرايش هاي فطري، از يك سو، بر ميزان كارآمدي و دوام و اعتبار خود بيفزايد، و از سوي ديگر، با اقامه براهين محكم و خردپذير، باورهاي دروني خود را بر شالوده اي</w:t>
      </w:r>
    </w:p>
    <w:p w:rsidR="00C10A15" w:rsidRPr="009E6FC6" w:rsidRDefault="00C10A15" w:rsidP="009E6FC6">
      <w:pPr>
        <w:bidi/>
        <w:spacing w:before="100" w:beforeAutospacing="1" w:after="100" w:afterAutospacing="1" w:line="240" w:lineRule="auto"/>
        <w:jc w:val="both"/>
        <w:rPr>
          <w:rFonts w:ascii="Times New Roman" w:eastAsia="Times New Roman" w:hAnsi="Times New Roman" w:cs="B Nazanin"/>
          <w:sz w:val="28"/>
          <w:szCs w:val="28"/>
        </w:rPr>
      </w:pPr>
      <w:r w:rsidRPr="009E6FC6">
        <w:rPr>
          <w:rFonts w:ascii="Times New Roman" w:eastAsia="Times New Roman" w:hAnsi="Times New Roman" w:cs="B Nazanin"/>
          <w:sz w:val="28"/>
          <w:szCs w:val="28"/>
          <w:rtl/>
        </w:rPr>
        <w:t>محكم و استوار بنا كند تا از گزند شبهات و تهاجمات در امان باشد</w:t>
      </w:r>
      <w:r w:rsidRPr="009E6FC6">
        <w:rPr>
          <w:rFonts w:ascii="Times New Roman" w:eastAsia="Times New Roman" w:hAnsi="Times New Roman" w:cs="B Nazanin"/>
          <w:sz w:val="28"/>
          <w:szCs w:val="28"/>
        </w:rPr>
        <w:t>.</w:t>
      </w:r>
    </w:p>
    <w:p w:rsidR="00C10A15" w:rsidRPr="009E6FC6" w:rsidRDefault="00C10A15" w:rsidP="009E6FC6">
      <w:pPr>
        <w:bidi/>
        <w:spacing w:before="100" w:beforeAutospacing="1" w:after="100" w:afterAutospacing="1" w:line="240" w:lineRule="auto"/>
        <w:jc w:val="both"/>
        <w:rPr>
          <w:rFonts w:ascii="Times New Roman" w:eastAsia="Times New Roman" w:hAnsi="Times New Roman" w:cs="B Nazanin"/>
          <w:sz w:val="28"/>
          <w:szCs w:val="28"/>
        </w:rPr>
      </w:pPr>
      <w:r w:rsidRPr="009E6FC6">
        <w:rPr>
          <w:rFonts w:ascii="Times New Roman" w:eastAsia="Times New Roman" w:hAnsi="Times New Roman" w:cs="B Nazanin"/>
          <w:sz w:val="28"/>
          <w:szCs w:val="28"/>
          <w:rtl/>
        </w:rPr>
        <w:t>اين كند و كاو عقلي براي راه يابي به خداوند، گاهي با استمداد از طبيعت صورت مي پذيرد. روشن ترين، همگاني ترين، مقبول ترين و نزديك ترين نمونه اين رهيافت، همان مطالعه در نظام مندي عالم و راه يابي به ناظم آن مي باشد كه از آن با عنوان «برهان نظم» ياد مي شود و موضوع بحث ما در اين نوشتار نيز مي باشد</w:t>
      </w:r>
      <w:r w:rsidRPr="009E6FC6">
        <w:rPr>
          <w:rFonts w:ascii="Times New Roman" w:eastAsia="Times New Roman" w:hAnsi="Times New Roman" w:cs="B Nazanin"/>
          <w:sz w:val="28"/>
          <w:szCs w:val="28"/>
        </w:rPr>
        <w:t>.</w:t>
      </w:r>
    </w:p>
    <w:p w:rsidR="00C10A15" w:rsidRPr="009E6FC6" w:rsidRDefault="00C10A15" w:rsidP="009E6FC6">
      <w:pPr>
        <w:bidi/>
        <w:spacing w:before="100" w:beforeAutospacing="1" w:after="100" w:afterAutospacing="1" w:line="240" w:lineRule="auto"/>
        <w:jc w:val="both"/>
        <w:rPr>
          <w:rFonts w:ascii="Times New Roman" w:eastAsia="Times New Roman" w:hAnsi="Times New Roman" w:cs="B Nazanin"/>
          <w:sz w:val="28"/>
          <w:szCs w:val="28"/>
        </w:rPr>
      </w:pPr>
      <w:r w:rsidRPr="009E6FC6">
        <w:rPr>
          <w:rFonts w:ascii="Times New Roman" w:eastAsia="Times New Roman" w:hAnsi="Times New Roman" w:cs="B Nazanin"/>
          <w:sz w:val="28"/>
          <w:szCs w:val="28"/>
          <w:rtl/>
        </w:rPr>
        <w:t>در اين نوشتار، پس از ذكر پيشينه شرقي و غربي «برهان» و بيان معاني لغوي و اصطلاحي «نظم»، نام ها و تقريرهاي گوناگون برهان ذكر مي شوند، سپس اشكالات وارد شده به آن و جواب هاي مطرح شده ارائه گرديده و در پايان، نقد و بررسي برهان نظم و ميزان دلالت آن ذكر گرديده است</w:t>
      </w:r>
      <w:r w:rsidRPr="009E6FC6">
        <w:rPr>
          <w:rFonts w:ascii="Times New Roman" w:eastAsia="Times New Roman" w:hAnsi="Times New Roman" w:cs="B Nazanin"/>
          <w:sz w:val="28"/>
          <w:szCs w:val="28"/>
        </w:rPr>
        <w:t>.</w:t>
      </w:r>
    </w:p>
    <w:p w:rsidR="00C10A15" w:rsidRPr="009E6FC6" w:rsidRDefault="00C10A15" w:rsidP="009E6FC6">
      <w:pPr>
        <w:bidi/>
        <w:spacing w:before="100" w:beforeAutospacing="1" w:after="100" w:afterAutospacing="1" w:line="240" w:lineRule="auto"/>
        <w:jc w:val="both"/>
        <w:outlineLvl w:val="0"/>
        <w:rPr>
          <w:rFonts w:ascii="Times New Roman" w:eastAsia="Times New Roman" w:hAnsi="Times New Roman" w:cs="B Nazanin"/>
          <w:b/>
          <w:bCs/>
          <w:kern w:val="36"/>
          <w:sz w:val="28"/>
          <w:szCs w:val="28"/>
        </w:rPr>
      </w:pPr>
      <w:r w:rsidRPr="009E6FC6">
        <w:rPr>
          <w:rFonts w:ascii="Times New Roman" w:eastAsia="Times New Roman" w:hAnsi="Times New Roman" w:cs="B Nazanin"/>
          <w:b/>
          <w:bCs/>
          <w:kern w:val="36"/>
          <w:sz w:val="28"/>
          <w:szCs w:val="28"/>
          <w:rtl/>
        </w:rPr>
        <w:lastRenderedPageBreak/>
        <w:t>پيشينه برهان</w:t>
      </w:r>
    </w:p>
    <w:p w:rsidR="00C10A15" w:rsidRPr="009E6FC6" w:rsidRDefault="00C10A15" w:rsidP="009E6FC6">
      <w:pPr>
        <w:bidi/>
        <w:spacing w:before="100" w:beforeAutospacing="1" w:after="100" w:afterAutospacing="1" w:line="240" w:lineRule="auto"/>
        <w:jc w:val="both"/>
        <w:outlineLvl w:val="1"/>
        <w:rPr>
          <w:rFonts w:ascii="Times New Roman" w:eastAsia="Times New Roman" w:hAnsi="Times New Roman" w:cs="B Nazanin"/>
          <w:b/>
          <w:bCs/>
          <w:sz w:val="28"/>
          <w:szCs w:val="28"/>
        </w:rPr>
      </w:pPr>
      <w:r w:rsidRPr="009E6FC6">
        <w:rPr>
          <w:rFonts w:ascii="Times New Roman" w:eastAsia="Times New Roman" w:hAnsi="Times New Roman" w:cs="B Nazanin"/>
          <w:b/>
          <w:bCs/>
          <w:sz w:val="28"/>
          <w:szCs w:val="28"/>
          <w:rtl/>
        </w:rPr>
        <w:t>الف. در غرب</w:t>
      </w:r>
    </w:p>
    <w:p w:rsidR="00C10A15" w:rsidRPr="009E6FC6" w:rsidRDefault="00C10A15" w:rsidP="009E6FC6">
      <w:pPr>
        <w:bidi/>
        <w:spacing w:before="100" w:beforeAutospacing="1" w:after="100" w:afterAutospacing="1" w:line="240" w:lineRule="auto"/>
        <w:jc w:val="both"/>
        <w:rPr>
          <w:rFonts w:ascii="Times New Roman" w:eastAsia="Times New Roman" w:hAnsi="Times New Roman" w:cs="B Nazanin"/>
          <w:sz w:val="28"/>
          <w:szCs w:val="28"/>
        </w:rPr>
      </w:pPr>
      <w:r w:rsidRPr="009E6FC6">
        <w:rPr>
          <w:rFonts w:ascii="Times New Roman" w:eastAsia="Times New Roman" w:hAnsi="Times New Roman" w:cs="B Nazanin"/>
          <w:sz w:val="28"/>
          <w:szCs w:val="28"/>
          <w:rtl/>
        </w:rPr>
        <w:t>تلاش انديشمندان براي جستوجوي نوعي وحدت در عالم و تفسير كثرت ها بر اساس آن را مي توان قديمي ترين پيشينه براي برهان نظم دانست</w:t>
      </w:r>
      <w:r w:rsidRPr="009E6FC6">
        <w:rPr>
          <w:rFonts w:ascii="Times New Roman" w:eastAsia="Times New Roman" w:hAnsi="Times New Roman" w:cs="B Nazanin"/>
          <w:sz w:val="28"/>
          <w:szCs w:val="28"/>
        </w:rPr>
        <w:t>.</w:t>
      </w:r>
      <w:bookmarkStart w:id="1" w:name="_ednref1"/>
      <w:r w:rsidRPr="009E6FC6">
        <w:rPr>
          <w:rFonts w:ascii="Times New Roman" w:eastAsia="Times New Roman" w:hAnsi="Times New Roman" w:cs="B Nazanin"/>
          <w:sz w:val="28"/>
          <w:szCs w:val="28"/>
        </w:rPr>
        <w:fldChar w:fldCharType="begin"/>
      </w:r>
      <w:r w:rsidRPr="009E6FC6">
        <w:rPr>
          <w:rFonts w:ascii="Times New Roman" w:eastAsia="Times New Roman" w:hAnsi="Times New Roman" w:cs="B Nazanin"/>
          <w:sz w:val="28"/>
          <w:szCs w:val="28"/>
        </w:rPr>
        <w:instrText xml:space="preserve"> HYPERLINK "http://marifat.nashriyat.ir/node/2158" \l "_edn1" </w:instrText>
      </w:r>
      <w:r w:rsidRPr="009E6FC6">
        <w:rPr>
          <w:rFonts w:ascii="Times New Roman" w:eastAsia="Times New Roman" w:hAnsi="Times New Roman" w:cs="B Nazanin"/>
          <w:sz w:val="28"/>
          <w:szCs w:val="28"/>
        </w:rPr>
        <w:fldChar w:fldCharType="separate"/>
      </w:r>
      <w:r w:rsidRPr="009E6FC6">
        <w:rPr>
          <w:rFonts w:ascii="Times New Roman" w:eastAsia="Times New Roman" w:hAnsi="Times New Roman" w:cs="B Nazanin"/>
          <w:color w:val="0000FF"/>
          <w:sz w:val="28"/>
          <w:szCs w:val="28"/>
          <w:u w:val="single"/>
          <w:vertAlign w:val="superscript"/>
        </w:rPr>
        <w:t>1</w:t>
      </w:r>
      <w:r w:rsidRPr="009E6FC6">
        <w:rPr>
          <w:rFonts w:ascii="Times New Roman" w:eastAsia="Times New Roman" w:hAnsi="Times New Roman" w:cs="B Nazanin"/>
          <w:sz w:val="28"/>
          <w:szCs w:val="28"/>
        </w:rPr>
        <w:fldChar w:fldCharType="end"/>
      </w:r>
      <w:bookmarkEnd w:id="1"/>
    </w:p>
    <w:p w:rsidR="00C10A15" w:rsidRPr="009E6FC6" w:rsidRDefault="00C10A15" w:rsidP="009E6FC6">
      <w:pPr>
        <w:bidi/>
        <w:spacing w:before="100" w:beforeAutospacing="1" w:after="100" w:afterAutospacing="1" w:line="240" w:lineRule="auto"/>
        <w:jc w:val="both"/>
        <w:rPr>
          <w:rFonts w:ascii="Times New Roman" w:eastAsia="Times New Roman" w:hAnsi="Times New Roman" w:cs="B Nazanin"/>
          <w:sz w:val="28"/>
          <w:szCs w:val="28"/>
        </w:rPr>
      </w:pPr>
      <w:r w:rsidRPr="009E6FC6">
        <w:rPr>
          <w:rFonts w:ascii="Times New Roman" w:eastAsia="Times New Roman" w:hAnsi="Times New Roman" w:cs="B Nazanin"/>
          <w:sz w:val="28"/>
          <w:szCs w:val="28"/>
          <w:rtl/>
        </w:rPr>
        <w:t>اما درباره پيشينه مكتوب آن در مغرب زمين، مي توان گفت: هرچند در يونان باستان، برهان نظم دليل سازمان يافته و منقّحي نبود، اما در لابه لاي سخنان حكماي اين عصر، اعتقاد به ارتباط و تناسب نظم حاكم بر طبيعت با منشأ ذي شعور و هدفدار و در مقابل انديشه عدم وجود مبدأ در عالم، به استناد وجود بي نظمي ها و شرور، به چشم مي خورد</w:t>
      </w:r>
      <w:r w:rsidRPr="009E6FC6">
        <w:rPr>
          <w:rFonts w:ascii="Times New Roman" w:eastAsia="Times New Roman" w:hAnsi="Times New Roman" w:cs="B Nazanin"/>
          <w:sz w:val="28"/>
          <w:szCs w:val="28"/>
        </w:rPr>
        <w:t>.</w:t>
      </w:r>
    </w:p>
    <w:p w:rsidR="00C10A15" w:rsidRPr="009E6FC6" w:rsidRDefault="00C10A15" w:rsidP="009E6FC6">
      <w:pPr>
        <w:bidi/>
        <w:spacing w:before="100" w:beforeAutospacing="1" w:after="100" w:afterAutospacing="1" w:line="240" w:lineRule="auto"/>
        <w:jc w:val="both"/>
        <w:rPr>
          <w:rFonts w:ascii="Times New Roman" w:eastAsia="Times New Roman" w:hAnsi="Times New Roman" w:cs="B Nazanin"/>
          <w:sz w:val="28"/>
          <w:szCs w:val="28"/>
        </w:rPr>
      </w:pPr>
      <w:r w:rsidRPr="009E6FC6">
        <w:rPr>
          <w:rFonts w:ascii="Times New Roman" w:eastAsia="Times New Roman" w:hAnsi="Times New Roman" w:cs="B Nazanin"/>
          <w:sz w:val="28"/>
          <w:szCs w:val="28"/>
          <w:rtl/>
        </w:rPr>
        <w:t xml:space="preserve">نگاه غايت انگارانه </w:t>
      </w:r>
      <w:r w:rsidRPr="009E6FC6">
        <w:rPr>
          <w:rFonts w:ascii="Times New Roman" w:eastAsia="Times New Roman" w:hAnsi="Times New Roman" w:cs="B Nazanin"/>
          <w:i/>
          <w:iCs/>
          <w:sz w:val="28"/>
          <w:szCs w:val="28"/>
          <w:rtl/>
        </w:rPr>
        <w:t>سقراط</w:t>
      </w:r>
      <w:r w:rsidRPr="009E6FC6">
        <w:rPr>
          <w:rFonts w:ascii="Times New Roman" w:eastAsia="Times New Roman" w:hAnsi="Times New Roman" w:cs="B Nazanin"/>
          <w:sz w:val="28"/>
          <w:szCs w:val="28"/>
          <w:rtl/>
        </w:rPr>
        <w:t xml:space="preserve"> به جهان طبيعت،</w:t>
      </w:r>
      <w:bookmarkStart w:id="2" w:name="_ednref2"/>
      <w:r w:rsidRPr="009E6FC6">
        <w:rPr>
          <w:rFonts w:ascii="Times New Roman" w:eastAsia="Times New Roman" w:hAnsi="Times New Roman" w:cs="B Nazanin"/>
          <w:sz w:val="28"/>
          <w:szCs w:val="28"/>
        </w:rPr>
        <w:fldChar w:fldCharType="begin"/>
      </w:r>
      <w:r w:rsidRPr="009E6FC6">
        <w:rPr>
          <w:rFonts w:ascii="Times New Roman" w:eastAsia="Times New Roman" w:hAnsi="Times New Roman" w:cs="B Nazanin"/>
          <w:sz w:val="28"/>
          <w:szCs w:val="28"/>
        </w:rPr>
        <w:instrText xml:space="preserve"> HYPERLINK "http://marifat.nashriyat.ir/node/2158" \l "_edn2" </w:instrText>
      </w:r>
      <w:r w:rsidRPr="009E6FC6">
        <w:rPr>
          <w:rFonts w:ascii="Times New Roman" w:eastAsia="Times New Roman" w:hAnsi="Times New Roman" w:cs="B Nazanin"/>
          <w:sz w:val="28"/>
          <w:szCs w:val="28"/>
        </w:rPr>
        <w:fldChar w:fldCharType="separate"/>
      </w:r>
      <w:r w:rsidRPr="009E6FC6">
        <w:rPr>
          <w:rFonts w:ascii="Times New Roman" w:eastAsia="Times New Roman" w:hAnsi="Times New Roman" w:cs="B Nazanin"/>
          <w:color w:val="0000FF"/>
          <w:sz w:val="28"/>
          <w:szCs w:val="28"/>
          <w:u w:val="single"/>
          <w:vertAlign w:val="superscript"/>
        </w:rPr>
        <w:t>2</w:t>
      </w:r>
      <w:r w:rsidRPr="009E6FC6">
        <w:rPr>
          <w:rFonts w:ascii="Times New Roman" w:eastAsia="Times New Roman" w:hAnsi="Times New Roman" w:cs="B Nazanin"/>
          <w:sz w:val="28"/>
          <w:szCs w:val="28"/>
        </w:rPr>
        <w:fldChar w:fldCharType="end"/>
      </w:r>
      <w:bookmarkEnd w:id="2"/>
      <w:r w:rsidRPr="009E6FC6">
        <w:rPr>
          <w:rFonts w:ascii="Times New Roman" w:eastAsia="Times New Roman" w:hAnsi="Times New Roman" w:cs="B Nazanin"/>
          <w:sz w:val="28"/>
          <w:szCs w:val="28"/>
          <w:rtl/>
        </w:rPr>
        <w:t xml:space="preserve">نظام مندي عالم طبيعت توسط عقول و مُثُل در فلسفه </w:t>
      </w:r>
      <w:r w:rsidRPr="009E6FC6">
        <w:rPr>
          <w:rFonts w:ascii="Times New Roman" w:eastAsia="Times New Roman" w:hAnsi="Times New Roman" w:cs="B Nazanin"/>
          <w:i/>
          <w:iCs/>
          <w:sz w:val="28"/>
          <w:szCs w:val="28"/>
          <w:rtl/>
        </w:rPr>
        <w:t>افلاطون</w:t>
      </w:r>
      <w:r w:rsidRPr="009E6FC6">
        <w:rPr>
          <w:rFonts w:ascii="Times New Roman" w:eastAsia="Times New Roman" w:hAnsi="Times New Roman" w:cs="B Nazanin"/>
          <w:sz w:val="28"/>
          <w:szCs w:val="28"/>
          <w:rtl/>
        </w:rPr>
        <w:t>،</w:t>
      </w:r>
      <w:bookmarkStart w:id="3" w:name="_ednref3"/>
      <w:r w:rsidRPr="009E6FC6">
        <w:rPr>
          <w:rFonts w:ascii="Times New Roman" w:eastAsia="Times New Roman" w:hAnsi="Times New Roman" w:cs="B Nazanin"/>
          <w:sz w:val="28"/>
          <w:szCs w:val="28"/>
        </w:rPr>
        <w:fldChar w:fldCharType="begin"/>
      </w:r>
      <w:r w:rsidRPr="009E6FC6">
        <w:rPr>
          <w:rFonts w:ascii="Times New Roman" w:eastAsia="Times New Roman" w:hAnsi="Times New Roman" w:cs="B Nazanin"/>
          <w:sz w:val="28"/>
          <w:szCs w:val="28"/>
        </w:rPr>
        <w:instrText xml:space="preserve"> HYPERLINK "http://marifat.nashriyat.ir/node/2158" \l "_edn3" </w:instrText>
      </w:r>
      <w:r w:rsidRPr="009E6FC6">
        <w:rPr>
          <w:rFonts w:ascii="Times New Roman" w:eastAsia="Times New Roman" w:hAnsi="Times New Roman" w:cs="B Nazanin"/>
          <w:sz w:val="28"/>
          <w:szCs w:val="28"/>
        </w:rPr>
        <w:fldChar w:fldCharType="separate"/>
      </w:r>
      <w:r w:rsidRPr="009E6FC6">
        <w:rPr>
          <w:rFonts w:ascii="Times New Roman" w:eastAsia="Times New Roman" w:hAnsi="Times New Roman" w:cs="B Nazanin"/>
          <w:color w:val="0000FF"/>
          <w:sz w:val="28"/>
          <w:szCs w:val="28"/>
          <w:u w:val="single"/>
          <w:vertAlign w:val="superscript"/>
        </w:rPr>
        <w:t>3</w:t>
      </w:r>
      <w:r w:rsidRPr="009E6FC6">
        <w:rPr>
          <w:rFonts w:ascii="Times New Roman" w:eastAsia="Times New Roman" w:hAnsi="Times New Roman" w:cs="B Nazanin"/>
          <w:sz w:val="28"/>
          <w:szCs w:val="28"/>
        </w:rPr>
        <w:fldChar w:fldCharType="end"/>
      </w:r>
      <w:bookmarkEnd w:id="3"/>
      <w:r w:rsidRPr="009E6FC6">
        <w:rPr>
          <w:rFonts w:ascii="Times New Roman" w:eastAsia="Times New Roman" w:hAnsi="Times New Roman" w:cs="B Nazanin"/>
          <w:sz w:val="28"/>
          <w:szCs w:val="28"/>
        </w:rPr>
        <w:t xml:space="preserve"> </w:t>
      </w:r>
      <w:r w:rsidRPr="009E6FC6">
        <w:rPr>
          <w:rFonts w:ascii="Times New Roman" w:eastAsia="Times New Roman" w:hAnsi="Times New Roman" w:cs="B Nazanin"/>
          <w:sz w:val="28"/>
          <w:szCs w:val="28"/>
          <w:rtl/>
        </w:rPr>
        <w:t>اثبات هدف غايي براي طبيعت و هدفمندي همه حركت ها در حكمت ارسطويي،</w:t>
      </w:r>
      <w:bookmarkStart w:id="4" w:name="_ednref4"/>
      <w:r w:rsidRPr="009E6FC6">
        <w:rPr>
          <w:rFonts w:ascii="Times New Roman" w:eastAsia="Times New Roman" w:hAnsi="Times New Roman" w:cs="B Nazanin"/>
          <w:sz w:val="28"/>
          <w:szCs w:val="28"/>
        </w:rPr>
        <w:fldChar w:fldCharType="begin"/>
      </w:r>
      <w:r w:rsidRPr="009E6FC6">
        <w:rPr>
          <w:rFonts w:ascii="Times New Roman" w:eastAsia="Times New Roman" w:hAnsi="Times New Roman" w:cs="B Nazanin"/>
          <w:sz w:val="28"/>
          <w:szCs w:val="28"/>
        </w:rPr>
        <w:instrText xml:space="preserve"> HYPERLINK "http://marifat.nashriyat.ir/node/2158" \l "_edn4" </w:instrText>
      </w:r>
      <w:r w:rsidRPr="009E6FC6">
        <w:rPr>
          <w:rFonts w:ascii="Times New Roman" w:eastAsia="Times New Roman" w:hAnsi="Times New Roman" w:cs="B Nazanin"/>
          <w:sz w:val="28"/>
          <w:szCs w:val="28"/>
        </w:rPr>
        <w:fldChar w:fldCharType="separate"/>
      </w:r>
      <w:r w:rsidRPr="009E6FC6">
        <w:rPr>
          <w:rFonts w:ascii="Times New Roman" w:eastAsia="Times New Roman" w:hAnsi="Times New Roman" w:cs="B Nazanin"/>
          <w:color w:val="0000FF"/>
          <w:sz w:val="28"/>
          <w:szCs w:val="28"/>
          <w:u w:val="single"/>
          <w:vertAlign w:val="superscript"/>
        </w:rPr>
        <w:t>4</w:t>
      </w:r>
      <w:r w:rsidRPr="009E6FC6">
        <w:rPr>
          <w:rFonts w:ascii="Times New Roman" w:eastAsia="Times New Roman" w:hAnsi="Times New Roman" w:cs="B Nazanin"/>
          <w:sz w:val="28"/>
          <w:szCs w:val="28"/>
        </w:rPr>
        <w:fldChar w:fldCharType="end"/>
      </w:r>
      <w:bookmarkEnd w:id="4"/>
      <w:r w:rsidRPr="009E6FC6">
        <w:rPr>
          <w:rFonts w:ascii="Times New Roman" w:eastAsia="Times New Roman" w:hAnsi="Times New Roman" w:cs="B Nazanin"/>
          <w:sz w:val="28"/>
          <w:szCs w:val="28"/>
        </w:rPr>
        <w:t xml:space="preserve"> </w:t>
      </w:r>
      <w:r w:rsidRPr="009E6FC6">
        <w:rPr>
          <w:rFonts w:ascii="Times New Roman" w:eastAsia="Times New Roman" w:hAnsi="Times New Roman" w:cs="B Nazanin"/>
          <w:sz w:val="28"/>
          <w:szCs w:val="28"/>
          <w:rtl/>
        </w:rPr>
        <w:t>اعتقاد به حاكم بودن نغمه هاي هماهنگ موسيقي بر عالم و نظام مندي عالم بر مبناي عدد و رياضي در انديشه فيثاغوريان،</w:t>
      </w:r>
      <w:bookmarkStart w:id="5" w:name="_ednref5"/>
      <w:r w:rsidRPr="009E6FC6">
        <w:rPr>
          <w:rFonts w:ascii="Times New Roman" w:eastAsia="Times New Roman" w:hAnsi="Times New Roman" w:cs="B Nazanin"/>
          <w:sz w:val="28"/>
          <w:szCs w:val="28"/>
        </w:rPr>
        <w:fldChar w:fldCharType="begin"/>
      </w:r>
      <w:r w:rsidRPr="009E6FC6">
        <w:rPr>
          <w:rFonts w:ascii="Times New Roman" w:eastAsia="Times New Roman" w:hAnsi="Times New Roman" w:cs="B Nazanin"/>
          <w:sz w:val="28"/>
          <w:szCs w:val="28"/>
        </w:rPr>
        <w:instrText xml:space="preserve"> HYPERLINK "http://marifat.nashriyat.ir/node/2158" \l "_edn5" </w:instrText>
      </w:r>
      <w:r w:rsidRPr="009E6FC6">
        <w:rPr>
          <w:rFonts w:ascii="Times New Roman" w:eastAsia="Times New Roman" w:hAnsi="Times New Roman" w:cs="B Nazanin"/>
          <w:sz w:val="28"/>
          <w:szCs w:val="28"/>
        </w:rPr>
        <w:fldChar w:fldCharType="separate"/>
      </w:r>
      <w:r w:rsidRPr="009E6FC6">
        <w:rPr>
          <w:rFonts w:ascii="Times New Roman" w:eastAsia="Times New Roman" w:hAnsi="Times New Roman" w:cs="B Nazanin"/>
          <w:color w:val="0000FF"/>
          <w:sz w:val="28"/>
          <w:szCs w:val="28"/>
          <w:u w:val="single"/>
          <w:vertAlign w:val="superscript"/>
        </w:rPr>
        <w:t>5</w:t>
      </w:r>
      <w:r w:rsidRPr="009E6FC6">
        <w:rPr>
          <w:rFonts w:ascii="Times New Roman" w:eastAsia="Times New Roman" w:hAnsi="Times New Roman" w:cs="B Nazanin"/>
          <w:sz w:val="28"/>
          <w:szCs w:val="28"/>
        </w:rPr>
        <w:fldChar w:fldCharType="end"/>
      </w:r>
      <w:bookmarkEnd w:id="5"/>
      <w:r w:rsidRPr="009E6FC6">
        <w:rPr>
          <w:rFonts w:ascii="Times New Roman" w:eastAsia="Times New Roman" w:hAnsi="Times New Roman" w:cs="B Nazanin"/>
          <w:sz w:val="28"/>
          <w:szCs w:val="28"/>
        </w:rPr>
        <w:t xml:space="preserve"> </w:t>
      </w:r>
      <w:r w:rsidRPr="009E6FC6">
        <w:rPr>
          <w:rFonts w:ascii="Times New Roman" w:eastAsia="Times New Roman" w:hAnsi="Times New Roman" w:cs="B Nazanin"/>
          <w:sz w:val="28"/>
          <w:szCs w:val="28"/>
          <w:rtl/>
        </w:rPr>
        <w:t xml:space="preserve">و در مقابل، انكار غايتمندي و نظم انگاري و اعتقاد به تناقض در مفهوم «خدا» در سفسطه هاي </w:t>
      </w:r>
      <w:r w:rsidRPr="009E6FC6">
        <w:rPr>
          <w:rFonts w:ascii="Times New Roman" w:eastAsia="Times New Roman" w:hAnsi="Times New Roman" w:cs="B Nazanin"/>
          <w:i/>
          <w:iCs/>
          <w:sz w:val="28"/>
          <w:szCs w:val="28"/>
          <w:rtl/>
        </w:rPr>
        <w:t>اپيكورس</w:t>
      </w:r>
      <w:r w:rsidRPr="009E6FC6">
        <w:rPr>
          <w:rFonts w:ascii="Times New Roman" w:eastAsia="Times New Roman" w:hAnsi="Times New Roman" w:cs="B Nazanin"/>
          <w:sz w:val="28"/>
          <w:szCs w:val="28"/>
          <w:rtl/>
        </w:rPr>
        <w:t>،</w:t>
      </w:r>
      <w:bookmarkStart w:id="6" w:name="_ednref6"/>
      <w:r w:rsidRPr="009E6FC6">
        <w:rPr>
          <w:rFonts w:ascii="Times New Roman" w:eastAsia="Times New Roman" w:hAnsi="Times New Roman" w:cs="B Nazanin"/>
          <w:sz w:val="28"/>
          <w:szCs w:val="28"/>
        </w:rPr>
        <w:fldChar w:fldCharType="begin"/>
      </w:r>
      <w:r w:rsidRPr="009E6FC6">
        <w:rPr>
          <w:rFonts w:ascii="Times New Roman" w:eastAsia="Times New Roman" w:hAnsi="Times New Roman" w:cs="B Nazanin"/>
          <w:sz w:val="28"/>
          <w:szCs w:val="28"/>
        </w:rPr>
        <w:instrText xml:space="preserve"> HYPERLINK "http://marifat.nashriyat.ir/node/2158" \l "_edn6" </w:instrText>
      </w:r>
      <w:r w:rsidRPr="009E6FC6">
        <w:rPr>
          <w:rFonts w:ascii="Times New Roman" w:eastAsia="Times New Roman" w:hAnsi="Times New Roman" w:cs="B Nazanin"/>
          <w:sz w:val="28"/>
          <w:szCs w:val="28"/>
        </w:rPr>
        <w:fldChar w:fldCharType="separate"/>
      </w:r>
      <w:r w:rsidRPr="009E6FC6">
        <w:rPr>
          <w:rFonts w:ascii="Times New Roman" w:eastAsia="Times New Roman" w:hAnsi="Times New Roman" w:cs="B Nazanin"/>
          <w:color w:val="0000FF"/>
          <w:sz w:val="28"/>
          <w:szCs w:val="28"/>
          <w:u w:val="single"/>
          <w:vertAlign w:val="superscript"/>
        </w:rPr>
        <w:t>6</w:t>
      </w:r>
      <w:r w:rsidRPr="009E6FC6">
        <w:rPr>
          <w:rFonts w:ascii="Times New Roman" w:eastAsia="Times New Roman" w:hAnsi="Times New Roman" w:cs="B Nazanin"/>
          <w:sz w:val="28"/>
          <w:szCs w:val="28"/>
        </w:rPr>
        <w:fldChar w:fldCharType="end"/>
      </w:r>
      <w:bookmarkEnd w:id="6"/>
      <w:r w:rsidRPr="009E6FC6">
        <w:rPr>
          <w:rFonts w:ascii="Times New Roman" w:eastAsia="Times New Roman" w:hAnsi="Times New Roman" w:cs="B Nazanin"/>
          <w:sz w:val="28"/>
          <w:szCs w:val="28"/>
        </w:rPr>
        <w:t xml:space="preserve"> </w:t>
      </w:r>
      <w:r w:rsidRPr="009E6FC6">
        <w:rPr>
          <w:rFonts w:ascii="Times New Roman" w:eastAsia="Times New Roman" w:hAnsi="Times New Roman" w:cs="B Nazanin"/>
          <w:sz w:val="28"/>
          <w:szCs w:val="28"/>
          <w:rtl/>
        </w:rPr>
        <w:t>نمونه هايي از دل مشغولي انديشمندان و در نهايت، پيشينه يوناني اين برهان مي باشند</w:t>
      </w:r>
      <w:r w:rsidRPr="009E6FC6">
        <w:rPr>
          <w:rFonts w:ascii="Times New Roman" w:eastAsia="Times New Roman" w:hAnsi="Times New Roman" w:cs="B Nazanin"/>
          <w:sz w:val="28"/>
          <w:szCs w:val="28"/>
        </w:rPr>
        <w:t>.</w:t>
      </w:r>
    </w:p>
    <w:p w:rsidR="00C10A15" w:rsidRPr="009E6FC6" w:rsidRDefault="00C10A15" w:rsidP="009E6FC6">
      <w:pPr>
        <w:bidi/>
        <w:spacing w:before="100" w:beforeAutospacing="1" w:after="100" w:afterAutospacing="1" w:line="240" w:lineRule="auto"/>
        <w:jc w:val="both"/>
        <w:rPr>
          <w:rFonts w:ascii="Times New Roman" w:eastAsia="Times New Roman" w:hAnsi="Times New Roman" w:cs="B Nazanin"/>
          <w:sz w:val="28"/>
          <w:szCs w:val="28"/>
        </w:rPr>
      </w:pPr>
      <w:r w:rsidRPr="009E6FC6">
        <w:rPr>
          <w:rFonts w:ascii="Times New Roman" w:eastAsia="Times New Roman" w:hAnsi="Times New Roman" w:cs="B Nazanin"/>
          <w:sz w:val="28"/>
          <w:szCs w:val="28"/>
          <w:rtl/>
        </w:rPr>
        <w:t xml:space="preserve">در دوره هاي بعد، اعتقاد به مبدأ لايزال الهي و راه يابي به حكمت و حيات او از مشاهده ساختار شگفت انگيز طبيعت در اعترافات </w:t>
      </w:r>
      <w:r w:rsidRPr="009E6FC6">
        <w:rPr>
          <w:rFonts w:ascii="Times New Roman" w:eastAsia="Times New Roman" w:hAnsi="Times New Roman" w:cs="B Nazanin"/>
          <w:i/>
          <w:iCs/>
          <w:sz w:val="28"/>
          <w:szCs w:val="28"/>
          <w:rtl/>
        </w:rPr>
        <w:t>آگوستين</w:t>
      </w:r>
      <w:bookmarkStart w:id="7" w:name="_ednref7"/>
      <w:r w:rsidRPr="009E6FC6">
        <w:rPr>
          <w:rFonts w:ascii="Times New Roman" w:eastAsia="Times New Roman" w:hAnsi="Times New Roman" w:cs="B Nazanin"/>
          <w:sz w:val="28"/>
          <w:szCs w:val="28"/>
        </w:rPr>
        <w:fldChar w:fldCharType="begin"/>
      </w:r>
      <w:r w:rsidRPr="009E6FC6">
        <w:rPr>
          <w:rFonts w:ascii="Times New Roman" w:eastAsia="Times New Roman" w:hAnsi="Times New Roman" w:cs="B Nazanin"/>
          <w:sz w:val="28"/>
          <w:szCs w:val="28"/>
        </w:rPr>
        <w:instrText xml:space="preserve"> HYPERLINK "http://marifat.nashriyat.ir/node/2158" \l "_edn7" </w:instrText>
      </w:r>
      <w:r w:rsidRPr="009E6FC6">
        <w:rPr>
          <w:rFonts w:ascii="Times New Roman" w:eastAsia="Times New Roman" w:hAnsi="Times New Roman" w:cs="B Nazanin"/>
          <w:sz w:val="28"/>
          <w:szCs w:val="28"/>
        </w:rPr>
        <w:fldChar w:fldCharType="separate"/>
      </w:r>
      <w:r w:rsidRPr="009E6FC6">
        <w:rPr>
          <w:rFonts w:ascii="Times New Roman" w:eastAsia="Times New Roman" w:hAnsi="Times New Roman" w:cs="B Nazanin"/>
          <w:color w:val="0000FF"/>
          <w:sz w:val="28"/>
          <w:szCs w:val="28"/>
          <w:u w:val="single"/>
          <w:vertAlign w:val="superscript"/>
        </w:rPr>
        <w:t>7</w:t>
      </w:r>
      <w:r w:rsidRPr="009E6FC6">
        <w:rPr>
          <w:rFonts w:ascii="Times New Roman" w:eastAsia="Times New Roman" w:hAnsi="Times New Roman" w:cs="B Nazanin"/>
          <w:sz w:val="28"/>
          <w:szCs w:val="28"/>
        </w:rPr>
        <w:fldChar w:fldCharType="end"/>
      </w:r>
      <w:bookmarkEnd w:id="7"/>
      <w:r w:rsidRPr="009E6FC6">
        <w:rPr>
          <w:rFonts w:ascii="Times New Roman" w:eastAsia="Times New Roman" w:hAnsi="Times New Roman" w:cs="B Nazanin"/>
          <w:sz w:val="28"/>
          <w:szCs w:val="28"/>
        </w:rPr>
        <w:t xml:space="preserve"> </w:t>
      </w:r>
      <w:r w:rsidRPr="009E6FC6">
        <w:rPr>
          <w:rFonts w:ascii="Times New Roman" w:eastAsia="Times New Roman" w:hAnsi="Times New Roman" w:cs="B Nazanin"/>
          <w:sz w:val="28"/>
          <w:szCs w:val="28"/>
          <w:rtl/>
        </w:rPr>
        <w:t xml:space="preserve">و ترميم و تنقيح برهان «نظم» و اعتقاد به جايگاه رفيع الهيّات طبيعي (برهان نظم و...) پس از الهيات وحياني از سوي </w:t>
      </w:r>
      <w:r w:rsidRPr="009E6FC6">
        <w:rPr>
          <w:rFonts w:ascii="Times New Roman" w:eastAsia="Times New Roman" w:hAnsi="Times New Roman" w:cs="B Nazanin"/>
          <w:i/>
          <w:iCs/>
          <w:sz w:val="28"/>
          <w:szCs w:val="28"/>
          <w:rtl/>
        </w:rPr>
        <w:t>آكوئيناس</w:t>
      </w:r>
      <w:bookmarkStart w:id="8" w:name="_ednref8"/>
      <w:r w:rsidRPr="009E6FC6">
        <w:rPr>
          <w:rFonts w:ascii="Times New Roman" w:eastAsia="Times New Roman" w:hAnsi="Times New Roman" w:cs="B Nazanin"/>
          <w:sz w:val="28"/>
          <w:szCs w:val="28"/>
        </w:rPr>
        <w:fldChar w:fldCharType="begin"/>
      </w:r>
      <w:r w:rsidRPr="009E6FC6">
        <w:rPr>
          <w:rFonts w:ascii="Times New Roman" w:eastAsia="Times New Roman" w:hAnsi="Times New Roman" w:cs="B Nazanin"/>
          <w:sz w:val="28"/>
          <w:szCs w:val="28"/>
        </w:rPr>
        <w:instrText xml:space="preserve"> HYPERLINK "http://marifat.nashriyat.ir/node/2158" \l "_edn8" </w:instrText>
      </w:r>
      <w:r w:rsidRPr="009E6FC6">
        <w:rPr>
          <w:rFonts w:ascii="Times New Roman" w:eastAsia="Times New Roman" w:hAnsi="Times New Roman" w:cs="B Nazanin"/>
          <w:sz w:val="28"/>
          <w:szCs w:val="28"/>
        </w:rPr>
        <w:fldChar w:fldCharType="separate"/>
      </w:r>
      <w:r w:rsidRPr="009E6FC6">
        <w:rPr>
          <w:rFonts w:ascii="Times New Roman" w:eastAsia="Times New Roman" w:hAnsi="Times New Roman" w:cs="B Nazanin"/>
          <w:color w:val="0000FF"/>
          <w:sz w:val="28"/>
          <w:szCs w:val="28"/>
          <w:u w:val="single"/>
          <w:vertAlign w:val="superscript"/>
        </w:rPr>
        <w:t>8</w:t>
      </w:r>
      <w:r w:rsidRPr="009E6FC6">
        <w:rPr>
          <w:rFonts w:ascii="Times New Roman" w:eastAsia="Times New Roman" w:hAnsi="Times New Roman" w:cs="B Nazanin"/>
          <w:sz w:val="28"/>
          <w:szCs w:val="28"/>
        </w:rPr>
        <w:fldChar w:fldCharType="end"/>
      </w:r>
      <w:bookmarkEnd w:id="8"/>
      <w:r w:rsidRPr="009E6FC6">
        <w:rPr>
          <w:rFonts w:ascii="Times New Roman" w:eastAsia="Times New Roman" w:hAnsi="Times New Roman" w:cs="B Nazanin"/>
          <w:sz w:val="28"/>
          <w:szCs w:val="28"/>
        </w:rPr>
        <w:t xml:space="preserve"> </w:t>
      </w:r>
      <w:r w:rsidRPr="009E6FC6">
        <w:rPr>
          <w:rFonts w:ascii="Times New Roman" w:eastAsia="Times New Roman" w:hAnsi="Times New Roman" w:cs="B Nazanin"/>
          <w:sz w:val="28"/>
          <w:szCs w:val="28"/>
          <w:rtl/>
        </w:rPr>
        <w:t>حاكي از ترقّيوتعالي جايگاه اين برهان در قرونوسطاوفلسفه مدرسي(اسكولاستيك) مي باشد</w:t>
      </w:r>
      <w:r w:rsidRPr="009E6FC6">
        <w:rPr>
          <w:rFonts w:ascii="Times New Roman" w:eastAsia="Times New Roman" w:hAnsi="Times New Roman" w:cs="B Nazanin"/>
          <w:sz w:val="28"/>
          <w:szCs w:val="28"/>
        </w:rPr>
        <w:t>.</w:t>
      </w:r>
    </w:p>
    <w:p w:rsidR="00C10A15" w:rsidRPr="009E6FC6" w:rsidRDefault="00C10A15" w:rsidP="009E6FC6">
      <w:pPr>
        <w:bidi/>
        <w:spacing w:before="100" w:beforeAutospacing="1" w:after="100" w:afterAutospacing="1" w:line="240" w:lineRule="auto"/>
        <w:jc w:val="both"/>
        <w:rPr>
          <w:rFonts w:ascii="Times New Roman" w:eastAsia="Times New Roman" w:hAnsi="Times New Roman" w:cs="B Nazanin"/>
          <w:sz w:val="28"/>
          <w:szCs w:val="28"/>
        </w:rPr>
      </w:pPr>
      <w:r w:rsidRPr="009E6FC6">
        <w:rPr>
          <w:rFonts w:ascii="Times New Roman" w:eastAsia="Times New Roman" w:hAnsi="Times New Roman" w:cs="B Nazanin"/>
          <w:sz w:val="28"/>
          <w:szCs w:val="28"/>
          <w:rtl/>
        </w:rPr>
        <w:t xml:space="preserve">اعترافات دانشمنداني همچون </w:t>
      </w:r>
      <w:r w:rsidRPr="009E6FC6">
        <w:rPr>
          <w:rFonts w:ascii="Times New Roman" w:eastAsia="Times New Roman" w:hAnsi="Times New Roman" w:cs="B Nazanin"/>
          <w:i/>
          <w:iCs/>
          <w:sz w:val="28"/>
          <w:szCs w:val="28"/>
          <w:rtl/>
        </w:rPr>
        <w:t>گاليله</w:t>
      </w:r>
      <w:r w:rsidRPr="009E6FC6">
        <w:rPr>
          <w:rFonts w:ascii="Times New Roman" w:eastAsia="Times New Roman" w:hAnsi="Times New Roman" w:cs="B Nazanin"/>
          <w:sz w:val="28"/>
          <w:szCs w:val="28"/>
          <w:rtl/>
        </w:rPr>
        <w:t>،</w:t>
      </w:r>
      <w:bookmarkStart w:id="9" w:name="_ednref9"/>
      <w:r w:rsidRPr="009E6FC6">
        <w:rPr>
          <w:rFonts w:ascii="Times New Roman" w:eastAsia="Times New Roman" w:hAnsi="Times New Roman" w:cs="B Nazanin"/>
          <w:sz w:val="28"/>
          <w:szCs w:val="28"/>
        </w:rPr>
        <w:fldChar w:fldCharType="begin"/>
      </w:r>
      <w:r w:rsidRPr="009E6FC6">
        <w:rPr>
          <w:rFonts w:ascii="Times New Roman" w:eastAsia="Times New Roman" w:hAnsi="Times New Roman" w:cs="B Nazanin"/>
          <w:sz w:val="28"/>
          <w:szCs w:val="28"/>
        </w:rPr>
        <w:instrText xml:space="preserve"> HYPERLINK "http://marifat.nashriyat.ir/node/2158" \l "_edn9" </w:instrText>
      </w:r>
      <w:r w:rsidRPr="009E6FC6">
        <w:rPr>
          <w:rFonts w:ascii="Times New Roman" w:eastAsia="Times New Roman" w:hAnsi="Times New Roman" w:cs="B Nazanin"/>
          <w:sz w:val="28"/>
          <w:szCs w:val="28"/>
        </w:rPr>
        <w:fldChar w:fldCharType="separate"/>
      </w:r>
      <w:r w:rsidRPr="009E6FC6">
        <w:rPr>
          <w:rFonts w:ascii="Times New Roman" w:eastAsia="Times New Roman" w:hAnsi="Times New Roman" w:cs="B Nazanin"/>
          <w:color w:val="0000FF"/>
          <w:sz w:val="28"/>
          <w:szCs w:val="28"/>
          <w:u w:val="single"/>
          <w:vertAlign w:val="superscript"/>
        </w:rPr>
        <w:t>9</w:t>
      </w:r>
      <w:r w:rsidRPr="009E6FC6">
        <w:rPr>
          <w:rFonts w:ascii="Times New Roman" w:eastAsia="Times New Roman" w:hAnsi="Times New Roman" w:cs="B Nazanin"/>
          <w:sz w:val="28"/>
          <w:szCs w:val="28"/>
        </w:rPr>
        <w:fldChar w:fldCharType="end"/>
      </w:r>
      <w:bookmarkEnd w:id="9"/>
      <w:r w:rsidRPr="009E6FC6">
        <w:rPr>
          <w:rFonts w:ascii="Times New Roman" w:eastAsia="Times New Roman" w:hAnsi="Times New Roman" w:cs="B Nazanin"/>
          <w:sz w:val="28"/>
          <w:szCs w:val="28"/>
        </w:rPr>
        <w:t xml:space="preserve"> </w:t>
      </w:r>
      <w:r w:rsidRPr="009E6FC6">
        <w:rPr>
          <w:rFonts w:ascii="Times New Roman" w:eastAsia="Times New Roman" w:hAnsi="Times New Roman" w:cs="B Nazanin"/>
          <w:i/>
          <w:iCs/>
          <w:sz w:val="28"/>
          <w:szCs w:val="28"/>
          <w:rtl/>
        </w:rPr>
        <w:t>رابرت بويل</w:t>
      </w:r>
      <w:r w:rsidRPr="009E6FC6">
        <w:rPr>
          <w:rFonts w:ascii="Times New Roman" w:eastAsia="Times New Roman" w:hAnsi="Times New Roman" w:cs="B Nazanin"/>
          <w:sz w:val="28"/>
          <w:szCs w:val="28"/>
          <w:rtl/>
        </w:rPr>
        <w:t>،</w:t>
      </w:r>
      <w:bookmarkStart w:id="10" w:name="_ednref10"/>
      <w:r w:rsidRPr="009E6FC6">
        <w:rPr>
          <w:rFonts w:ascii="Times New Roman" w:eastAsia="Times New Roman" w:hAnsi="Times New Roman" w:cs="B Nazanin"/>
          <w:sz w:val="28"/>
          <w:szCs w:val="28"/>
        </w:rPr>
        <w:fldChar w:fldCharType="begin"/>
      </w:r>
      <w:r w:rsidRPr="009E6FC6">
        <w:rPr>
          <w:rFonts w:ascii="Times New Roman" w:eastAsia="Times New Roman" w:hAnsi="Times New Roman" w:cs="B Nazanin"/>
          <w:sz w:val="28"/>
          <w:szCs w:val="28"/>
        </w:rPr>
        <w:instrText xml:space="preserve"> HYPERLINK "http://marifat.nashriyat.ir/node/2158" \l "_edn10" </w:instrText>
      </w:r>
      <w:r w:rsidRPr="009E6FC6">
        <w:rPr>
          <w:rFonts w:ascii="Times New Roman" w:eastAsia="Times New Roman" w:hAnsi="Times New Roman" w:cs="B Nazanin"/>
          <w:sz w:val="28"/>
          <w:szCs w:val="28"/>
        </w:rPr>
        <w:fldChar w:fldCharType="separate"/>
      </w:r>
      <w:r w:rsidRPr="009E6FC6">
        <w:rPr>
          <w:rFonts w:ascii="Times New Roman" w:eastAsia="Times New Roman" w:hAnsi="Times New Roman" w:cs="B Nazanin"/>
          <w:color w:val="0000FF"/>
          <w:sz w:val="28"/>
          <w:szCs w:val="28"/>
          <w:u w:val="single"/>
          <w:vertAlign w:val="superscript"/>
        </w:rPr>
        <w:t>10</w:t>
      </w:r>
      <w:r w:rsidRPr="009E6FC6">
        <w:rPr>
          <w:rFonts w:ascii="Times New Roman" w:eastAsia="Times New Roman" w:hAnsi="Times New Roman" w:cs="B Nazanin"/>
          <w:sz w:val="28"/>
          <w:szCs w:val="28"/>
        </w:rPr>
        <w:fldChar w:fldCharType="end"/>
      </w:r>
      <w:bookmarkEnd w:id="10"/>
      <w:r w:rsidRPr="009E6FC6">
        <w:rPr>
          <w:rFonts w:ascii="Times New Roman" w:eastAsia="Times New Roman" w:hAnsi="Times New Roman" w:cs="B Nazanin"/>
          <w:sz w:val="28"/>
          <w:szCs w:val="28"/>
        </w:rPr>
        <w:t xml:space="preserve"> </w:t>
      </w:r>
      <w:r w:rsidRPr="009E6FC6">
        <w:rPr>
          <w:rFonts w:ascii="Times New Roman" w:eastAsia="Times New Roman" w:hAnsi="Times New Roman" w:cs="B Nazanin"/>
          <w:i/>
          <w:iCs/>
          <w:sz w:val="28"/>
          <w:szCs w:val="28"/>
          <w:rtl/>
        </w:rPr>
        <w:t>جان ري</w:t>
      </w:r>
      <w:bookmarkStart w:id="11" w:name="_ednref11"/>
      <w:r w:rsidRPr="009E6FC6">
        <w:rPr>
          <w:rFonts w:ascii="Times New Roman" w:eastAsia="Times New Roman" w:hAnsi="Times New Roman" w:cs="B Nazanin"/>
          <w:sz w:val="28"/>
          <w:szCs w:val="28"/>
        </w:rPr>
        <w:fldChar w:fldCharType="begin"/>
      </w:r>
      <w:r w:rsidRPr="009E6FC6">
        <w:rPr>
          <w:rFonts w:ascii="Times New Roman" w:eastAsia="Times New Roman" w:hAnsi="Times New Roman" w:cs="B Nazanin"/>
          <w:sz w:val="28"/>
          <w:szCs w:val="28"/>
        </w:rPr>
        <w:instrText xml:space="preserve"> HYPERLINK "http://marifat.nashriyat.ir/node/2158" \l "_edn11" </w:instrText>
      </w:r>
      <w:r w:rsidRPr="009E6FC6">
        <w:rPr>
          <w:rFonts w:ascii="Times New Roman" w:eastAsia="Times New Roman" w:hAnsi="Times New Roman" w:cs="B Nazanin"/>
          <w:sz w:val="28"/>
          <w:szCs w:val="28"/>
        </w:rPr>
        <w:fldChar w:fldCharType="separate"/>
      </w:r>
      <w:r w:rsidRPr="009E6FC6">
        <w:rPr>
          <w:rFonts w:ascii="Times New Roman" w:eastAsia="Times New Roman" w:hAnsi="Times New Roman" w:cs="B Nazanin"/>
          <w:color w:val="0000FF"/>
          <w:sz w:val="28"/>
          <w:szCs w:val="28"/>
          <w:u w:val="single"/>
          <w:vertAlign w:val="superscript"/>
        </w:rPr>
        <w:t>11</w:t>
      </w:r>
      <w:r w:rsidRPr="009E6FC6">
        <w:rPr>
          <w:rFonts w:ascii="Times New Roman" w:eastAsia="Times New Roman" w:hAnsi="Times New Roman" w:cs="B Nazanin"/>
          <w:sz w:val="28"/>
          <w:szCs w:val="28"/>
        </w:rPr>
        <w:fldChar w:fldCharType="end"/>
      </w:r>
      <w:bookmarkEnd w:id="11"/>
      <w:r w:rsidRPr="009E6FC6">
        <w:rPr>
          <w:rFonts w:ascii="Times New Roman" w:eastAsia="Times New Roman" w:hAnsi="Times New Roman" w:cs="B Nazanin"/>
          <w:sz w:val="28"/>
          <w:szCs w:val="28"/>
        </w:rPr>
        <w:t xml:space="preserve"> </w:t>
      </w:r>
      <w:r w:rsidRPr="009E6FC6">
        <w:rPr>
          <w:rFonts w:ascii="Times New Roman" w:eastAsia="Times New Roman" w:hAnsi="Times New Roman" w:cs="B Nazanin"/>
          <w:sz w:val="28"/>
          <w:szCs w:val="28"/>
          <w:rtl/>
        </w:rPr>
        <w:t xml:space="preserve">و </w:t>
      </w:r>
      <w:r w:rsidRPr="009E6FC6">
        <w:rPr>
          <w:rFonts w:ascii="Times New Roman" w:eastAsia="Times New Roman" w:hAnsi="Times New Roman" w:cs="B Nazanin"/>
          <w:i/>
          <w:iCs/>
          <w:sz w:val="28"/>
          <w:szCs w:val="28"/>
          <w:rtl/>
        </w:rPr>
        <w:t>نيوتن</w:t>
      </w:r>
      <w:bookmarkStart w:id="12" w:name="_ednref12"/>
      <w:r w:rsidRPr="009E6FC6">
        <w:rPr>
          <w:rFonts w:ascii="Times New Roman" w:eastAsia="Times New Roman" w:hAnsi="Times New Roman" w:cs="B Nazanin"/>
          <w:sz w:val="28"/>
          <w:szCs w:val="28"/>
        </w:rPr>
        <w:fldChar w:fldCharType="begin"/>
      </w:r>
      <w:r w:rsidRPr="009E6FC6">
        <w:rPr>
          <w:rFonts w:ascii="Times New Roman" w:eastAsia="Times New Roman" w:hAnsi="Times New Roman" w:cs="B Nazanin"/>
          <w:sz w:val="28"/>
          <w:szCs w:val="28"/>
        </w:rPr>
        <w:instrText xml:space="preserve"> HYPERLINK "http://marifat.nashriyat.ir/node/2158" \l "_edn12" </w:instrText>
      </w:r>
      <w:r w:rsidRPr="009E6FC6">
        <w:rPr>
          <w:rFonts w:ascii="Times New Roman" w:eastAsia="Times New Roman" w:hAnsi="Times New Roman" w:cs="B Nazanin"/>
          <w:sz w:val="28"/>
          <w:szCs w:val="28"/>
        </w:rPr>
        <w:fldChar w:fldCharType="separate"/>
      </w:r>
      <w:r w:rsidRPr="009E6FC6">
        <w:rPr>
          <w:rFonts w:ascii="Times New Roman" w:eastAsia="Times New Roman" w:hAnsi="Times New Roman" w:cs="B Nazanin"/>
          <w:color w:val="0000FF"/>
          <w:sz w:val="28"/>
          <w:szCs w:val="28"/>
          <w:u w:val="single"/>
          <w:vertAlign w:val="superscript"/>
        </w:rPr>
        <w:t>12</w:t>
      </w:r>
      <w:r w:rsidRPr="009E6FC6">
        <w:rPr>
          <w:rFonts w:ascii="Times New Roman" w:eastAsia="Times New Roman" w:hAnsi="Times New Roman" w:cs="B Nazanin"/>
          <w:sz w:val="28"/>
          <w:szCs w:val="28"/>
        </w:rPr>
        <w:fldChar w:fldCharType="end"/>
      </w:r>
      <w:bookmarkEnd w:id="12"/>
      <w:r w:rsidRPr="009E6FC6">
        <w:rPr>
          <w:rFonts w:ascii="Times New Roman" w:eastAsia="Times New Roman" w:hAnsi="Times New Roman" w:cs="B Nazanin"/>
          <w:sz w:val="28"/>
          <w:szCs w:val="28"/>
        </w:rPr>
        <w:t xml:space="preserve"> </w:t>
      </w:r>
      <w:r w:rsidRPr="009E6FC6">
        <w:rPr>
          <w:rFonts w:ascii="Times New Roman" w:eastAsia="Times New Roman" w:hAnsi="Times New Roman" w:cs="B Nazanin"/>
          <w:sz w:val="28"/>
          <w:szCs w:val="28"/>
          <w:rtl/>
        </w:rPr>
        <w:t xml:space="preserve">به اعتبار دلايل طبيعي (مثل برهان «نظم») بر اثبات مبدأ هستي، قاعده همسازي پيشين </w:t>
      </w:r>
      <w:r w:rsidRPr="009E6FC6">
        <w:rPr>
          <w:rFonts w:ascii="Times New Roman" w:eastAsia="Times New Roman" w:hAnsi="Times New Roman" w:cs="B Nazanin"/>
          <w:i/>
          <w:iCs/>
          <w:sz w:val="28"/>
          <w:szCs w:val="28"/>
          <w:rtl/>
        </w:rPr>
        <w:t>لايب نيتز</w:t>
      </w:r>
      <w:bookmarkStart w:id="13" w:name="_ednref13"/>
      <w:r w:rsidRPr="009E6FC6">
        <w:rPr>
          <w:rFonts w:ascii="Times New Roman" w:eastAsia="Times New Roman" w:hAnsi="Times New Roman" w:cs="B Nazanin"/>
          <w:sz w:val="28"/>
          <w:szCs w:val="28"/>
        </w:rPr>
        <w:fldChar w:fldCharType="begin"/>
      </w:r>
      <w:r w:rsidRPr="009E6FC6">
        <w:rPr>
          <w:rFonts w:ascii="Times New Roman" w:eastAsia="Times New Roman" w:hAnsi="Times New Roman" w:cs="B Nazanin"/>
          <w:sz w:val="28"/>
          <w:szCs w:val="28"/>
        </w:rPr>
        <w:instrText xml:space="preserve"> HYPERLINK "http://marifat.nashriyat.ir/node/2158" \l "_edn13" </w:instrText>
      </w:r>
      <w:r w:rsidRPr="009E6FC6">
        <w:rPr>
          <w:rFonts w:ascii="Times New Roman" w:eastAsia="Times New Roman" w:hAnsi="Times New Roman" w:cs="B Nazanin"/>
          <w:sz w:val="28"/>
          <w:szCs w:val="28"/>
        </w:rPr>
        <w:fldChar w:fldCharType="separate"/>
      </w:r>
      <w:r w:rsidRPr="009E6FC6">
        <w:rPr>
          <w:rFonts w:ascii="Times New Roman" w:eastAsia="Times New Roman" w:hAnsi="Times New Roman" w:cs="B Nazanin"/>
          <w:color w:val="0000FF"/>
          <w:sz w:val="28"/>
          <w:szCs w:val="28"/>
          <w:u w:val="single"/>
          <w:vertAlign w:val="superscript"/>
        </w:rPr>
        <w:t>13</w:t>
      </w:r>
      <w:r w:rsidRPr="009E6FC6">
        <w:rPr>
          <w:rFonts w:ascii="Times New Roman" w:eastAsia="Times New Roman" w:hAnsi="Times New Roman" w:cs="B Nazanin"/>
          <w:sz w:val="28"/>
          <w:szCs w:val="28"/>
        </w:rPr>
        <w:fldChar w:fldCharType="end"/>
      </w:r>
      <w:bookmarkEnd w:id="13"/>
      <w:r w:rsidRPr="009E6FC6">
        <w:rPr>
          <w:rFonts w:ascii="Times New Roman" w:eastAsia="Times New Roman" w:hAnsi="Times New Roman" w:cs="B Nazanin"/>
          <w:sz w:val="28"/>
          <w:szCs w:val="28"/>
        </w:rPr>
        <w:t xml:space="preserve"> </w:t>
      </w:r>
      <w:r w:rsidRPr="009E6FC6">
        <w:rPr>
          <w:rFonts w:ascii="Times New Roman" w:eastAsia="Times New Roman" w:hAnsi="Times New Roman" w:cs="B Nazanin"/>
          <w:sz w:val="28"/>
          <w:szCs w:val="28"/>
          <w:rtl/>
        </w:rPr>
        <w:t xml:space="preserve">براي اثبات علت غايي و رهايي از مشكل شرور ـ علي رغم انتقادهاي </w:t>
      </w:r>
      <w:r w:rsidRPr="009E6FC6">
        <w:rPr>
          <w:rFonts w:ascii="Times New Roman" w:eastAsia="Times New Roman" w:hAnsi="Times New Roman" w:cs="B Nazanin"/>
          <w:i/>
          <w:iCs/>
          <w:sz w:val="28"/>
          <w:szCs w:val="28"/>
          <w:rtl/>
        </w:rPr>
        <w:t>هيوم</w:t>
      </w:r>
      <w:r w:rsidRPr="009E6FC6">
        <w:rPr>
          <w:rFonts w:ascii="Times New Roman" w:eastAsia="Times New Roman" w:hAnsi="Times New Roman" w:cs="B Nazanin"/>
          <w:sz w:val="28"/>
          <w:szCs w:val="28"/>
          <w:rtl/>
        </w:rPr>
        <w:t xml:space="preserve"> و </w:t>
      </w:r>
      <w:r w:rsidRPr="009E6FC6">
        <w:rPr>
          <w:rFonts w:ascii="Times New Roman" w:eastAsia="Times New Roman" w:hAnsi="Times New Roman" w:cs="B Nazanin"/>
          <w:i/>
          <w:iCs/>
          <w:sz w:val="28"/>
          <w:szCs w:val="28"/>
          <w:rtl/>
        </w:rPr>
        <w:t>كانت</w:t>
      </w:r>
      <w:r w:rsidRPr="009E6FC6">
        <w:rPr>
          <w:rFonts w:ascii="Times New Roman" w:eastAsia="Times New Roman" w:hAnsi="Times New Roman" w:cs="B Nazanin"/>
          <w:sz w:val="28"/>
          <w:szCs w:val="28"/>
          <w:rtl/>
        </w:rPr>
        <w:t xml:space="preserve"> بر برهان نظم ـ موجب افزايش مقبوليت عام و گسترده اين برهان در سده هاي آغازين عصر نوگرايي گرديد</w:t>
      </w:r>
      <w:r w:rsidRPr="009E6FC6">
        <w:rPr>
          <w:rFonts w:ascii="Times New Roman" w:eastAsia="Times New Roman" w:hAnsi="Times New Roman" w:cs="B Nazanin"/>
          <w:sz w:val="28"/>
          <w:szCs w:val="28"/>
        </w:rPr>
        <w:t>.</w:t>
      </w:r>
    </w:p>
    <w:p w:rsidR="00C10A15" w:rsidRPr="009E6FC6" w:rsidRDefault="00C10A15" w:rsidP="009E6FC6">
      <w:pPr>
        <w:bidi/>
        <w:spacing w:before="100" w:beforeAutospacing="1" w:after="100" w:afterAutospacing="1" w:line="240" w:lineRule="auto"/>
        <w:jc w:val="both"/>
        <w:rPr>
          <w:rFonts w:ascii="Times New Roman" w:eastAsia="Times New Roman" w:hAnsi="Times New Roman" w:cs="B Nazanin"/>
          <w:sz w:val="28"/>
          <w:szCs w:val="28"/>
        </w:rPr>
      </w:pPr>
      <w:r w:rsidRPr="009E6FC6">
        <w:rPr>
          <w:rFonts w:ascii="Times New Roman" w:eastAsia="Times New Roman" w:hAnsi="Times New Roman" w:cs="B Nazanin"/>
          <w:sz w:val="28"/>
          <w:szCs w:val="28"/>
          <w:rtl/>
        </w:rPr>
        <w:t xml:space="preserve">ارائه نمونه هاي فراوان عيني از نظم و تدبير در عالم طبيعت توسط </w:t>
      </w:r>
      <w:r w:rsidRPr="009E6FC6">
        <w:rPr>
          <w:rFonts w:ascii="Times New Roman" w:eastAsia="Times New Roman" w:hAnsi="Times New Roman" w:cs="B Nazanin"/>
          <w:i/>
          <w:iCs/>
          <w:sz w:val="28"/>
          <w:szCs w:val="28"/>
          <w:rtl/>
        </w:rPr>
        <w:t>ويليام پيلي</w:t>
      </w:r>
      <w:bookmarkStart w:id="14" w:name="_ednref14"/>
      <w:r w:rsidRPr="009E6FC6">
        <w:rPr>
          <w:rFonts w:ascii="Times New Roman" w:eastAsia="Times New Roman" w:hAnsi="Times New Roman" w:cs="B Nazanin"/>
          <w:sz w:val="28"/>
          <w:szCs w:val="28"/>
        </w:rPr>
        <w:fldChar w:fldCharType="begin"/>
      </w:r>
      <w:r w:rsidRPr="009E6FC6">
        <w:rPr>
          <w:rFonts w:ascii="Times New Roman" w:eastAsia="Times New Roman" w:hAnsi="Times New Roman" w:cs="B Nazanin"/>
          <w:sz w:val="28"/>
          <w:szCs w:val="28"/>
        </w:rPr>
        <w:instrText xml:space="preserve"> HYPERLINK "http://marifat.nashriyat.ir/node/2158" \l "_edn14" </w:instrText>
      </w:r>
      <w:r w:rsidRPr="009E6FC6">
        <w:rPr>
          <w:rFonts w:ascii="Times New Roman" w:eastAsia="Times New Roman" w:hAnsi="Times New Roman" w:cs="B Nazanin"/>
          <w:sz w:val="28"/>
          <w:szCs w:val="28"/>
        </w:rPr>
        <w:fldChar w:fldCharType="separate"/>
      </w:r>
      <w:r w:rsidRPr="009E6FC6">
        <w:rPr>
          <w:rFonts w:ascii="Times New Roman" w:eastAsia="Times New Roman" w:hAnsi="Times New Roman" w:cs="B Nazanin"/>
          <w:color w:val="0000FF"/>
          <w:sz w:val="28"/>
          <w:szCs w:val="28"/>
          <w:u w:val="single"/>
          <w:vertAlign w:val="superscript"/>
        </w:rPr>
        <w:t>14</w:t>
      </w:r>
      <w:r w:rsidRPr="009E6FC6">
        <w:rPr>
          <w:rFonts w:ascii="Times New Roman" w:eastAsia="Times New Roman" w:hAnsi="Times New Roman" w:cs="B Nazanin"/>
          <w:sz w:val="28"/>
          <w:szCs w:val="28"/>
        </w:rPr>
        <w:fldChar w:fldCharType="end"/>
      </w:r>
      <w:bookmarkEnd w:id="14"/>
      <w:r w:rsidRPr="009E6FC6">
        <w:rPr>
          <w:rFonts w:ascii="Times New Roman" w:eastAsia="Times New Roman" w:hAnsi="Times New Roman" w:cs="B Nazanin"/>
          <w:sz w:val="28"/>
          <w:szCs w:val="28"/>
        </w:rPr>
        <w:t xml:space="preserve"> </w:t>
      </w:r>
      <w:r w:rsidRPr="009E6FC6">
        <w:rPr>
          <w:rFonts w:ascii="Times New Roman" w:eastAsia="Times New Roman" w:hAnsi="Times New Roman" w:cs="B Nazanin"/>
          <w:sz w:val="28"/>
          <w:szCs w:val="28"/>
          <w:rtl/>
        </w:rPr>
        <w:t xml:space="preserve">و تلاش هاي برخي دانشمندان در رسايل </w:t>
      </w:r>
      <w:r w:rsidRPr="009E6FC6">
        <w:rPr>
          <w:rFonts w:ascii="Times New Roman" w:eastAsia="Times New Roman" w:hAnsi="Times New Roman" w:cs="B Nazanin"/>
          <w:i/>
          <w:iCs/>
          <w:sz w:val="28"/>
          <w:szCs w:val="28"/>
          <w:rtl/>
        </w:rPr>
        <w:t>بريچ واتر</w:t>
      </w:r>
      <w:bookmarkStart w:id="15" w:name="_ednref15"/>
      <w:r w:rsidRPr="009E6FC6">
        <w:rPr>
          <w:rFonts w:ascii="Times New Roman" w:eastAsia="Times New Roman" w:hAnsi="Times New Roman" w:cs="B Nazanin"/>
          <w:sz w:val="28"/>
          <w:szCs w:val="28"/>
        </w:rPr>
        <w:fldChar w:fldCharType="begin"/>
      </w:r>
      <w:r w:rsidRPr="009E6FC6">
        <w:rPr>
          <w:rFonts w:ascii="Times New Roman" w:eastAsia="Times New Roman" w:hAnsi="Times New Roman" w:cs="B Nazanin"/>
          <w:sz w:val="28"/>
          <w:szCs w:val="28"/>
        </w:rPr>
        <w:instrText xml:space="preserve"> HYPERLINK "http://marifat.nashriyat.ir/node/2158" \l "_edn15" </w:instrText>
      </w:r>
      <w:r w:rsidRPr="009E6FC6">
        <w:rPr>
          <w:rFonts w:ascii="Times New Roman" w:eastAsia="Times New Roman" w:hAnsi="Times New Roman" w:cs="B Nazanin"/>
          <w:sz w:val="28"/>
          <w:szCs w:val="28"/>
        </w:rPr>
        <w:fldChar w:fldCharType="separate"/>
      </w:r>
      <w:r w:rsidRPr="009E6FC6">
        <w:rPr>
          <w:rFonts w:ascii="Times New Roman" w:eastAsia="Times New Roman" w:hAnsi="Times New Roman" w:cs="B Nazanin"/>
          <w:color w:val="0000FF"/>
          <w:sz w:val="28"/>
          <w:szCs w:val="28"/>
          <w:u w:val="single"/>
          <w:vertAlign w:val="superscript"/>
        </w:rPr>
        <w:t>15</w:t>
      </w:r>
      <w:r w:rsidRPr="009E6FC6">
        <w:rPr>
          <w:rFonts w:ascii="Times New Roman" w:eastAsia="Times New Roman" w:hAnsi="Times New Roman" w:cs="B Nazanin"/>
          <w:sz w:val="28"/>
          <w:szCs w:val="28"/>
        </w:rPr>
        <w:fldChar w:fldCharType="end"/>
      </w:r>
      <w:bookmarkEnd w:id="15"/>
      <w:r w:rsidRPr="009E6FC6">
        <w:rPr>
          <w:rFonts w:ascii="Times New Roman" w:eastAsia="Times New Roman" w:hAnsi="Times New Roman" w:cs="B Nazanin"/>
          <w:sz w:val="28"/>
          <w:szCs w:val="28"/>
        </w:rPr>
        <w:t xml:space="preserve"> </w:t>
      </w:r>
      <w:r w:rsidRPr="009E6FC6">
        <w:rPr>
          <w:rFonts w:ascii="Times New Roman" w:eastAsia="Times New Roman" w:hAnsi="Times New Roman" w:cs="B Nazanin"/>
          <w:sz w:val="28"/>
          <w:szCs w:val="28"/>
          <w:rtl/>
        </w:rPr>
        <w:t xml:space="preserve">در آغاز سده نوزدهم، نويد شروع يك نهضت و تدوين كتب علمي را براي اثبات نظام مندي عالم طبيعت مي داد كه نظريه جديد </w:t>
      </w:r>
      <w:r w:rsidRPr="009E6FC6">
        <w:rPr>
          <w:rFonts w:ascii="Times New Roman" w:eastAsia="Times New Roman" w:hAnsi="Times New Roman" w:cs="B Nazanin"/>
          <w:i/>
          <w:iCs/>
          <w:sz w:val="28"/>
          <w:szCs w:val="28"/>
          <w:rtl/>
        </w:rPr>
        <w:t>داروين</w:t>
      </w:r>
      <w:bookmarkStart w:id="16" w:name="_ednref16"/>
      <w:r w:rsidRPr="009E6FC6">
        <w:rPr>
          <w:rFonts w:ascii="Times New Roman" w:eastAsia="Times New Roman" w:hAnsi="Times New Roman" w:cs="B Nazanin"/>
          <w:sz w:val="28"/>
          <w:szCs w:val="28"/>
        </w:rPr>
        <w:fldChar w:fldCharType="begin"/>
      </w:r>
      <w:r w:rsidRPr="009E6FC6">
        <w:rPr>
          <w:rFonts w:ascii="Times New Roman" w:eastAsia="Times New Roman" w:hAnsi="Times New Roman" w:cs="B Nazanin"/>
          <w:sz w:val="28"/>
          <w:szCs w:val="28"/>
        </w:rPr>
        <w:instrText xml:space="preserve"> HYPERLINK "http://marifat.nashriyat.ir/node/2158" \l "_edn16" </w:instrText>
      </w:r>
      <w:r w:rsidRPr="009E6FC6">
        <w:rPr>
          <w:rFonts w:ascii="Times New Roman" w:eastAsia="Times New Roman" w:hAnsi="Times New Roman" w:cs="B Nazanin"/>
          <w:sz w:val="28"/>
          <w:szCs w:val="28"/>
        </w:rPr>
        <w:fldChar w:fldCharType="separate"/>
      </w:r>
      <w:r w:rsidRPr="009E6FC6">
        <w:rPr>
          <w:rFonts w:ascii="Times New Roman" w:eastAsia="Times New Roman" w:hAnsi="Times New Roman" w:cs="B Nazanin"/>
          <w:color w:val="0000FF"/>
          <w:sz w:val="28"/>
          <w:szCs w:val="28"/>
          <w:u w:val="single"/>
          <w:vertAlign w:val="superscript"/>
        </w:rPr>
        <w:t>16</w:t>
      </w:r>
      <w:r w:rsidRPr="009E6FC6">
        <w:rPr>
          <w:rFonts w:ascii="Times New Roman" w:eastAsia="Times New Roman" w:hAnsi="Times New Roman" w:cs="B Nazanin"/>
          <w:sz w:val="28"/>
          <w:szCs w:val="28"/>
        </w:rPr>
        <w:fldChar w:fldCharType="end"/>
      </w:r>
      <w:bookmarkEnd w:id="16"/>
      <w:r w:rsidRPr="009E6FC6">
        <w:rPr>
          <w:rFonts w:ascii="Times New Roman" w:eastAsia="Times New Roman" w:hAnsi="Times New Roman" w:cs="B Nazanin"/>
          <w:sz w:val="28"/>
          <w:szCs w:val="28"/>
        </w:rPr>
        <w:t xml:space="preserve"> </w:t>
      </w:r>
      <w:r w:rsidRPr="009E6FC6">
        <w:rPr>
          <w:rFonts w:ascii="Times New Roman" w:eastAsia="Times New Roman" w:hAnsi="Times New Roman" w:cs="B Nazanin"/>
          <w:sz w:val="28"/>
          <w:szCs w:val="28"/>
          <w:rtl/>
        </w:rPr>
        <w:t>در چگونگي پيدايش انواع (1837) ضربه محكمي بر پيكره الهيّات طبيعي و برهان نظم وارد كرد</w:t>
      </w:r>
      <w:r w:rsidRPr="009E6FC6">
        <w:rPr>
          <w:rFonts w:ascii="Times New Roman" w:eastAsia="Times New Roman" w:hAnsi="Times New Roman" w:cs="B Nazanin"/>
          <w:sz w:val="28"/>
          <w:szCs w:val="28"/>
        </w:rPr>
        <w:t>.</w:t>
      </w:r>
    </w:p>
    <w:p w:rsidR="00C10A15" w:rsidRPr="009E6FC6" w:rsidRDefault="00C10A15" w:rsidP="009E6FC6">
      <w:pPr>
        <w:bidi/>
        <w:spacing w:before="100" w:beforeAutospacing="1" w:after="100" w:afterAutospacing="1" w:line="240" w:lineRule="auto"/>
        <w:jc w:val="both"/>
        <w:rPr>
          <w:rFonts w:ascii="Times New Roman" w:eastAsia="Times New Roman" w:hAnsi="Times New Roman" w:cs="B Nazanin"/>
          <w:sz w:val="28"/>
          <w:szCs w:val="28"/>
        </w:rPr>
      </w:pPr>
      <w:r w:rsidRPr="009E6FC6">
        <w:rPr>
          <w:rFonts w:ascii="Times New Roman" w:eastAsia="Times New Roman" w:hAnsi="Times New Roman" w:cs="B Nazanin"/>
          <w:sz w:val="28"/>
          <w:szCs w:val="28"/>
          <w:rtl/>
        </w:rPr>
        <w:t xml:space="preserve">اما الهيّات طبيعي در سده بيستم، با وجود خرده گيري ها و انتقادهاي اشخاصي همانند </w:t>
      </w:r>
      <w:r w:rsidRPr="009E6FC6">
        <w:rPr>
          <w:rFonts w:ascii="Times New Roman" w:eastAsia="Times New Roman" w:hAnsi="Times New Roman" w:cs="B Nazanin"/>
          <w:i/>
          <w:iCs/>
          <w:sz w:val="28"/>
          <w:szCs w:val="28"/>
          <w:rtl/>
        </w:rPr>
        <w:t>بارتينك</w:t>
      </w:r>
      <w:bookmarkStart w:id="17" w:name="_ednref17"/>
      <w:r w:rsidRPr="009E6FC6">
        <w:rPr>
          <w:rFonts w:ascii="Times New Roman" w:eastAsia="Times New Roman" w:hAnsi="Times New Roman" w:cs="B Nazanin"/>
          <w:sz w:val="28"/>
          <w:szCs w:val="28"/>
        </w:rPr>
        <w:fldChar w:fldCharType="begin"/>
      </w:r>
      <w:r w:rsidRPr="009E6FC6">
        <w:rPr>
          <w:rFonts w:ascii="Times New Roman" w:eastAsia="Times New Roman" w:hAnsi="Times New Roman" w:cs="B Nazanin"/>
          <w:sz w:val="28"/>
          <w:szCs w:val="28"/>
        </w:rPr>
        <w:instrText xml:space="preserve"> HYPERLINK "http://marifat.nashriyat.ir/node/2158" \l "_edn17" </w:instrText>
      </w:r>
      <w:r w:rsidRPr="009E6FC6">
        <w:rPr>
          <w:rFonts w:ascii="Times New Roman" w:eastAsia="Times New Roman" w:hAnsi="Times New Roman" w:cs="B Nazanin"/>
          <w:sz w:val="28"/>
          <w:szCs w:val="28"/>
        </w:rPr>
        <w:fldChar w:fldCharType="separate"/>
      </w:r>
      <w:r w:rsidRPr="009E6FC6">
        <w:rPr>
          <w:rFonts w:ascii="Times New Roman" w:eastAsia="Times New Roman" w:hAnsi="Times New Roman" w:cs="B Nazanin"/>
          <w:color w:val="0000FF"/>
          <w:sz w:val="28"/>
          <w:szCs w:val="28"/>
          <w:u w:val="single"/>
          <w:vertAlign w:val="superscript"/>
        </w:rPr>
        <w:t>17</w:t>
      </w:r>
      <w:r w:rsidRPr="009E6FC6">
        <w:rPr>
          <w:rFonts w:ascii="Times New Roman" w:eastAsia="Times New Roman" w:hAnsi="Times New Roman" w:cs="B Nazanin"/>
          <w:sz w:val="28"/>
          <w:szCs w:val="28"/>
        </w:rPr>
        <w:fldChar w:fldCharType="end"/>
      </w:r>
      <w:bookmarkEnd w:id="17"/>
      <w:r w:rsidRPr="009E6FC6">
        <w:rPr>
          <w:rFonts w:ascii="Times New Roman" w:eastAsia="Times New Roman" w:hAnsi="Times New Roman" w:cs="B Nazanin"/>
          <w:sz w:val="28"/>
          <w:szCs w:val="28"/>
        </w:rPr>
        <w:t xml:space="preserve"> (</w:t>
      </w:r>
      <w:r w:rsidRPr="009E6FC6">
        <w:rPr>
          <w:rFonts w:ascii="Times New Roman" w:eastAsia="Times New Roman" w:hAnsi="Times New Roman" w:cs="B Nazanin"/>
          <w:sz w:val="28"/>
          <w:szCs w:val="28"/>
          <w:rtl/>
        </w:rPr>
        <w:t xml:space="preserve">در كتاب </w:t>
      </w:r>
      <w:r w:rsidRPr="009E6FC6">
        <w:rPr>
          <w:rFonts w:ascii="Times New Roman" w:eastAsia="Times New Roman" w:hAnsi="Times New Roman" w:cs="B Nazanin"/>
          <w:b/>
          <w:bCs/>
          <w:i/>
          <w:iCs/>
          <w:sz w:val="28"/>
          <w:szCs w:val="28"/>
          <w:rtl/>
        </w:rPr>
        <w:t>ساعت ساز كور</w:t>
      </w:r>
      <w:r w:rsidRPr="009E6FC6">
        <w:rPr>
          <w:rFonts w:ascii="Times New Roman" w:eastAsia="Times New Roman" w:hAnsi="Times New Roman" w:cs="B Nazanin"/>
          <w:sz w:val="28"/>
          <w:szCs w:val="28"/>
        </w:rPr>
        <w:t xml:space="preserve">) </w:t>
      </w:r>
      <w:r w:rsidRPr="009E6FC6">
        <w:rPr>
          <w:rFonts w:ascii="Times New Roman" w:eastAsia="Times New Roman" w:hAnsi="Times New Roman" w:cs="B Nazanin"/>
          <w:sz w:val="28"/>
          <w:szCs w:val="28"/>
          <w:rtl/>
        </w:rPr>
        <w:t xml:space="preserve">و </w:t>
      </w:r>
      <w:r w:rsidRPr="009E6FC6">
        <w:rPr>
          <w:rFonts w:ascii="Times New Roman" w:eastAsia="Times New Roman" w:hAnsi="Times New Roman" w:cs="B Nazanin"/>
          <w:i/>
          <w:iCs/>
          <w:sz w:val="28"/>
          <w:szCs w:val="28"/>
          <w:rtl/>
        </w:rPr>
        <w:t>ايان باربور</w:t>
      </w:r>
      <w:bookmarkStart w:id="18" w:name="_ednref18"/>
      <w:r w:rsidRPr="009E6FC6">
        <w:rPr>
          <w:rFonts w:ascii="Times New Roman" w:eastAsia="Times New Roman" w:hAnsi="Times New Roman" w:cs="B Nazanin"/>
          <w:sz w:val="28"/>
          <w:szCs w:val="28"/>
        </w:rPr>
        <w:fldChar w:fldCharType="begin"/>
      </w:r>
      <w:r w:rsidRPr="009E6FC6">
        <w:rPr>
          <w:rFonts w:ascii="Times New Roman" w:eastAsia="Times New Roman" w:hAnsi="Times New Roman" w:cs="B Nazanin"/>
          <w:sz w:val="28"/>
          <w:szCs w:val="28"/>
        </w:rPr>
        <w:instrText xml:space="preserve"> HYPERLINK "http://marifat.nashriyat.ir/node/2158" \l "_edn18" </w:instrText>
      </w:r>
      <w:r w:rsidRPr="009E6FC6">
        <w:rPr>
          <w:rFonts w:ascii="Times New Roman" w:eastAsia="Times New Roman" w:hAnsi="Times New Roman" w:cs="B Nazanin"/>
          <w:sz w:val="28"/>
          <w:szCs w:val="28"/>
        </w:rPr>
        <w:fldChar w:fldCharType="separate"/>
      </w:r>
      <w:r w:rsidRPr="009E6FC6">
        <w:rPr>
          <w:rFonts w:ascii="Times New Roman" w:eastAsia="Times New Roman" w:hAnsi="Times New Roman" w:cs="B Nazanin"/>
          <w:color w:val="0000FF"/>
          <w:sz w:val="28"/>
          <w:szCs w:val="28"/>
          <w:u w:val="single"/>
          <w:vertAlign w:val="superscript"/>
        </w:rPr>
        <w:t>18</w:t>
      </w:r>
      <w:r w:rsidRPr="009E6FC6">
        <w:rPr>
          <w:rFonts w:ascii="Times New Roman" w:eastAsia="Times New Roman" w:hAnsi="Times New Roman" w:cs="B Nazanin"/>
          <w:sz w:val="28"/>
          <w:szCs w:val="28"/>
        </w:rPr>
        <w:fldChar w:fldCharType="end"/>
      </w:r>
      <w:bookmarkEnd w:id="18"/>
      <w:r w:rsidRPr="009E6FC6">
        <w:rPr>
          <w:rFonts w:ascii="Times New Roman" w:eastAsia="Times New Roman" w:hAnsi="Times New Roman" w:cs="B Nazanin"/>
          <w:sz w:val="28"/>
          <w:szCs w:val="28"/>
        </w:rPr>
        <w:t xml:space="preserve"> (</w:t>
      </w:r>
      <w:r w:rsidRPr="009E6FC6">
        <w:rPr>
          <w:rFonts w:ascii="Times New Roman" w:eastAsia="Times New Roman" w:hAnsi="Times New Roman" w:cs="B Nazanin"/>
          <w:sz w:val="28"/>
          <w:szCs w:val="28"/>
          <w:rtl/>
        </w:rPr>
        <w:t xml:space="preserve">در كتاب </w:t>
      </w:r>
      <w:r w:rsidRPr="009E6FC6">
        <w:rPr>
          <w:rFonts w:ascii="Times New Roman" w:eastAsia="Times New Roman" w:hAnsi="Times New Roman" w:cs="B Nazanin"/>
          <w:b/>
          <w:bCs/>
          <w:i/>
          <w:iCs/>
          <w:sz w:val="28"/>
          <w:szCs w:val="28"/>
          <w:rtl/>
        </w:rPr>
        <w:t>علم و دين</w:t>
      </w:r>
      <w:r w:rsidRPr="009E6FC6">
        <w:rPr>
          <w:rFonts w:ascii="Times New Roman" w:eastAsia="Times New Roman" w:hAnsi="Times New Roman" w:cs="B Nazanin"/>
          <w:sz w:val="28"/>
          <w:szCs w:val="28"/>
        </w:rPr>
        <w:t xml:space="preserve">) </w:t>
      </w:r>
      <w:r w:rsidRPr="009E6FC6">
        <w:rPr>
          <w:rFonts w:ascii="Times New Roman" w:eastAsia="Times New Roman" w:hAnsi="Times New Roman" w:cs="B Nazanin"/>
          <w:sz w:val="28"/>
          <w:szCs w:val="28"/>
          <w:rtl/>
        </w:rPr>
        <w:t xml:space="preserve">اعتبار خود را همچنان حفظ كرد. كتاب هاي </w:t>
      </w:r>
      <w:r w:rsidRPr="009E6FC6">
        <w:rPr>
          <w:rFonts w:ascii="Times New Roman" w:eastAsia="Times New Roman" w:hAnsi="Times New Roman" w:cs="B Nazanin"/>
          <w:b/>
          <w:bCs/>
          <w:i/>
          <w:iCs/>
          <w:sz w:val="28"/>
          <w:szCs w:val="28"/>
          <w:rtl/>
        </w:rPr>
        <w:t>راز آفرينش انسان</w:t>
      </w:r>
      <w:r w:rsidRPr="009E6FC6">
        <w:rPr>
          <w:rFonts w:ascii="Times New Roman" w:eastAsia="Times New Roman" w:hAnsi="Times New Roman" w:cs="B Nazanin"/>
          <w:sz w:val="28"/>
          <w:szCs w:val="28"/>
          <w:rtl/>
        </w:rPr>
        <w:t>،</w:t>
      </w:r>
      <w:bookmarkStart w:id="19" w:name="_ednref19"/>
      <w:r w:rsidRPr="009E6FC6">
        <w:rPr>
          <w:rFonts w:ascii="Times New Roman" w:eastAsia="Times New Roman" w:hAnsi="Times New Roman" w:cs="B Nazanin"/>
          <w:sz w:val="28"/>
          <w:szCs w:val="28"/>
        </w:rPr>
        <w:fldChar w:fldCharType="begin"/>
      </w:r>
      <w:r w:rsidRPr="009E6FC6">
        <w:rPr>
          <w:rFonts w:ascii="Times New Roman" w:eastAsia="Times New Roman" w:hAnsi="Times New Roman" w:cs="B Nazanin"/>
          <w:sz w:val="28"/>
          <w:szCs w:val="28"/>
        </w:rPr>
        <w:instrText xml:space="preserve"> HYPERLINK "http://marifat.nashriyat.ir/node/2158" \l "_edn19" </w:instrText>
      </w:r>
      <w:r w:rsidRPr="009E6FC6">
        <w:rPr>
          <w:rFonts w:ascii="Times New Roman" w:eastAsia="Times New Roman" w:hAnsi="Times New Roman" w:cs="B Nazanin"/>
          <w:sz w:val="28"/>
          <w:szCs w:val="28"/>
        </w:rPr>
        <w:fldChar w:fldCharType="separate"/>
      </w:r>
      <w:r w:rsidRPr="009E6FC6">
        <w:rPr>
          <w:rFonts w:ascii="Times New Roman" w:eastAsia="Times New Roman" w:hAnsi="Times New Roman" w:cs="B Nazanin"/>
          <w:color w:val="0000FF"/>
          <w:sz w:val="28"/>
          <w:szCs w:val="28"/>
          <w:u w:val="single"/>
          <w:vertAlign w:val="superscript"/>
        </w:rPr>
        <w:t>19</w:t>
      </w:r>
      <w:r w:rsidRPr="009E6FC6">
        <w:rPr>
          <w:rFonts w:ascii="Times New Roman" w:eastAsia="Times New Roman" w:hAnsi="Times New Roman" w:cs="B Nazanin"/>
          <w:sz w:val="28"/>
          <w:szCs w:val="28"/>
        </w:rPr>
        <w:fldChar w:fldCharType="end"/>
      </w:r>
      <w:bookmarkEnd w:id="19"/>
      <w:r w:rsidRPr="009E6FC6">
        <w:rPr>
          <w:rFonts w:ascii="Times New Roman" w:eastAsia="Times New Roman" w:hAnsi="Times New Roman" w:cs="B Nazanin"/>
          <w:sz w:val="28"/>
          <w:szCs w:val="28"/>
        </w:rPr>
        <w:t xml:space="preserve"> </w:t>
      </w:r>
      <w:r w:rsidRPr="009E6FC6">
        <w:rPr>
          <w:rFonts w:ascii="Times New Roman" w:eastAsia="Times New Roman" w:hAnsi="Times New Roman" w:cs="B Nazanin"/>
          <w:sz w:val="28"/>
          <w:szCs w:val="28"/>
          <w:rtl/>
        </w:rPr>
        <w:t>سرنوشت انسان</w:t>
      </w:r>
      <w:bookmarkStart w:id="20" w:name="_ednref20"/>
      <w:r w:rsidRPr="009E6FC6">
        <w:rPr>
          <w:rFonts w:ascii="Times New Roman" w:eastAsia="Times New Roman" w:hAnsi="Times New Roman" w:cs="B Nazanin"/>
          <w:sz w:val="28"/>
          <w:szCs w:val="28"/>
        </w:rPr>
        <w:fldChar w:fldCharType="begin"/>
      </w:r>
      <w:r w:rsidRPr="009E6FC6">
        <w:rPr>
          <w:rFonts w:ascii="Times New Roman" w:eastAsia="Times New Roman" w:hAnsi="Times New Roman" w:cs="B Nazanin"/>
          <w:sz w:val="28"/>
          <w:szCs w:val="28"/>
        </w:rPr>
        <w:instrText xml:space="preserve"> HYPERLINK "http://marifat.nashriyat.ir/node/2158" \l "_edn20" </w:instrText>
      </w:r>
      <w:r w:rsidRPr="009E6FC6">
        <w:rPr>
          <w:rFonts w:ascii="Times New Roman" w:eastAsia="Times New Roman" w:hAnsi="Times New Roman" w:cs="B Nazanin"/>
          <w:sz w:val="28"/>
          <w:szCs w:val="28"/>
        </w:rPr>
        <w:fldChar w:fldCharType="separate"/>
      </w:r>
      <w:r w:rsidRPr="009E6FC6">
        <w:rPr>
          <w:rFonts w:ascii="Times New Roman" w:eastAsia="Times New Roman" w:hAnsi="Times New Roman" w:cs="B Nazanin"/>
          <w:color w:val="0000FF"/>
          <w:sz w:val="28"/>
          <w:szCs w:val="28"/>
          <w:u w:val="single"/>
          <w:vertAlign w:val="superscript"/>
        </w:rPr>
        <w:t>20</w:t>
      </w:r>
      <w:r w:rsidRPr="009E6FC6">
        <w:rPr>
          <w:rFonts w:ascii="Times New Roman" w:eastAsia="Times New Roman" w:hAnsi="Times New Roman" w:cs="B Nazanin"/>
          <w:sz w:val="28"/>
          <w:szCs w:val="28"/>
        </w:rPr>
        <w:fldChar w:fldCharType="end"/>
      </w:r>
      <w:bookmarkEnd w:id="20"/>
      <w:r w:rsidRPr="009E6FC6">
        <w:rPr>
          <w:rFonts w:ascii="Times New Roman" w:eastAsia="Times New Roman" w:hAnsi="Times New Roman" w:cs="B Nazanin"/>
          <w:sz w:val="28"/>
          <w:szCs w:val="28"/>
        </w:rPr>
        <w:t xml:space="preserve"> </w:t>
      </w:r>
      <w:r w:rsidRPr="009E6FC6">
        <w:rPr>
          <w:rFonts w:ascii="Times New Roman" w:eastAsia="Times New Roman" w:hAnsi="Times New Roman" w:cs="B Nazanin"/>
          <w:sz w:val="28"/>
          <w:szCs w:val="28"/>
          <w:rtl/>
        </w:rPr>
        <w:t xml:space="preserve">و </w:t>
      </w:r>
      <w:r w:rsidRPr="009E6FC6">
        <w:rPr>
          <w:rFonts w:ascii="Times New Roman" w:eastAsia="Times New Roman" w:hAnsi="Times New Roman" w:cs="B Nazanin"/>
          <w:b/>
          <w:bCs/>
          <w:i/>
          <w:iCs/>
          <w:sz w:val="28"/>
          <w:szCs w:val="28"/>
          <w:rtl/>
        </w:rPr>
        <w:t>اثبات وجود خدا</w:t>
      </w:r>
      <w:bookmarkStart w:id="21" w:name="_ednref21"/>
      <w:r w:rsidRPr="009E6FC6">
        <w:rPr>
          <w:rFonts w:ascii="Times New Roman" w:eastAsia="Times New Roman" w:hAnsi="Times New Roman" w:cs="B Nazanin"/>
          <w:sz w:val="28"/>
          <w:szCs w:val="28"/>
        </w:rPr>
        <w:fldChar w:fldCharType="begin"/>
      </w:r>
      <w:r w:rsidRPr="009E6FC6">
        <w:rPr>
          <w:rFonts w:ascii="Times New Roman" w:eastAsia="Times New Roman" w:hAnsi="Times New Roman" w:cs="B Nazanin"/>
          <w:sz w:val="28"/>
          <w:szCs w:val="28"/>
        </w:rPr>
        <w:instrText xml:space="preserve"> HYPERLINK "http://marifat.nashriyat.ir/node/2158" \l "_edn21" </w:instrText>
      </w:r>
      <w:r w:rsidRPr="009E6FC6">
        <w:rPr>
          <w:rFonts w:ascii="Times New Roman" w:eastAsia="Times New Roman" w:hAnsi="Times New Roman" w:cs="B Nazanin"/>
          <w:sz w:val="28"/>
          <w:szCs w:val="28"/>
        </w:rPr>
        <w:fldChar w:fldCharType="separate"/>
      </w:r>
      <w:r w:rsidRPr="009E6FC6">
        <w:rPr>
          <w:rFonts w:ascii="Times New Roman" w:eastAsia="Times New Roman" w:hAnsi="Times New Roman" w:cs="B Nazanin"/>
          <w:color w:val="0000FF"/>
          <w:sz w:val="28"/>
          <w:szCs w:val="28"/>
          <w:u w:val="single"/>
          <w:vertAlign w:val="superscript"/>
        </w:rPr>
        <w:t>21</w:t>
      </w:r>
      <w:r w:rsidRPr="009E6FC6">
        <w:rPr>
          <w:rFonts w:ascii="Times New Roman" w:eastAsia="Times New Roman" w:hAnsi="Times New Roman" w:cs="B Nazanin"/>
          <w:sz w:val="28"/>
          <w:szCs w:val="28"/>
        </w:rPr>
        <w:fldChar w:fldCharType="end"/>
      </w:r>
      <w:bookmarkEnd w:id="21"/>
      <w:r w:rsidRPr="009E6FC6">
        <w:rPr>
          <w:rFonts w:ascii="Times New Roman" w:eastAsia="Times New Roman" w:hAnsi="Times New Roman" w:cs="B Nazanin"/>
          <w:sz w:val="28"/>
          <w:szCs w:val="28"/>
        </w:rPr>
        <w:t xml:space="preserve"> </w:t>
      </w:r>
      <w:r w:rsidRPr="009E6FC6">
        <w:rPr>
          <w:rFonts w:ascii="Times New Roman" w:eastAsia="Times New Roman" w:hAnsi="Times New Roman" w:cs="B Nazanin"/>
          <w:sz w:val="28"/>
          <w:szCs w:val="28"/>
          <w:rtl/>
        </w:rPr>
        <w:t>با استفاده از دستاوردهاي علوم تجربي بر طراوت و استحكام اين برهان در عصر علم زدگي و دين گريزي مي افزايند. به طور خلاصه، برهان «نظم» با وجود فراز و نشيب هاي خود در غرب، همواره نزد عده قابل توجهي از انديشمندان موحّد، برهان قابل اتّكايي بوده است</w:t>
      </w:r>
      <w:r w:rsidRPr="009E6FC6">
        <w:rPr>
          <w:rFonts w:ascii="Times New Roman" w:eastAsia="Times New Roman" w:hAnsi="Times New Roman" w:cs="B Nazanin"/>
          <w:sz w:val="28"/>
          <w:szCs w:val="28"/>
        </w:rPr>
        <w:t>.</w:t>
      </w:r>
    </w:p>
    <w:p w:rsidR="00C10A15" w:rsidRPr="009E6FC6" w:rsidRDefault="00C10A15" w:rsidP="009E6FC6">
      <w:pPr>
        <w:bidi/>
        <w:spacing w:before="100" w:beforeAutospacing="1" w:after="100" w:afterAutospacing="1" w:line="240" w:lineRule="auto"/>
        <w:jc w:val="both"/>
        <w:outlineLvl w:val="1"/>
        <w:rPr>
          <w:rFonts w:ascii="Times New Roman" w:eastAsia="Times New Roman" w:hAnsi="Times New Roman" w:cs="B Nazanin"/>
          <w:b/>
          <w:bCs/>
          <w:sz w:val="28"/>
          <w:szCs w:val="28"/>
        </w:rPr>
      </w:pPr>
      <w:r w:rsidRPr="009E6FC6">
        <w:rPr>
          <w:rFonts w:ascii="Times New Roman" w:eastAsia="Times New Roman" w:hAnsi="Times New Roman" w:cs="B Nazanin"/>
          <w:b/>
          <w:bCs/>
          <w:sz w:val="28"/>
          <w:szCs w:val="28"/>
          <w:rtl/>
        </w:rPr>
        <w:t>ب. در عالم اسلام</w:t>
      </w:r>
    </w:p>
    <w:p w:rsidR="00C10A15" w:rsidRPr="009E6FC6" w:rsidRDefault="00C10A15" w:rsidP="009E6FC6">
      <w:pPr>
        <w:bidi/>
        <w:spacing w:before="100" w:beforeAutospacing="1" w:after="100" w:afterAutospacing="1" w:line="240" w:lineRule="auto"/>
        <w:jc w:val="both"/>
        <w:rPr>
          <w:rFonts w:ascii="Times New Roman" w:eastAsia="Times New Roman" w:hAnsi="Times New Roman" w:cs="B Nazanin"/>
          <w:sz w:val="28"/>
          <w:szCs w:val="28"/>
        </w:rPr>
      </w:pPr>
      <w:r w:rsidRPr="009E6FC6">
        <w:rPr>
          <w:rFonts w:ascii="Times New Roman" w:eastAsia="Times New Roman" w:hAnsi="Times New Roman" w:cs="B Nazanin"/>
          <w:sz w:val="28"/>
          <w:szCs w:val="28"/>
          <w:rtl/>
        </w:rPr>
        <w:lastRenderedPageBreak/>
        <w:t>هرچند تفكّر در طبيعت و راه يابي از مخلوق به خداوند و اوصاف او جزء تعاليم اسلامي تلقّي مي شود و اين شيوه استدلال جايگاه خاصي در قرآن كريم و ديگر متون ديني ما دارد; با اين حال، برهان نظم تا حدي مورد بي مهري بسياري از انديشمندان مسلمان واقع شده و تلاش چنداني در جهت تحكيم آن صورت نگرفته است و آن را به عنوان يك دليل عقلي و مستدل بيان نكرده اند. از اين رو، در بخش عمده اي از متون فلسفي و كلامي ما اثري از اين برهان نيست. اگر فلاسفه اسلامي را در اين كم توجهي معذور بداريم بي مهري متكلّمان مسلمان قابل اغماض نيست</w:t>
      </w:r>
      <w:r w:rsidRPr="009E6FC6">
        <w:rPr>
          <w:rFonts w:ascii="Times New Roman" w:eastAsia="Times New Roman" w:hAnsi="Times New Roman" w:cs="B Nazanin"/>
          <w:sz w:val="28"/>
          <w:szCs w:val="28"/>
        </w:rPr>
        <w:t>.</w:t>
      </w:r>
    </w:p>
    <w:p w:rsidR="00C10A15" w:rsidRPr="009E6FC6" w:rsidRDefault="00C10A15" w:rsidP="009E6FC6">
      <w:pPr>
        <w:bidi/>
        <w:spacing w:before="100" w:beforeAutospacing="1" w:after="100" w:afterAutospacing="1" w:line="240" w:lineRule="auto"/>
        <w:jc w:val="both"/>
        <w:rPr>
          <w:rFonts w:ascii="Times New Roman" w:eastAsia="Times New Roman" w:hAnsi="Times New Roman" w:cs="B Nazanin"/>
          <w:sz w:val="28"/>
          <w:szCs w:val="28"/>
        </w:rPr>
      </w:pPr>
      <w:r w:rsidRPr="009E6FC6">
        <w:rPr>
          <w:rFonts w:ascii="Times New Roman" w:eastAsia="Times New Roman" w:hAnsi="Times New Roman" w:cs="B Nazanin"/>
          <w:sz w:val="28"/>
          <w:szCs w:val="28"/>
          <w:rtl/>
        </w:rPr>
        <w:t>البته عده اي از متكلّمان و فلاسفه، كه در بحث هاي اعتقادي عنايت بيشتري به متون ديني دارند، در آثار خود به آن پرداخته اند و از آن به عنوان دليلي بر اصل وجود خداوند يا برهان بر بعضي از صفات الهي نام برده اند</w:t>
      </w:r>
      <w:r w:rsidRPr="009E6FC6">
        <w:rPr>
          <w:rFonts w:ascii="Times New Roman" w:eastAsia="Times New Roman" w:hAnsi="Times New Roman" w:cs="B Nazanin"/>
          <w:sz w:val="28"/>
          <w:szCs w:val="28"/>
        </w:rPr>
        <w:t>.</w:t>
      </w:r>
    </w:p>
    <w:p w:rsidR="00C10A15" w:rsidRPr="009E6FC6" w:rsidRDefault="00C10A15" w:rsidP="009E6FC6">
      <w:pPr>
        <w:bidi/>
        <w:spacing w:before="100" w:beforeAutospacing="1" w:after="100" w:afterAutospacing="1" w:line="240" w:lineRule="auto"/>
        <w:jc w:val="both"/>
        <w:rPr>
          <w:rFonts w:ascii="Times New Roman" w:eastAsia="Times New Roman" w:hAnsi="Times New Roman" w:cs="B Nazanin"/>
          <w:sz w:val="28"/>
          <w:szCs w:val="28"/>
        </w:rPr>
      </w:pPr>
      <w:r w:rsidRPr="009E6FC6">
        <w:rPr>
          <w:rFonts w:ascii="Times New Roman" w:eastAsia="Times New Roman" w:hAnsi="Times New Roman" w:cs="B Nazanin"/>
          <w:sz w:val="28"/>
          <w:szCs w:val="28"/>
          <w:rtl/>
        </w:rPr>
        <w:t xml:space="preserve">فلاسفه اي همچون </w:t>
      </w:r>
      <w:r w:rsidRPr="009E6FC6">
        <w:rPr>
          <w:rFonts w:ascii="Times New Roman" w:eastAsia="Times New Roman" w:hAnsi="Times New Roman" w:cs="B Nazanin"/>
          <w:i/>
          <w:iCs/>
          <w:sz w:val="28"/>
          <w:szCs w:val="28"/>
          <w:rtl/>
        </w:rPr>
        <w:t>كندي</w:t>
      </w:r>
      <w:r w:rsidRPr="009E6FC6">
        <w:rPr>
          <w:rFonts w:ascii="Times New Roman" w:eastAsia="Times New Roman" w:hAnsi="Times New Roman" w:cs="B Nazanin"/>
          <w:sz w:val="28"/>
          <w:szCs w:val="28"/>
          <w:rtl/>
        </w:rPr>
        <w:t xml:space="preserve"> </w:t>
      </w:r>
      <w:r w:rsidRPr="009E6FC6">
        <w:rPr>
          <w:rFonts w:ascii="Times New Roman" w:eastAsia="Times New Roman" w:hAnsi="Times New Roman" w:cs="B Nazanin"/>
          <w:sz w:val="28"/>
          <w:szCs w:val="28"/>
        </w:rPr>
        <w:t xml:space="preserve">(252 </w:t>
      </w:r>
      <w:r w:rsidRPr="009E6FC6">
        <w:rPr>
          <w:rFonts w:ascii="Times New Roman" w:eastAsia="Times New Roman" w:hAnsi="Times New Roman" w:cs="B Nazanin"/>
          <w:sz w:val="28"/>
          <w:szCs w:val="28"/>
          <w:rtl/>
        </w:rPr>
        <w:t>ق</w:t>
      </w:r>
      <w:r w:rsidRPr="009E6FC6">
        <w:rPr>
          <w:rFonts w:ascii="Times New Roman" w:eastAsia="Times New Roman" w:hAnsi="Times New Roman" w:cs="B Nazanin"/>
          <w:sz w:val="28"/>
          <w:szCs w:val="28"/>
        </w:rPr>
        <w:t>)</w:t>
      </w:r>
      <w:bookmarkStart w:id="22" w:name="_ednref22"/>
      <w:r w:rsidRPr="009E6FC6">
        <w:rPr>
          <w:rFonts w:ascii="Times New Roman" w:eastAsia="Times New Roman" w:hAnsi="Times New Roman" w:cs="B Nazanin"/>
          <w:sz w:val="28"/>
          <w:szCs w:val="28"/>
        </w:rPr>
        <w:fldChar w:fldCharType="begin"/>
      </w:r>
      <w:r w:rsidRPr="009E6FC6">
        <w:rPr>
          <w:rFonts w:ascii="Times New Roman" w:eastAsia="Times New Roman" w:hAnsi="Times New Roman" w:cs="B Nazanin"/>
          <w:sz w:val="28"/>
          <w:szCs w:val="28"/>
        </w:rPr>
        <w:instrText xml:space="preserve"> HYPERLINK "http://marifat.nashriyat.ir/node/2158" \l "_edn22" </w:instrText>
      </w:r>
      <w:r w:rsidRPr="009E6FC6">
        <w:rPr>
          <w:rFonts w:ascii="Times New Roman" w:eastAsia="Times New Roman" w:hAnsi="Times New Roman" w:cs="B Nazanin"/>
          <w:sz w:val="28"/>
          <w:szCs w:val="28"/>
        </w:rPr>
        <w:fldChar w:fldCharType="separate"/>
      </w:r>
      <w:r w:rsidRPr="009E6FC6">
        <w:rPr>
          <w:rFonts w:ascii="Times New Roman" w:eastAsia="Times New Roman" w:hAnsi="Times New Roman" w:cs="B Nazanin"/>
          <w:color w:val="0000FF"/>
          <w:sz w:val="28"/>
          <w:szCs w:val="28"/>
          <w:u w:val="single"/>
          <w:vertAlign w:val="superscript"/>
        </w:rPr>
        <w:t>22</w:t>
      </w:r>
      <w:r w:rsidRPr="009E6FC6">
        <w:rPr>
          <w:rFonts w:ascii="Times New Roman" w:eastAsia="Times New Roman" w:hAnsi="Times New Roman" w:cs="B Nazanin"/>
          <w:sz w:val="28"/>
          <w:szCs w:val="28"/>
        </w:rPr>
        <w:fldChar w:fldCharType="end"/>
      </w:r>
      <w:bookmarkEnd w:id="22"/>
      <w:r w:rsidRPr="009E6FC6">
        <w:rPr>
          <w:rFonts w:ascii="Times New Roman" w:eastAsia="Times New Roman" w:hAnsi="Times New Roman" w:cs="B Nazanin"/>
          <w:sz w:val="28"/>
          <w:szCs w:val="28"/>
        </w:rPr>
        <w:t xml:space="preserve"> </w:t>
      </w:r>
      <w:r w:rsidRPr="009E6FC6">
        <w:rPr>
          <w:rFonts w:ascii="Times New Roman" w:eastAsia="Times New Roman" w:hAnsi="Times New Roman" w:cs="B Nazanin"/>
          <w:sz w:val="28"/>
          <w:szCs w:val="28"/>
          <w:rtl/>
        </w:rPr>
        <w:t xml:space="preserve">و </w:t>
      </w:r>
      <w:r w:rsidRPr="009E6FC6">
        <w:rPr>
          <w:rFonts w:ascii="Times New Roman" w:eastAsia="Times New Roman" w:hAnsi="Times New Roman" w:cs="B Nazanin"/>
          <w:i/>
          <w:iCs/>
          <w:sz w:val="28"/>
          <w:szCs w:val="28"/>
          <w:rtl/>
        </w:rPr>
        <w:t xml:space="preserve">ابن رشد </w:t>
      </w:r>
      <w:r w:rsidRPr="009E6FC6">
        <w:rPr>
          <w:rFonts w:ascii="Times New Roman" w:eastAsia="Times New Roman" w:hAnsi="Times New Roman" w:cs="B Nazanin"/>
          <w:sz w:val="28"/>
          <w:szCs w:val="28"/>
        </w:rPr>
        <w:t xml:space="preserve">(595 </w:t>
      </w:r>
      <w:r w:rsidRPr="009E6FC6">
        <w:rPr>
          <w:rFonts w:ascii="Times New Roman" w:eastAsia="Times New Roman" w:hAnsi="Times New Roman" w:cs="B Nazanin"/>
          <w:sz w:val="28"/>
          <w:szCs w:val="28"/>
          <w:rtl/>
        </w:rPr>
        <w:t>ق</w:t>
      </w:r>
      <w:r w:rsidRPr="009E6FC6">
        <w:rPr>
          <w:rFonts w:ascii="Times New Roman" w:eastAsia="Times New Roman" w:hAnsi="Times New Roman" w:cs="B Nazanin"/>
          <w:sz w:val="28"/>
          <w:szCs w:val="28"/>
        </w:rPr>
        <w:t>)</w:t>
      </w:r>
      <w:bookmarkStart w:id="23" w:name="_ednref23"/>
      <w:r w:rsidRPr="009E6FC6">
        <w:rPr>
          <w:rFonts w:ascii="Times New Roman" w:eastAsia="Times New Roman" w:hAnsi="Times New Roman" w:cs="B Nazanin"/>
          <w:sz w:val="28"/>
          <w:szCs w:val="28"/>
        </w:rPr>
        <w:fldChar w:fldCharType="begin"/>
      </w:r>
      <w:r w:rsidRPr="009E6FC6">
        <w:rPr>
          <w:rFonts w:ascii="Times New Roman" w:eastAsia="Times New Roman" w:hAnsi="Times New Roman" w:cs="B Nazanin"/>
          <w:sz w:val="28"/>
          <w:szCs w:val="28"/>
        </w:rPr>
        <w:instrText xml:space="preserve"> HYPERLINK "http://marifat.nashriyat.ir/node/2158" \l "_edn23" </w:instrText>
      </w:r>
      <w:r w:rsidRPr="009E6FC6">
        <w:rPr>
          <w:rFonts w:ascii="Times New Roman" w:eastAsia="Times New Roman" w:hAnsi="Times New Roman" w:cs="B Nazanin"/>
          <w:sz w:val="28"/>
          <w:szCs w:val="28"/>
        </w:rPr>
        <w:fldChar w:fldCharType="separate"/>
      </w:r>
      <w:r w:rsidRPr="009E6FC6">
        <w:rPr>
          <w:rFonts w:ascii="Times New Roman" w:eastAsia="Times New Roman" w:hAnsi="Times New Roman" w:cs="B Nazanin"/>
          <w:color w:val="0000FF"/>
          <w:sz w:val="28"/>
          <w:szCs w:val="28"/>
          <w:u w:val="single"/>
          <w:vertAlign w:val="superscript"/>
        </w:rPr>
        <w:t>23</w:t>
      </w:r>
      <w:r w:rsidRPr="009E6FC6">
        <w:rPr>
          <w:rFonts w:ascii="Times New Roman" w:eastAsia="Times New Roman" w:hAnsi="Times New Roman" w:cs="B Nazanin"/>
          <w:sz w:val="28"/>
          <w:szCs w:val="28"/>
        </w:rPr>
        <w:fldChar w:fldCharType="end"/>
      </w:r>
      <w:bookmarkEnd w:id="23"/>
      <w:r w:rsidRPr="009E6FC6">
        <w:rPr>
          <w:rFonts w:ascii="Times New Roman" w:eastAsia="Times New Roman" w:hAnsi="Times New Roman" w:cs="B Nazanin"/>
          <w:sz w:val="28"/>
          <w:szCs w:val="28"/>
        </w:rPr>
        <w:t xml:space="preserve"> </w:t>
      </w:r>
      <w:r w:rsidRPr="009E6FC6">
        <w:rPr>
          <w:rFonts w:ascii="Times New Roman" w:eastAsia="Times New Roman" w:hAnsi="Times New Roman" w:cs="B Nazanin"/>
          <w:sz w:val="28"/>
          <w:szCs w:val="28"/>
          <w:rtl/>
        </w:rPr>
        <w:t xml:space="preserve">و متكلّماني همچون </w:t>
      </w:r>
      <w:r w:rsidRPr="009E6FC6">
        <w:rPr>
          <w:rFonts w:ascii="Times New Roman" w:eastAsia="Times New Roman" w:hAnsi="Times New Roman" w:cs="B Nazanin"/>
          <w:i/>
          <w:iCs/>
          <w:sz w:val="28"/>
          <w:szCs w:val="28"/>
          <w:rtl/>
        </w:rPr>
        <w:t>ابوبكر باقلاني</w:t>
      </w:r>
      <w:r w:rsidRPr="009E6FC6">
        <w:rPr>
          <w:rFonts w:ascii="Times New Roman" w:eastAsia="Times New Roman" w:hAnsi="Times New Roman" w:cs="B Nazanin"/>
          <w:sz w:val="28"/>
          <w:szCs w:val="28"/>
          <w:rtl/>
        </w:rPr>
        <w:t xml:space="preserve"> </w:t>
      </w:r>
      <w:r w:rsidRPr="009E6FC6">
        <w:rPr>
          <w:rFonts w:ascii="Times New Roman" w:eastAsia="Times New Roman" w:hAnsi="Times New Roman" w:cs="B Nazanin"/>
          <w:sz w:val="28"/>
          <w:szCs w:val="28"/>
        </w:rPr>
        <w:t>(</w:t>
      </w:r>
      <w:r w:rsidRPr="009E6FC6">
        <w:rPr>
          <w:rFonts w:ascii="Times New Roman" w:eastAsia="Times New Roman" w:hAnsi="Times New Roman" w:cs="B Nazanin"/>
          <w:sz w:val="28"/>
          <w:szCs w:val="28"/>
          <w:rtl/>
        </w:rPr>
        <w:t>م 403 ق</w:t>
      </w:r>
      <w:r w:rsidRPr="009E6FC6">
        <w:rPr>
          <w:rFonts w:ascii="Times New Roman" w:eastAsia="Times New Roman" w:hAnsi="Times New Roman" w:cs="B Nazanin"/>
          <w:sz w:val="28"/>
          <w:szCs w:val="28"/>
        </w:rPr>
        <w:t>)</w:t>
      </w:r>
      <w:bookmarkStart w:id="24" w:name="_ednref24"/>
      <w:r w:rsidRPr="009E6FC6">
        <w:rPr>
          <w:rFonts w:ascii="Times New Roman" w:eastAsia="Times New Roman" w:hAnsi="Times New Roman" w:cs="B Nazanin"/>
          <w:sz w:val="28"/>
          <w:szCs w:val="28"/>
        </w:rPr>
        <w:fldChar w:fldCharType="begin"/>
      </w:r>
      <w:r w:rsidRPr="009E6FC6">
        <w:rPr>
          <w:rFonts w:ascii="Times New Roman" w:eastAsia="Times New Roman" w:hAnsi="Times New Roman" w:cs="B Nazanin"/>
          <w:sz w:val="28"/>
          <w:szCs w:val="28"/>
        </w:rPr>
        <w:instrText xml:space="preserve"> HYPERLINK "http://marifat.nashriyat.ir/node/2158" \l "_edn24" </w:instrText>
      </w:r>
      <w:r w:rsidRPr="009E6FC6">
        <w:rPr>
          <w:rFonts w:ascii="Times New Roman" w:eastAsia="Times New Roman" w:hAnsi="Times New Roman" w:cs="B Nazanin"/>
          <w:sz w:val="28"/>
          <w:szCs w:val="28"/>
        </w:rPr>
        <w:fldChar w:fldCharType="separate"/>
      </w:r>
      <w:r w:rsidRPr="009E6FC6">
        <w:rPr>
          <w:rFonts w:ascii="Times New Roman" w:eastAsia="Times New Roman" w:hAnsi="Times New Roman" w:cs="B Nazanin"/>
          <w:color w:val="0000FF"/>
          <w:sz w:val="28"/>
          <w:szCs w:val="28"/>
          <w:u w:val="single"/>
          <w:vertAlign w:val="superscript"/>
        </w:rPr>
        <w:t>24</w:t>
      </w:r>
      <w:r w:rsidRPr="009E6FC6">
        <w:rPr>
          <w:rFonts w:ascii="Times New Roman" w:eastAsia="Times New Roman" w:hAnsi="Times New Roman" w:cs="B Nazanin"/>
          <w:sz w:val="28"/>
          <w:szCs w:val="28"/>
        </w:rPr>
        <w:fldChar w:fldCharType="end"/>
      </w:r>
      <w:bookmarkEnd w:id="24"/>
      <w:r w:rsidRPr="009E6FC6">
        <w:rPr>
          <w:rFonts w:ascii="Times New Roman" w:eastAsia="Times New Roman" w:hAnsi="Times New Roman" w:cs="B Nazanin"/>
          <w:sz w:val="28"/>
          <w:szCs w:val="28"/>
          <w:rtl/>
        </w:rPr>
        <w:t xml:space="preserve">، </w:t>
      </w:r>
      <w:r w:rsidRPr="009E6FC6">
        <w:rPr>
          <w:rFonts w:ascii="Times New Roman" w:eastAsia="Times New Roman" w:hAnsi="Times New Roman" w:cs="B Nazanin"/>
          <w:i/>
          <w:iCs/>
          <w:sz w:val="28"/>
          <w:szCs w:val="28"/>
          <w:rtl/>
        </w:rPr>
        <w:t>ابوحامد غزّالي</w:t>
      </w:r>
      <w:r w:rsidRPr="009E6FC6">
        <w:rPr>
          <w:rFonts w:ascii="Times New Roman" w:eastAsia="Times New Roman" w:hAnsi="Times New Roman" w:cs="B Nazanin"/>
          <w:sz w:val="28"/>
          <w:szCs w:val="28"/>
          <w:rtl/>
        </w:rPr>
        <w:t xml:space="preserve"> </w:t>
      </w:r>
      <w:r w:rsidRPr="009E6FC6">
        <w:rPr>
          <w:rFonts w:ascii="Times New Roman" w:eastAsia="Times New Roman" w:hAnsi="Times New Roman" w:cs="B Nazanin"/>
          <w:sz w:val="28"/>
          <w:szCs w:val="28"/>
        </w:rPr>
        <w:t xml:space="preserve">(505 </w:t>
      </w:r>
      <w:r w:rsidRPr="009E6FC6">
        <w:rPr>
          <w:rFonts w:ascii="Times New Roman" w:eastAsia="Times New Roman" w:hAnsi="Times New Roman" w:cs="B Nazanin"/>
          <w:sz w:val="28"/>
          <w:szCs w:val="28"/>
          <w:rtl/>
        </w:rPr>
        <w:t>ق</w:t>
      </w:r>
      <w:r w:rsidRPr="009E6FC6">
        <w:rPr>
          <w:rFonts w:ascii="Times New Roman" w:eastAsia="Times New Roman" w:hAnsi="Times New Roman" w:cs="B Nazanin"/>
          <w:sz w:val="28"/>
          <w:szCs w:val="28"/>
        </w:rPr>
        <w:t>)</w:t>
      </w:r>
      <w:bookmarkStart w:id="25" w:name="_ednref25"/>
      <w:r w:rsidRPr="009E6FC6">
        <w:rPr>
          <w:rFonts w:ascii="Times New Roman" w:eastAsia="Times New Roman" w:hAnsi="Times New Roman" w:cs="B Nazanin"/>
          <w:sz w:val="28"/>
          <w:szCs w:val="28"/>
        </w:rPr>
        <w:fldChar w:fldCharType="begin"/>
      </w:r>
      <w:r w:rsidRPr="009E6FC6">
        <w:rPr>
          <w:rFonts w:ascii="Times New Roman" w:eastAsia="Times New Roman" w:hAnsi="Times New Roman" w:cs="B Nazanin"/>
          <w:sz w:val="28"/>
          <w:szCs w:val="28"/>
        </w:rPr>
        <w:instrText xml:space="preserve"> HYPERLINK "http://marifat.nashriyat.ir/node/2158" \l "_edn25" </w:instrText>
      </w:r>
      <w:r w:rsidRPr="009E6FC6">
        <w:rPr>
          <w:rFonts w:ascii="Times New Roman" w:eastAsia="Times New Roman" w:hAnsi="Times New Roman" w:cs="B Nazanin"/>
          <w:sz w:val="28"/>
          <w:szCs w:val="28"/>
        </w:rPr>
        <w:fldChar w:fldCharType="separate"/>
      </w:r>
      <w:r w:rsidRPr="009E6FC6">
        <w:rPr>
          <w:rFonts w:ascii="Times New Roman" w:eastAsia="Times New Roman" w:hAnsi="Times New Roman" w:cs="B Nazanin"/>
          <w:color w:val="0000FF"/>
          <w:sz w:val="28"/>
          <w:szCs w:val="28"/>
          <w:u w:val="single"/>
          <w:vertAlign w:val="superscript"/>
        </w:rPr>
        <w:t>25</w:t>
      </w:r>
      <w:r w:rsidRPr="009E6FC6">
        <w:rPr>
          <w:rFonts w:ascii="Times New Roman" w:eastAsia="Times New Roman" w:hAnsi="Times New Roman" w:cs="B Nazanin"/>
          <w:sz w:val="28"/>
          <w:szCs w:val="28"/>
        </w:rPr>
        <w:fldChar w:fldCharType="end"/>
      </w:r>
      <w:bookmarkEnd w:id="25"/>
      <w:r w:rsidRPr="009E6FC6">
        <w:rPr>
          <w:rFonts w:ascii="Times New Roman" w:eastAsia="Times New Roman" w:hAnsi="Times New Roman" w:cs="B Nazanin"/>
          <w:sz w:val="28"/>
          <w:szCs w:val="28"/>
          <w:rtl/>
        </w:rPr>
        <w:t xml:space="preserve">، </w:t>
      </w:r>
      <w:r w:rsidRPr="009E6FC6">
        <w:rPr>
          <w:rFonts w:ascii="Times New Roman" w:eastAsia="Times New Roman" w:hAnsi="Times New Roman" w:cs="B Nazanin"/>
          <w:i/>
          <w:iCs/>
          <w:sz w:val="28"/>
          <w:szCs w:val="28"/>
          <w:rtl/>
        </w:rPr>
        <w:t xml:space="preserve">فخر رازي </w:t>
      </w:r>
      <w:r w:rsidRPr="009E6FC6">
        <w:rPr>
          <w:rFonts w:ascii="Times New Roman" w:eastAsia="Times New Roman" w:hAnsi="Times New Roman" w:cs="B Nazanin"/>
          <w:sz w:val="28"/>
          <w:szCs w:val="28"/>
        </w:rPr>
        <w:t xml:space="preserve">(604 </w:t>
      </w:r>
      <w:r w:rsidRPr="009E6FC6">
        <w:rPr>
          <w:rFonts w:ascii="Times New Roman" w:eastAsia="Times New Roman" w:hAnsi="Times New Roman" w:cs="B Nazanin"/>
          <w:sz w:val="28"/>
          <w:szCs w:val="28"/>
          <w:rtl/>
        </w:rPr>
        <w:t>ق</w:t>
      </w:r>
      <w:r w:rsidRPr="009E6FC6">
        <w:rPr>
          <w:rFonts w:ascii="Times New Roman" w:eastAsia="Times New Roman" w:hAnsi="Times New Roman" w:cs="B Nazanin"/>
          <w:sz w:val="28"/>
          <w:szCs w:val="28"/>
        </w:rPr>
        <w:t>)</w:t>
      </w:r>
      <w:r w:rsidRPr="009E6FC6">
        <w:rPr>
          <w:rFonts w:ascii="Times New Roman" w:eastAsia="Times New Roman" w:hAnsi="Times New Roman" w:cs="B Nazanin"/>
          <w:sz w:val="28"/>
          <w:szCs w:val="28"/>
          <w:rtl/>
        </w:rPr>
        <w:t>،</w:t>
      </w:r>
      <w:bookmarkStart w:id="26" w:name="_ednref26"/>
      <w:r w:rsidRPr="009E6FC6">
        <w:rPr>
          <w:rFonts w:ascii="Times New Roman" w:eastAsia="Times New Roman" w:hAnsi="Times New Roman" w:cs="B Nazanin"/>
          <w:sz w:val="28"/>
          <w:szCs w:val="28"/>
        </w:rPr>
        <w:fldChar w:fldCharType="begin"/>
      </w:r>
      <w:r w:rsidRPr="009E6FC6">
        <w:rPr>
          <w:rFonts w:ascii="Times New Roman" w:eastAsia="Times New Roman" w:hAnsi="Times New Roman" w:cs="B Nazanin"/>
          <w:sz w:val="28"/>
          <w:szCs w:val="28"/>
        </w:rPr>
        <w:instrText xml:space="preserve"> HYPERLINK "http://marifat.nashriyat.ir/node/2158" \l "_edn26" </w:instrText>
      </w:r>
      <w:r w:rsidRPr="009E6FC6">
        <w:rPr>
          <w:rFonts w:ascii="Times New Roman" w:eastAsia="Times New Roman" w:hAnsi="Times New Roman" w:cs="B Nazanin"/>
          <w:sz w:val="28"/>
          <w:szCs w:val="28"/>
        </w:rPr>
        <w:fldChar w:fldCharType="separate"/>
      </w:r>
      <w:r w:rsidRPr="009E6FC6">
        <w:rPr>
          <w:rFonts w:ascii="Times New Roman" w:eastAsia="Times New Roman" w:hAnsi="Times New Roman" w:cs="B Nazanin"/>
          <w:color w:val="0000FF"/>
          <w:sz w:val="28"/>
          <w:szCs w:val="28"/>
          <w:u w:val="single"/>
          <w:vertAlign w:val="superscript"/>
        </w:rPr>
        <w:t>26</w:t>
      </w:r>
      <w:r w:rsidRPr="009E6FC6">
        <w:rPr>
          <w:rFonts w:ascii="Times New Roman" w:eastAsia="Times New Roman" w:hAnsi="Times New Roman" w:cs="B Nazanin"/>
          <w:sz w:val="28"/>
          <w:szCs w:val="28"/>
        </w:rPr>
        <w:fldChar w:fldCharType="end"/>
      </w:r>
      <w:bookmarkEnd w:id="26"/>
      <w:r w:rsidRPr="009E6FC6">
        <w:rPr>
          <w:rFonts w:ascii="Times New Roman" w:eastAsia="Times New Roman" w:hAnsi="Times New Roman" w:cs="B Nazanin"/>
          <w:i/>
          <w:iCs/>
          <w:sz w:val="28"/>
          <w:szCs w:val="28"/>
          <w:rtl/>
        </w:rPr>
        <w:t>عضدالدين ايجي</w:t>
      </w:r>
      <w:r w:rsidRPr="009E6FC6">
        <w:rPr>
          <w:rFonts w:ascii="Times New Roman" w:eastAsia="Times New Roman" w:hAnsi="Times New Roman" w:cs="B Nazanin"/>
          <w:sz w:val="28"/>
          <w:szCs w:val="28"/>
          <w:rtl/>
        </w:rPr>
        <w:t xml:space="preserve"> </w:t>
      </w:r>
      <w:r w:rsidRPr="009E6FC6">
        <w:rPr>
          <w:rFonts w:ascii="Times New Roman" w:eastAsia="Times New Roman" w:hAnsi="Times New Roman" w:cs="B Nazanin"/>
          <w:sz w:val="28"/>
          <w:szCs w:val="28"/>
        </w:rPr>
        <w:t xml:space="preserve">(756 </w:t>
      </w:r>
      <w:r w:rsidRPr="009E6FC6">
        <w:rPr>
          <w:rFonts w:ascii="Times New Roman" w:eastAsia="Times New Roman" w:hAnsi="Times New Roman" w:cs="B Nazanin"/>
          <w:sz w:val="28"/>
          <w:szCs w:val="28"/>
          <w:rtl/>
        </w:rPr>
        <w:t>ق</w:t>
      </w:r>
      <w:r w:rsidRPr="009E6FC6">
        <w:rPr>
          <w:rFonts w:ascii="Times New Roman" w:eastAsia="Times New Roman" w:hAnsi="Times New Roman" w:cs="B Nazanin"/>
          <w:sz w:val="28"/>
          <w:szCs w:val="28"/>
        </w:rPr>
        <w:t>)</w:t>
      </w:r>
      <w:r w:rsidRPr="009E6FC6">
        <w:rPr>
          <w:rFonts w:ascii="Times New Roman" w:eastAsia="Times New Roman" w:hAnsi="Times New Roman" w:cs="B Nazanin"/>
          <w:sz w:val="28"/>
          <w:szCs w:val="28"/>
          <w:rtl/>
        </w:rPr>
        <w:t>،</w:t>
      </w:r>
      <w:bookmarkStart w:id="27" w:name="_ednref27"/>
      <w:r w:rsidRPr="009E6FC6">
        <w:rPr>
          <w:rFonts w:ascii="Times New Roman" w:eastAsia="Times New Roman" w:hAnsi="Times New Roman" w:cs="B Nazanin"/>
          <w:sz w:val="28"/>
          <w:szCs w:val="28"/>
        </w:rPr>
        <w:fldChar w:fldCharType="begin"/>
      </w:r>
      <w:r w:rsidRPr="009E6FC6">
        <w:rPr>
          <w:rFonts w:ascii="Times New Roman" w:eastAsia="Times New Roman" w:hAnsi="Times New Roman" w:cs="B Nazanin"/>
          <w:sz w:val="28"/>
          <w:szCs w:val="28"/>
        </w:rPr>
        <w:instrText xml:space="preserve"> HYPERLINK "http://marifat.nashriyat.ir/node/2158" \l "_edn27" </w:instrText>
      </w:r>
      <w:r w:rsidRPr="009E6FC6">
        <w:rPr>
          <w:rFonts w:ascii="Times New Roman" w:eastAsia="Times New Roman" w:hAnsi="Times New Roman" w:cs="B Nazanin"/>
          <w:sz w:val="28"/>
          <w:szCs w:val="28"/>
        </w:rPr>
        <w:fldChar w:fldCharType="separate"/>
      </w:r>
      <w:r w:rsidRPr="009E6FC6">
        <w:rPr>
          <w:rFonts w:ascii="Times New Roman" w:eastAsia="Times New Roman" w:hAnsi="Times New Roman" w:cs="B Nazanin"/>
          <w:color w:val="0000FF"/>
          <w:sz w:val="28"/>
          <w:szCs w:val="28"/>
          <w:u w:val="single"/>
          <w:vertAlign w:val="superscript"/>
        </w:rPr>
        <w:t>27</w:t>
      </w:r>
      <w:r w:rsidRPr="009E6FC6">
        <w:rPr>
          <w:rFonts w:ascii="Times New Roman" w:eastAsia="Times New Roman" w:hAnsi="Times New Roman" w:cs="B Nazanin"/>
          <w:sz w:val="28"/>
          <w:szCs w:val="28"/>
        </w:rPr>
        <w:fldChar w:fldCharType="end"/>
      </w:r>
      <w:bookmarkEnd w:id="27"/>
      <w:r w:rsidRPr="009E6FC6">
        <w:rPr>
          <w:rFonts w:ascii="Times New Roman" w:eastAsia="Times New Roman" w:hAnsi="Times New Roman" w:cs="B Nazanin"/>
          <w:i/>
          <w:iCs/>
          <w:sz w:val="28"/>
          <w:szCs w:val="28"/>
        </w:rPr>
        <w:t xml:space="preserve"> </w:t>
      </w:r>
      <w:r w:rsidRPr="009E6FC6">
        <w:rPr>
          <w:rFonts w:ascii="Times New Roman" w:eastAsia="Times New Roman" w:hAnsi="Times New Roman" w:cs="B Nazanin"/>
          <w:i/>
          <w:iCs/>
          <w:sz w:val="28"/>
          <w:szCs w:val="28"/>
          <w:rtl/>
        </w:rPr>
        <w:t>تفتازاني</w:t>
      </w:r>
      <w:r w:rsidRPr="009E6FC6">
        <w:rPr>
          <w:rFonts w:ascii="Times New Roman" w:eastAsia="Times New Roman" w:hAnsi="Times New Roman" w:cs="B Nazanin"/>
          <w:sz w:val="28"/>
          <w:szCs w:val="28"/>
          <w:rtl/>
        </w:rPr>
        <w:t>،</w:t>
      </w:r>
      <w:bookmarkStart w:id="28" w:name="_ednref28"/>
      <w:r w:rsidRPr="009E6FC6">
        <w:rPr>
          <w:rFonts w:ascii="Times New Roman" w:eastAsia="Times New Roman" w:hAnsi="Times New Roman" w:cs="B Nazanin"/>
          <w:sz w:val="28"/>
          <w:szCs w:val="28"/>
        </w:rPr>
        <w:fldChar w:fldCharType="begin"/>
      </w:r>
      <w:r w:rsidRPr="009E6FC6">
        <w:rPr>
          <w:rFonts w:ascii="Times New Roman" w:eastAsia="Times New Roman" w:hAnsi="Times New Roman" w:cs="B Nazanin"/>
          <w:sz w:val="28"/>
          <w:szCs w:val="28"/>
        </w:rPr>
        <w:instrText xml:space="preserve"> HYPERLINK "http://marifat.nashriyat.ir/node/2158" \l "_edn28" </w:instrText>
      </w:r>
      <w:r w:rsidRPr="009E6FC6">
        <w:rPr>
          <w:rFonts w:ascii="Times New Roman" w:eastAsia="Times New Roman" w:hAnsi="Times New Roman" w:cs="B Nazanin"/>
          <w:sz w:val="28"/>
          <w:szCs w:val="28"/>
        </w:rPr>
        <w:fldChar w:fldCharType="separate"/>
      </w:r>
      <w:r w:rsidRPr="009E6FC6">
        <w:rPr>
          <w:rFonts w:ascii="Times New Roman" w:eastAsia="Times New Roman" w:hAnsi="Times New Roman" w:cs="B Nazanin"/>
          <w:color w:val="0000FF"/>
          <w:sz w:val="28"/>
          <w:szCs w:val="28"/>
          <w:u w:val="single"/>
          <w:vertAlign w:val="superscript"/>
        </w:rPr>
        <w:t>28</w:t>
      </w:r>
      <w:r w:rsidRPr="009E6FC6">
        <w:rPr>
          <w:rFonts w:ascii="Times New Roman" w:eastAsia="Times New Roman" w:hAnsi="Times New Roman" w:cs="B Nazanin"/>
          <w:sz w:val="28"/>
          <w:szCs w:val="28"/>
        </w:rPr>
        <w:fldChar w:fldCharType="end"/>
      </w:r>
      <w:bookmarkEnd w:id="28"/>
      <w:r w:rsidRPr="009E6FC6">
        <w:rPr>
          <w:rFonts w:ascii="Times New Roman" w:eastAsia="Times New Roman" w:hAnsi="Times New Roman" w:cs="B Nazanin"/>
          <w:sz w:val="28"/>
          <w:szCs w:val="28"/>
        </w:rPr>
        <w:t xml:space="preserve"> </w:t>
      </w:r>
      <w:r w:rsidRPr="009E6FC6">
        <w:rPr>
          <w:rFonts w:ascii="Times New Roman" w:eastAsia="Times New Roman" w:hAnsi="Times New Roman" w:cs="B Nazanin"/>
          <w:i/>
          <w:iCs/>
          <w:sz w:val="28"/>
          <w:szCs w:val="28"/>
          <w:rtl/>
        </w:rPr>
        <w:t>عبدالرزّاق لاهيجي</w:t>
      </w:r>
      <w:bookmarkStart w:id="29" w:name="_ednref29"/>
      <w:r w:rsidRPr="009E6FC6">
        <w:rPr>
          <w:rFonts w:ascii="Times New Roman" w:eastAsia="Times New Roman" w:hAnsi="Times New Roman" w:cs="B Nazanin"/>
          <w:sz w:val="28"/>
          <w:szCs w:val="28"/>
        </w:rPr>
        <w:fldChar w:fldCharType="begin"/>
      </w:r>
      <w:r w:rsidRPr="009E6FC6">
        <w:rPr>
          <w:rFonts w:ascii="Times New Roman" w:eastAsia="Times New Roman" w:hAnsi="Times New Roman" w:cs="B Nazanin"/>
          <w:sz w:val="28"/>
          <w:szCs w:val="28"/>
        </w:rPr>
        <w:instrText xml:space="preserve"> HYPERLINK "http://marifat.nashriyat.ir/node/2158" \l "_edn29" </w:instrText>
      </w:r>
      <w:r w:rsidRPr="009E6FC6">
        <w:rPr>
          <w:rFonts w:ascii="Times New Roman" w:eastAsia="Times New Roman" w:hAnsi="Times New Roman" w:cs="B Nazanin"/>
          <w:sz w:val="28"/>
          <w:szCs w:val="28"/>
        </w:rPr>
        <w:fldChar w:fldCharType="separate"/>
      </w:r>
      <w:r w:rsidRPr="009E6FC6">
        <w:rPr>
          <w:rFonts w:ascii="Times New Roman" w:eastAsia="Times New Roman" w:hAnsi="Times New Roman" w:cs="B Nazanin"/>
          <w:color w:val="0000FF"/>
          <w:sz w:val="28"/>
          <w:szCs w:val="28"/>
          <w:u w:val="single"/>
          <w:vertAlign w:val="superscript"/>
        </w:rPr>
        <w:t>29</w:t>
      </w:r>
      <w:r w:rsidRPr="009E6FC6">
        <w:rPr>
          <w:rFonts w:ascii="Times New Roman" w:eastAsia="Times New Roman" w:hAnsi="Times New Roman" w:cs="B Nazanin"/>
          <w:sz w:val="28"/>
          <w:szCs w:val="28"/>
        </w:rPr>
        <w:fldChar w:fldCharType="end"/>
      </w:r>
      <w:bookmarkEnd w:id="29"/>
      <w:r w:rsidRPr="009E6FC6">
        <w:rPr>
          <w:rFonts w:ascii="Times New Roman" w:eastAsia="Times New Roman" w:hAnsi="Times New Roman" w:cs="B Nazanin"/>
          <w:sz w:val="28"/>
          <w:szCs w:val="28"/>
        </w:rPr>
        <w:t xml:space="preserve"> </w:t>
      </w:r>
      <w:r w:rsidRPr="009E6FC6">
        <w:rPr>
          <w:rFonts w:ascii="Times New Roman" w:eastAsia="Times New Roman" w:hAnsi="Times New Roman" w:cs="B Nazanin"/>
          <w:sz w:val="28"/>
          <w:szCs w:val="28"/>
          <w:rtl/>
        </w:rPr>
        <w:t xml:space="preserve">و </w:t>
      </w:r>
      <w:r w:rsidRPr="009E6FC6">
        <w:rPr>
          <w:rFonts w:ascii="Times New Roman" w:eastAsia="Times New Roman" w:hAnsi="Times New Roman" w:cs="B Nazanin"/>
          <w:i/>
          <w:iCs/>
          <w:sz w:val="28"/>
          <w:szCs w:val="28"/>
          <w:rtl/>
        </w:rPr>
        <w:t>خواجه نصيرالدين طوسي</w:t>
      </w:r>
      <w:bookmarkStart w:id="30" w:name="_ednref30"/>
      <w:r w:rsidRPr="009E6FC6">
        <w:rPr>
          <w:rFonts w:ascii="Times New Roman" w:eastAsia="Times New Roman" w:hAnsi="Times New Roman" w:cs="B Nazanin"/>
          <w:sz w:val="28"/>
          <w:szCs w:val="28"/>
        </w:rPr>
        <w:fldChar w:fldCharType="begin"/>
      </w:r>
      <w:r w:rsidRPr="009E6FC6">
        <w:rPr>
          <w:rFonts w:ascii="Times New Roman" w:eastAsia="Times New Roman" w:hAnsi="Times New Roman" w:cs="B Nazanin"/>
          <w:sz w:val="28"/>
          <w:szCs w:val="28"/>
        </w:rPr>
        <w:instrText xml:space="preserve"> HYPERLINK "http://marifat.nashriyat.ir/node/2158" \l "_edn30" </w:instrText>
      </w:r>
      <w:r w:rsidRPr="009E6FC6">
        <w:rPr>
          <w:rFonts w:ascii="Times New Roman" w:eastAsia="Times New Roman" w:hAnsi="Times New Roman" w:cs="B Nazanin"/>
          <w:sz w:val="28"/>
          <w:szCs w:val="28"/>
        </w:rPr>
        <w:fldChar w:fldCharType="separate"/>
      </w:r>
      <w:r w:rsidRPr="009E6FC6">
        <w:rPr>
          <w:rFonts w:ascii="Times New Roman" w:eastAsia="Times New Roman" w:hAnsi="Times New Roman" w:cs="B Nazanin"/>
          <w:color w:val="0000FF"/>
          <w:sz w:val="28"/>
          <w:szCs w:val="28"/>
          <w:u w:val="single"/>
          <w:vertAlign w:val="superscript"/>
        </w:rPr>
        <w:t>30</w:t>
      </w:r>
      <w:r w:rsidRPr="009E6FC6">
        <w:rPr>
          <w:rFonts w:ascii="Times New Roman" w:eastAsia="Times New Roman" w:hAnsi="Times New Roman" w:cs="B Nazanin"/>
          <w:sz w:val="28"/>
          <w:szCs w:val="28"/>
        </w:rPr>
        <w:fldChar w:fldCharType="end"/>
      </w:r>
      <w:bookmarkEnd w:id="30"/>
      <w:r w:rsidRPr="009E6FC6">
        <w:rPr>
          <w:rFonts w:ascii="Times New Roman" w:eastAsia="Times New Roman" w:hAnsi="Times New Roman" w:cs="B Nazanin"/>
          <w:sz w:val="28"/>
          <w:szCs w:val="28"/>
        </w:rPr>
        <w:t xml:space="preserve"> </w:t>
      </w:r>
      <w:r w:rsidRPr="009E6FC6">
        <w:rPr>
          <w:rFonts w:ascii="Times New Roman" w:eastAsia="Times New Roman" w:hAnsi="Times New Roman" w:cs="B Nazanin"/>
          <w:sz w:val="28"/>
          <w:szCs w:val="28"/>
          <w:rtl/>
        </w:rPr>
        <w:t xml:space="preserve">از اين دسته اند. در ميان معاصران نيز </w:t>
      </w:r>
      <w:r w:rsidRPr="009E6FC6">
        <w:rPr>
          <w:rFonts w:ascii="Times New Roman" w:eastAsia="Times New Roman" w:hAnsi="Times New Roman" w:cs="B Nazanin"/>
          <w:i/>
          <w:iCs/>
          <w:sz w:val="28"/>
          <w:szCs w:val="28"/>
          <w:rtl/>
        </w:rPr>
        <w:t>شهيد مطهّري</w:t>
      </w:r>
      <w:bookmarkStart w:id="31" w:name="_ednref31"/>
      <w:r w:rsidRPr="009E6FC6">
        <w:rPr>
          <w:rFonts w:ascii="Times New Roman" w:eastAsia="Times New Roman" w:hAnsi="Times New Roman" w:cs="B Nazanin"/>
          <w:sz w:val="28"/>
          <w:szCs w:val="28"/>
        </w:rPr>
        <w:fldChar w:fldCharType="begin"/>
      </w:r>
      <w:r w:rsidRPr="009E6FC6">
        <w:rPr>
          <w:rFonts w:ascii="Times New Roman" w:eastAsia="Times New Roman" w:hAnsi="Times New Roman" w:cs="B Nazanin"/>
          <w:sz w:val="28"/>
          <w:szCs w:val="28"/>
        </w:rPr>
        <w:instrText xml:space="preserve"> HYPERLINK "http://marifat.nashriyat.ir/node/2158" \l "_edn31" </w:instrText>
      </w:r>
      <w:r w:rsidRPr="009E6FC6">
        <w:rPr>
          <w:rFonts w:ascii="Times New Roman" w:eastAsia="Times New Roman" w:hAnsi="Times New Roman" w:cs="B Nazanin"/>
          <w:sz w:val="28"/>
          <w:szCs w:val="28"/>
        </w:rPr>
        <w:fldChar w:fldCharType="separate"/>
      </w:r>
      <w:r w:rsidRPr="009E6FC6">
        <w:rPr>
          <w:rFonts w:ascii="Times New Roman" w:eastAsia="Times New Roman" w:hAnsi="Times New Roman" w:cs="B Nazanin"/>
          <w:color w:val="0000FF"/>
          <w:sz w:val="28"/>
          <w:szCs w:val="28"/>
          <w:u w:val="single"/>
          <w:vertAlign w:val="superscript"/>
        </w:rPr>
        <w:t>31</w:t>
      </w:r>
      <w:r w:rsidRPr="009E6FC6">
        <w:rPr>
          <w:rFonts w:ascii="Times New Roman" w:eastAsia="Times New Roman" w:hAnsi="Times New Roman" w:cs="B Nazanin"/>
          <w:sz w:val="28"/>
          <w:szCs w:val="28"/>
        </w:rPr>
        <w:fldChar w:fldCharType="end"/>
      </w:r>
      <w:bookmarkEnd w:id="31"/>
      <w:r w:rsidRPr="009E6FC6">
        <w:rPr>
          <w:rFonts w:ascii="Times New Roman" w:eastAsia="Times New Roman" w:hAnsi="Times New Roman" w:cs="B Nazanin"/>
          <w:sz w:val="28"/>
          <w:szCs w:val="28"/>
        </w:rPr>
        <w:t xml:space="preserve"> </w:t>
      </w:r>
      <w:r w:rsidRPr="009E6FC6">
        <w:rPr>
          <w:rFonts w:ascii="Times New Roman" w:eastAsia="Times New Roman" w:hAnsi="Times New Roman" w:cs="B Nazanin"/>
          <w:sz w:val="28"/>
          <w:szCs w:val="28"/>
          <w:rtl/>
        </w:rPr>
        <w:t xml:space="preserve">در مستدل و فلسفي كردن اين برهان، </w:t>
      </w:r>
      <w:r w:rsidRPr="009E6FC6">
        <w:rPr>
          <w:rFonts w:ascii="Times New Roman" w:eastAsia="Times New Roman" w:hAnsi="Times New Roman" w:cs="B Nazanin"/>
          <w:i/>
          <w:iCs/>
          <w:sz w:val="28"/>
          <w:szCs w:val="28"/>
          <w:rtl/>
        </w:rPr>
        <w:t>استاد سبحاني</w:t>
      </w:r>
      <w:bookmarkStart w:id="32" w:name="_ednref32"/>
      <w:r w:rsidRPr="009E6FC6">
        <w:rPr>
          <w:rFonts w:ascii="Times New Roman" w:eastAsia="Times New Roman" w:hAnsi="Times New Roman" w:cs="B Nazanin"/>
          <w:sz w:val="28"/>
          <w:szCs w:val="28"/>
        </w:rPr>
        <w:fldChar w:fldCharType="begin"/>
      </w:r>
      <w:r w:rsidRPr="009E6FC6">
        <w:rPr>
          <w:rFonts w:ascii="Times New Roman" w:eastAsia="Times New Roman" w:hAnsi="Times New Roman" w:cs="B Nazanin"/>
          <w:sz w:val="28"/>
          <w:szCs w:val="28"/>
        </w:rPr>
        <w:instrText xml:space="preserve"> HYPERLINK "http://marifat.nashriyat.ir/node/2158" \l "_edn32" </w:instrText>
      </w:r>
      <w:r w:rsidRPr="009E6FC6">
        <w:rPr>
          <w:rFonts w:ascii="Times New Roman" w:eastAsia="Times New Roman" w:hAnsi="Times New Roman" w:cs="B Nazanin"/>
          <w:sz w:val="28"/>
          <w:szCs w:val="28"/>
        </w:rPr>
        <w:fldChar w:fldCharType="separate"/>
      </w:r>
      <w:r w:rsidRPr="009E6FC6">
        <w:rPr>
          <w:rFonts w:ascii="Times New Roman" w:eastAsia="Times New Roman" w:hAnsi="Times New Roman" w:cs="B Nazanin"/>
          <w:color w:val="0000FF"/>
          <w:sz w:val="28"/>
          <w:szCs w:val="28"/>
          <w:u w:val="single"/>
          <w:vertAlign w:val="superscript"/>
        </w:rPr>
        <w:t>32</w:t>
      </w:r>
      <w:r w:rsidRPr="009E6FC6">
        <w:rPr>
          <w:rFonts w:ascii="Times New Roman" w:eastAsia="Times New Roman" w:hAnsi="Times New Roman" w:cs="B Nazanin"/>
          <w:sz w:val="28"/>
          <w:szCs w:val="28"/>
        </w:rPr>
        <w:fldChar w:fldCharType="end"/>
      </w:r>
      <w:bookmarkEnd w:id="32"/>
      <w:r w:rsidRPr="009E6FC6">
        <w:rPr>
          <w:rFonts w:ascii="Times New Roman" w:eastAsia="Times New Roman" w:hAnsi="Times New Roman" w:cs="B Nazanin"/>
          <w:sz w:val="28"/>
          <w:szCs w:val="28"/>
        </w:rPr>
        <w:t xml:space="preserve"> </w:t>
      </w:r>
      <w:r w:rsidRPr="009E6FC6">
        <w:rPr>
          <w:rFonts w:ascii="Times New Roman" w:eastAsia="Times New Roman" w:hAnsi="Times New Roman" w:cs="B Nazanin"/>
          <w:sz w:val="28"/>
          <w:szCs w:val="28"/>
          <w:rtl/>
        </w:rPr>
        <w:t xml:space="preserve">در تنظيم تقريرهاي متفاوت آن و </w:t>
      </w:r>
      <w:r w:rsidRPr="009E6FC6">
        <w:rPr>
          <w:rFonts w:ascii="Times New Roman" w:eastAsia="Times New Roman" w:hAnsi="Times New Roman" w:cs="B Nazanin"/>
          <w:i/>
          <w:iCs/>
          <w:sz w:val="28"/>
          <w:szCs w:val="28"/>
          <w:rtl/>
        </w:rPr>
        <w:t>استاد جوادي آملي</w:t>
      </w:r>
      <w:bookmarkStart w:id="33" w:name="_ednref33"/>
      <w:r w:rsidRPr="009E6FC6">
        <w:rPr>
          <w:rFonts w:ascii="Times New Roman" w:eastAsia="Times New Roman" w:hAnsi="Times New Roman" w:cs="B Nazanin"/>
          <w:sz w:val="28"/>
          <w:szCs w:val="28"/>
        </w:rPr>
        <w:fldChar w:fldCharType="begin"/>
      </w:r>
      <w:r w:rsidRPr="009E6FC6">
        <w:rPr>
          <w:rFonts w:ascii="Times New Roman" w:eastAsia="Times New Roman" w:hAnsi="Times New Roman" w:cs="B Nazanin"/>
          <w:sz w:val="28"/>
          <w:szCs w:val="28"/>
        </w:rPr>
        <w:instrText xml:space="preserve"> HYPERLINK "http://marifat.nashriyat.ir/node/2158" \l "_edn33" </w:instrText>
      </w:r>
      <w:r w:rsidRPr="009E6FC6">
        <w:rPr>
          <w:rFonts w:ascii="Times New Roman" w:eastAsia="Times New Roman" w:hAnsi="Times New Roman" w:cs="B Nazanin"/>
          <w:sz w:val="28"/>
          <w:szCs w:val="28"/>
        </w:rPr>
        <w:fldChar w:fldCharType="separate"/>
      </w:r>
      <w:r w:rsidRPr="009E6FC6">
        <w:rPr>
          <w:rFonts w:ascii="Times New Roman" w:eastAsia="Times New Roman" w:hAnsi="Times New Roman" w:cs="B Nazanin"/>
          <w:color w:val="0000FF"/>
          <w:sz w:val="28"/>
          <w:szCs w:val="28"/>
          <w:u w:val="single"/>
          <w:vertAlign w:val="superscript"/>
        </w:rPr>
        <w:t>33</w:t>
      </w:r>
      <w:r w:rsidRPr="009E6FC6">
        <w:rPr>
          <w:rFonts w:ascii="Times New Roman" w:eastAsia="Times New Roman" w:hAnsi="Times New Roman" w:cs="B Nazanin"/>
          <w:sz w:val="28"/>
          <w:szCs w:val="28"/>
        </w:rPr>
        <w:fldChar w:fldCharType="end"/>
      </w:r>
      <w:bookmarkEnd w:id="33"/>
      <w:r w:rsidRPr="009E6FC6">
        <w:rPr>
          <w:rFonts w:ascii="Times New Roman" w:eastAsia="Times New Roman" w:hAnsi="Times New Roman" w:cs="B Nazanin"/>
          <w:sz w:val="28"/>
          <w:szCs w:val="28"/>
        </w:rPr>
        <w:t xml:space="preserve"> </w:t>
      </w:r>
      <w:r w:rsidRPr="009E6FC6">
        <w:rPr>
          <w:rFonts w:ascii="Times New Roman" w:eastAsia="Times New Roman" w:hAnsi="Times New Roman" w:cs="B Nazanin"/>
          <w:sz w:val="28"/>
          <w:szCs w:val="28"/>
          <w:rtl/>
        </w:rPr>
        <w:t>در تبيين و نقد فلسفي آن تلاش شايسته اي انجام داده اند</w:t>
      </w:r>
      <w:r w:rsidRPr="009E6FC6">
        <w:rPr>
          <w:rFonts w:ascii="Times New Roman" w:eastAsia="Times New Roman" w:hAnsi="Times New Roman" w:cs="B Nazanin"/>
          <w:sz w:val="28"/>
          <w:szCs w:val="28"/>
        </w:rPr>
        <w:t>.</w:t>
      </w:r>
    </w:p>
    <w:p w:rsidR="00C10A15" w:rsidRPr="009E6FC6" w:rsidRDefault="00C10A15" w:rsidP="009E6FC6">
      <w:pPr>
        <w:bidi/>
        <w:spacing w:before="100" w:beforeAutospacing="1" w:after="100" w:afterAutospacing="1" w:line="240" w:lineRule="auto"/>
        <w:jc w:val="both"/>
        <w:outlineLvl w:val="0"/>
        <w:rPr>
          <w:rFonts w:ascii="Times New Roman" w:eastAsia="Times New Roman" w:hAnsi="Times New Roman" w:cs="B Nazanin"/>
          <w:b/>
          <w:bCs/>
          <w:kern w:val="36"/>
          <w:sz w:val="28"/>
          <w:szCs w:val="28"/>
        </w:rPr>
      </w:pPr>
      <w:r w:rsidRPr="009E6FC6">
        <w:rPr>
          <w:rFonts w:ascii="Times New Roman" w:eastAsia="Times New Roman" w:hAnsi="Times New Roman" w:cs="B Nazanin"/>
          <w:b/>
          <w:bCs/>
          <w:kern w:val="36"/>
          <w:sz w:val="28"/>
          <w:szCs w:val="28"/>
          <w:rtl/>
        </w:rPr>
        <w:t>واژه شناسي «نظم</w:t>
      </w:r>
      <w:r w:rsidRPr="009E6FC6">
        <w:rPr>
          <w:rFonts w:ascii="Times New Roman" w:eastAsia="Times New Roman" w:hAnsi="Times New Roman" w:cs="B Nazanin"/>
          <w:b/>
          <w:bCs/>
          <w:kern w:val="36"/>
          <w:sz w:val="28"/>
          <w:szCs w:val="28"/>
        </w:rPr>
        <w:t>»</w:t>
      </w:r>
    </w:p>
    <w:p w:rsidR="00C10A15" w:rsidRPr="009E6FC6" w:rsidRDefault="00C10A15" w:rsidP="009E6FC6">
      <w:pPr>
        <w:bidi/>
        <w:spacing w:before="100" w:beforeAutospacing="1" w:after="100" w:afterAutospacing="1" w:line="240" w:lineRule="auto"/>
        <w:jc w:val="both"/>
        <w:outlineLvl w:val="1"/>
        <w:rPr>
          <w:rFonts w:ascii="Times New Roman" w:eastAsia="Times New Roman" w:hAnsi="Times New Roman" w:cs="B Nazanin"/>
          <w:b/>
          <w:bCs/>
          <w:sz w:val="28"/>
          <w:szCs w:val="28"/>
        </w:rPr>
      </w:pPr>
      <w:r w:rsidRPr="009E6FC6">
        <w:rPr>
          <w:rFonts w:ascii="Times New Roman" w:eastAsia="Times New Roman" w:hAnsi="Times New Roman" w:cs="B Nazanin"/>
          <w:b/>
          <w:bCs/>
          <w:sz w:val="28"/>
          <w:szCs w:val="28"/>
          <w:rtl/>
        </w:rPr>
        <w:t>الف. معناي لغوي</w:t>
      </w:r>
    </w:p>
    <w:p w:rsidR="00C10A15" w:rsidRPr="009E6FC6" w:rsidRDefault="00C10A15" w:rsidP="009E6FC6">
      <w:pPr>
        <w:bidi/>
        <w:spacing w:before="100" w:beforeAutospacing="1" w:after="100" w:afterAutospacing="1" w:line="240" w:lineRule="auto"/>
        <w:jc w:val="both"/>
        <w:rPr>
          <w:rFonts w:ascii="Times New Roman" w:eastAsia="Times New Roman" w:hAnsi="Times New Roman" w:cs="B Nazanin"/>
          <w:sz w:val="28"/>
          <w:szCs w:val="28"/>
        </w:rPr>
      </w:pPr>
      <w:proofErr w:type="gramStart"/>
      <w:r w:rsidRPr="009E6FC6">
        <w:rPr>
          <w:rFonts w:ascii="Times New Roman" w:eastAsia="Times New Roman" w:hAnsi="Times New Roman" w:cs="B Nazanin"/>
          <w:sz w:val="28"/>
          <w:szCs w:val="28"/>
        </w:rPr>
        <w:t>«</w:t>
      </w:r>
      <w:r w:rsidRPr="009E6FC6">
        <w:rPr>
          <w:rFonts w:ascii="Times New Roman" w:eastAsia="Times New Roman" w:hAnsi="Times New Roman" w:cs="B Nazanin"/>
          <w:sz w:val="28"/>
          <w:szCs w:val="28"/>
          <w:rtl/>
        </w:rPr>
        <w:t>نظم» در لغت، به معناي تأليف كردن، ضميمه نمودن و ايجاد نوعي مقارنت بين اشياي گوناگون است.</w:t>
      </w:r>
      <w:proofErr w:type="gramEnd"/>
      <w:r w:rsidRPr="009E6FC6">
        <w:rPr>
          <w:rFonts w:ascii="Times New Roman" w:eastAsia="Times New Roman" w:hAnsi="Times New Roman" w:cs="B Nazanin"/>
          <w:sz w:val="28"/>
          <w:szCs w:val="28"/>
          <w:rtl/>
        </w:rPr>
        <w:t xml:space="preserve"> به نخ يا رشته اي كه دانه هاي مرواريد را به هم پيوند مي دهد، «نظم» گويند</w:t>
      </w:r>
      <w:r w:rsidRPr="009E6FC6">
        <w:rPr>
          <w:rFonts w:ascii="Times New Roman" w:eastAsia="Times New Roman" w:hAnsi="Times New Roman" w:cs="B Nazanin"/>
          <w:sz w:val="28"/>
          <w:szCs w:val="28"/>
        </w:rPr>
        <w:t>.</w:t>
      </w:r>
      <w:bookmarkStart w:id="34" w:name="_ednref34"/>
      <w:r w:rsidRPr="009E6FC6">
        <w:rPr>
          <w:rFonts w:ascii="Times New Roman" w:eastAsia="Times New Roman" w:hAnsi="Times New Roman" w:cs="B Nazanin"/>
          <w:sz w:val="28"/>
          <w:szCs w:val="28"/>
        </w:rPr>
        <w:fldChar w:fldCharType="begin"/>
      </w:r>
      <w:r w:rsidRPr="009E6FC6">
        <w:rPr>
          <w:rFonts w:ascii="Times New Roman" w:eastAsia="Times New Roman" w:hAnsi="Times New Roman" w:cs="B Nazanin"/>
          <w:sz w:val="28"/>
          <w:szCs w:val="28"/>
        </w:rPr>
        <w:instrText xml:space="preserve"> HYPERLINK "http://marifat.nashriyat.ir/node/2158" \l "_edn34" </w:instrText>
      </w:r>
      <w:r w:rsidRPr="009E6FC6">
        <w:rPr>
          <w:rFonts w:ascii="Times New Roman" w:eastAsia="Times New Roman" w:hAnsi="Times New Roman" w:cs="B Nazanin"/>
          <w:sz w:val="28"/>
          <w:szCs w:val="28"/>
        </w:rPr>
        <w:fldChar w:fldCharType="separate"/>
      </w:r>
      <w:r w:rsidRPr="009E6FC6">
        <w:rPr>
          <w:rFonts w:ascii="Times New Roman" w:eastAsia="Times New Roman" w:hAnsi="Times New Roman" w:cs="B Nazanin"/>
          <w:color w:val="0000FF"/>
          <w:sz w:val="28"/>
          <w:szCs w:val="28"/>
          <w:u w:val="single"/>
          <w:vertAlign w:val="superscript"/>
        </w:rPr>
        <w:t>34</w:t>
      </w:r>
      <w:r w:rsidRPr="009E6FC6">
        <w:rPr>
          <w:rFonts w:ascii="Times New Roman" w:eastAsia="Times New Roman" w:hAnsi="Times New Roman" w:cs="B Nazanin"/>
          <w:sz w:val="28"/>
          <w:szCs w:val="28"/>
        </w:rPr>
        <w:fldChar w:fldCharType="end"/>
      </w:r>
      <w:bookmarkEnd w:id="34"/>
    </w:p>
    <w:p w:rsidR="00C10A15" w:rsidRPr="009E6FC6" w:rsidRDefault="00C10A15" w:rsidP="009E6FC6">
      <w:pPr>
        <w:bidi/>
        <w:spacing w:before="100" w:beforeAutospacing="1" w:after="100" w:afterAutospacing="1" w:line="240" w:lineRule="auto"/>
        <w:jc w:val="both"/>
        <w:outlineLvl w:val="1"/>
        <w:rPr>
          <w:rFonts w:ascii="Times New Roman" w:eastAsia="Times New Roman" w:hAnsi="Times New Roman" w:cs="B Nazanin"/>
          <w:b/>
          <w:bCs/>
          <w:sz w:val="28"/>
          <w:szCs w:val="28"/>
        </w:rPr>
      </w:pPr>
      <w:r w:rsidRPr="009E6FC6">
        <w:rPr>
          <w:rFonts w:ascii="Times New Roman" w:eastAsia="Times New Roman" w:hAnsi="Times New Roman" w:cs="B Nazanin"/>
          <w:b/>
          <w:bCs/>
          <w:sz w:val="28"/>
          <w:szCs w:val="28"/>
          <w:rtl/>
        </w:rPr>
        <w:t>ب. معناي اصطلاحي</w:t>
      </w:r>
    </w:p>
    <w:p w:rsidR="00C10A15" w:rsidRPr="009E6FC6" w:rsidRDefault="00C10A15" w:rsidP="009E6FC6">
      <w:pPr>
        <w:bidi/>
        <w:spacing w:before="100" w:beforeAutospacing="1" w:after="100" w:afterAutospacing="1" w:line="240" w:lineRule="auto"/>
        <w:jc w:val="both"/>
        <w:rPr>
          <w:rFonts w:ascii="Times New Roman" w:eastAsia="Times New Roman" w:hAnsi="Times New Roman" w:cs="B Nazanin"/>
          <w:sz w:val="28"/>
          <w:szCs w:val="28"/>
        </w:rPr>
      </w:pPr>
      <w:r w:rsidRPr="009E6FC6">
        <w:rPr>
          <w:rFonts w:ascii="Times New Roman" w:eastAsia="Times New Roman" w:hAnsi="Times New Roman" w:cs="B Nazanin"/>
          <w:sz w:val="28"/>
          <w:szCs w:val="28"/>
          <w:rtl/>
        </w:rPr>
        <w:t>هرچند نظم از معقولات ثانيه فلسفي مي باشد و قابل تعريف به حدّ و رسم نيست، اما مثل بسياري از مفاهيم فلسفي، معناي بديهي و واضحي دارد. با اين حال، توضيحاتي به عنوان شرح الاسم براي آن عنوان كرده اند. در اينجا، به دو نمونه از اين تعريف هاي لفظي توجه كنيد</w:t>
      </w:r>
      <w:r w:rsidRPr="009E6FC6">
        <w:rPr>
          <w:rFonts w:ascii="Times New Roman" w:eastAsia="Times New Roman" w:hAnsi="Times New Roman" w:cs="B Nazanin"/>
          <w:sz w:val="28"/>
          <w:szCs w:val="28"/>
        </w:rPr>
        <w:t>:</w:t>
      </w:r>
    </w:p>
    <w:p w:rsidR="00C10A15" w:rsidRPr="009E6FC6" w:rsidRDefault="00C10A15" w:rsidP="009E6FC6">
      <w:pPr>
        <w:bidi/>
        <w:spacing w:before="100" w:beforeAutospacing="1" w:after="100" w:afterAutospacing="1" w:line="240" w:lineRule="auto"/>
        <w:jc w:val="both"/>
        <w:rPr>
          <w:rFonts w:ascii="Times New Roman" w:eastAsia="Times New Roman" w:hAnsi="Times New Roman" w:cs="B Nazanin"/>
          <w:sz w:val="28"/>
          <w:szCs w:val="28"/>
        </w:rPr>
      </w:pPr>
      <w:r w:rsidRPr="009E6FC6">
        <w:rPr>
          <w:rFonts w:ascii="Times New Roman" w:eastAsia="Times New Roman" w:hAnsi="Times New Roman" w:cs="B Nazanin"/>
          <w:sz w:val="28"/>
          <w:szCs w:val="28"/>
        </w:rPr>
        <w:t xml:space="preserve">1. </w:t>
      </w:r>
      <w:r w:rsidRPr="009E6FC6">
        <w:rPr>
          <w:rFonts w:ascii="Times New Roman" w:eastAsia="Times New Roman" w:hAnsi="Times New Roman" w:cs="B Nazanin"/>
          <w:sz w:val="28"/>
          <w:szCs w:val="28"/>
          <w:rtl/>
        </w:rPr>
        <w:t>نظم رابطه هماهنگ ميان اجزاي يك مجموعه براي تحقق هدف مشخص به گونه اي است كه هر جزئي از اجزاي مجموعه مكمّل ديگري بوده و فقدان هر يك موجب فقدان اثر مطلوب آن مجموعه گردد</w:t>
      </w:r>
      <w:r w:rsidRPr="009E6FC6">
        <w:rPr>
          <w:rFonts w:ascii="Times New Roman" w:eastAsia="Times New Roman" w:hAnsi="Times New Roman" w:cs="B Nazanin"/>
          <w:sz w:val="28"/>
          <w:szCs w:val="28"/>
        </w:rPr>
        <w:t>.</w:t>
      </w:r>
      <w:bookmarkStart w:id="35" w:name="_ednref35"/>
      <w:r w:rsidRPr="009E6FC6">
        <w:rPr>
          <w:rFonts w:ascii="Times New Roman" w:eastAsia="Times New Roman" w:hAnsi="Times New Roman" w:cs="B Nazanin"/>
          <w:sz w:val="28"/>
          <w:szCs w:val="28"/>
        </w:rPr>
        <w:fldChar w:fldCharType="begin"/>
      </w:r>
      <w:r w:rsidRPr="009E6FC6">
        <w:rPr>
          <w:rFonts w:ascii="Times New Roman" w:eastAsia="Times New Roman" w:hAnsi="Times New Roman" w:cs="B Nazanin"/>
          <w:sz w:val="28"/>
          <w:szCs w:val="28"/>
        </w:rPr>
        <w:instrText xml:space="preserve"> HYPERLINK "http://marifat.nashriyat.ir/node/2158" \l "_edn35" </w:instrText>
      </w:r>
      <w:r w:rsidRPr="009E6FC6">
        <w:rPr>
          <w:rFonts w:ascii="Times New Roman" w:eastAsia="Times New Roman" w:hAnsi="Times New Roman" w:cs="B Nazanin"/>
          <w:sz w:val="28"/>
          <w:szCs w:val="28"/>
        </w:rPr>
        <w:fldChar w:fldCharType="separate"/>
      </w:r>
      <w:r w:rsidRPr="009E6FC6">
        <w:rPr>
          <w:rFonts w:ascii="Times New Roman" w:eastAsia="Times New Roman" w:hAnsi="Times New Roman" w:cs="B Nazanin"/>
          <w:color w:val="0000FF"/>
          <w:sz w:val="28"/>
          <w:szCs w:val="28"/>
          <w:u w:val="single"/>
          <w:vertAlign w:val="superscript"/>
        </w:rPr>
        <w:t>35</w:t>
      </w:r>
      <w:r w:rsidRPr="009E6FC6">
        <w:rPr>
          <w:rFonts w:ascii="Times New Roman" w:eastAsia="Times New Roman" w:hAnsi="Times New Roman" w:cs="B Nazanin"/>
          <w:sz w:val="28"/>
          <w:szCs w:val="28"/>
        </w:rPr>
        <w:fldChar w:fldCharType="end"/>
      </w:r>
      <w:bookmarkEnd w:id="35"/>
    </w:p>
    <w:p w:rsidR="00C10A15" w:rsidRPr="009E6FC6" w:rsidRDefault="00C10A15" w:rsidP="009E6FC6">
      <w:pPr>
        <w:bidi/>
        <w:spacing w:before="100" w:beforeAutospacing="1" w:after="100" w:afterAutospacing="1" w:line="240" w:lineRule="auto"/>
        <w:jc w:val="both"/>
        <w:rPr>
          <w:rFonts w:ascii="Times New Roman" w:eastAsia="Times New Roman" w:hAnsi="Times New Roman" w:cs="B Nazanin"/>
          <w:sz w:val="28"/>
          <w:szCs w:val="28"/>
        </w:rPr>
      </w:pPr>
      <w:r w:rsidRPr="009E6FC6">
        <w:rPr>
          <w:rFonts w:ascii="Times New Roman" w:eastAsia="Times New Roman" w:hAnsi="Times New Roman" w:cs="B Nazanin"/>
          <w:sz w:val="28"/>
          <w:szCs w:val="28"/>
        </w:rPr>
        <w:t xml:space="preserve">2. </w:t>
      </w:r>
      <w:r w:rsidRPr="009E6FC6">
        <w:rPr>
          <w:rFonts w:ascii="Times New Roman" w:eastAsia="Times New Roman" w:hAnsi="Times New Roman" w:cs="B Nazanin"/>
          <w:sz w:val="28"/>
          <w:szCs w:val="28"/>
          <w:rtl/>
        </w:rPr>
        <w:t>نظم، كيفيت و نحوه هستي اجزاي متعدد در يك مجموعه به گونه اي است كه هماهنگي آن ها بتواند هدف از آن مجموعه را تأمين كند، در مقابل «نثر»، به معناي پراكنده</w:t>
      </w:r>
      <w:r w:rsidRPr="009E6FC6">
        <w:rPr>
          <w:rFonts w:ascii="Times New Roman" w:eastAsia="Times New Roman" w:hAnsi="Times New Roman" w:cs="B Nazanin"/>
          <w:sz w:val="28"/>
          <w:szCs w:val="28"/>
        </w:rPr>
        <w:t>.</w:t>
      </w:r>
      <w:bookmarkStart w:id="36" w:name="_ednref36"/>
      <w:r w:rsidRPr="009E6FC6">
        <w:rPr>
          <w:rFonts w:ascii="Times New Roman" w:eastAsia="Times New Roman" w:hAnsi="Times New Roman" w:cs="B Nazanin"/>
          <w:sz w:val="28"/>
          <w:szCs w:val="28"/>
        </w:rPr>
        <w:fldChar w:fldCharType="begin"/>
      </w:r>
      <w:r w:rsidRPr="009E6FC6">
        <w:rPr>
          <w:rFonts w:ascii="Times New Roman" w:eastAsia="Times New Roman" w:hAnsi="Times New Roman" w:cs="B Nazanin"/>
          <w:sz w:val="28"/>
          <w:szCs w:val="28"/>
        </w:rPr>
        <w:instrText xml:space="preserve"> HYPERLINK "http://marifat.nashriyat.ir/node/2158" \l "_edn36" </w:instrText>
      </w:r>
      <w:r w:rsidRPr="009E6FC6">
        <w:rPr>
          <w:rFonts w:ascii="Times New Roman" w:eastAsia="Times New Roman" w:hAnsi="Times New Roman" w:cs="B Nazanin"/>
          <w:sz w:val="28"/>
          <w:szCs w:val="28"/>
        </w:rPr>
        <w:fldChar w:fldCharType="separate"/>
      </w:r>
      <w:r w:rsidRPr="009E6FC6">
        <w:rPr>
          <w:rFonts w:ascii="Times New Roman" w:eastAsia="Times New Roman" w:hAnsi="Times New Roman" w:cs="B Nazanin"/>
          <w:color w:val="0000FF"/>
          <w:sz w:val="28"/>
          <w:szCs w:val="28"/>
          <w:u w:val="single"/>
          <w:vertAlign w:val="superscript"/>
        </w:rPr>
        <w:t>36</w:t>
      </w:r>
      <w:r w:rsidRPr="009E6FC6">
        <w:rPr>
          <w:rFonts w:ascii="Times New Roman" w:eastAsia="Times New Roman" w:hAnsi="Times New Roman" w:cs="B Nazanin"/>
          <w:sz w:val="28"/>
          <w:szCs w:val="28"/>
        </w:rPr>
        <w:fldChar w:fldCharType="end"/>
      </w:r>
      <w:bookmarkEnd w:id="36"/>
    </w:p>
    <w:p w:rsidR="00C10A15" w:rsidRPr="009E6FC6" w:rsidRDefault="00C10A15" w:rsidP="009E6FC6">
      <w:pPr>
        <w:bidi/>
        <w:spacing w:before="100" w:beforeAutospacing="1" w:after="100" w:afterAutospacing="1" w:line="240" w:lineRule="auto"/>
        <w:jc w:val="both"/>
        <w:rPr>
          <w:rFonts w:ascii="Times New Roman" w:eastAsia="Times New Roman" w:hAnsi="Times New Roman" w:cs="B Nazanin"/>
          <w:sz w:val="28"/>
          <w:szCs w:val="28"/>
        </w:rPr>
      </w:pPr>
      <w:r w:rsidRPr="009E6FC6">
        <w:rPr>
          <w:rFonts w:ascii="Times New Roman" w:eastAsia="Times New Roman" w:hAnsi="Times New Roman" w:cs="B Nazanin"/>
          <w:sz w:val="28"/>
          <w:szCs w:val="28"/>
          <w:rtl/>
        </w:rPr>
        <w:t>با اين توضيحات چند ويژگي براي نظم مشخص مي شود</w:t>
      </w:r>
      <w:r w:rsidRPr="009E6FC6">
        <w:rPr>
          <w:rFonts w:ascii="Times New Roman" w:eastAsia="Times New Roman" w:hAnsi="Times New Roman" w:cs="B Nazanin"/>
          <w:sz w:val="28"/>
          <w:szCs w:val="28"/>
        </w:rPr>
        <w:t>:</w:t>
      </w:r>
    </w:p>
    <w:p w:rsidR="00C10A15" w:rsidRPr="009E6FC6" w:rsidRDefault="00C10A15" w:rsidP="009E6FC6">
      <w:pPr>
        <w:bidi/>
        <w:spacing w:before="100" w:beforeAutospacing="1" w:after="100" w:afterAutospacing="1" w:line="240" w:lineRule="auto"/>
        <w:jc w:val="both"/>
        <w:rPr>
          <w:rFonts w:ascii="Times New Roman" w:eastAsia="Times New Roman" w:hAnsi="Times New Roman" w:cs="B Nazanin"/>
          <w:sz w:val="28"/>
          <w:szCs w:val="28"/>
        </w:rPr>
      </w:pPr>
      <w:r w:rsidRPr="009E6FC6">
        <w:rPr>
          <w:rFonts w:ascii="Times New Roman" w:eastAsia="Times New Roman" w:hAnsi="Times New Roman" w:cs="B Nazanin"/>
          <w:sz w:val="28"/>
          <w:szCs w:val="28"/>
        </w:rPr>
        <w:t xml:space="preserve">1) </w:t>
      </w:r>
      <w:r w:rsidRPr="009E6FC6">
        <w:rPr>
          <w:rFonts w:ascii="Times New Roman" w:eastAsia="Times New Roman" w:hAnsi="Times New Roman" w:cs="B Nazanin"/>
          <w:sz w:val="28"/>
          <w:szCs w:val="28"/>
          <w:rtl/>
        </w:rPr>
        <w:t>نظم در جايي است كه كثرتي باشد</w:t>
      </w:r>
      <w:r w:rsidRPr="009E6FC6">
        <w:rPr>
          <w:rFonts w:ascii="Times New Roman" w:eastAsia="Times New Roman" w:hAnsi="Times New Roman" w:cs="B Nazanin"/>
          <w:sz w:val="28"/>
          <w:szCs w:val="28"/>
        </w:rPr>
        <w:t>.</w:t>
      </w:r>
    </w:p>
    <w:p w:rsidR="00C10A15" w:rsidRPr="009E6FC6" w:rsidRDefault="00C10A15" w:rsidP="009E6FC6">
      <w:pPr>
        <w:bidi/>
        <w:spacing w:before="100" w:beforeAutospacing="1" w:after="100" w:afterAutospacing="1" w:line="240" w:lineRule="auto"/>
        <w:jc w:val="both"/>
        <w:rPr>
          <w:rFonts w:ascii="Times New Roman" w:eastAsia="Times New Roman" w:hAnsi="Times New Roman" w:cs="B Nazanin"/>
          <w:sz w:val="28"/>
          <w:szCs w:val="28"/>
        </w:rPr>
      </w:pPr>
      <w:r w:rsidRPr="009E6FC6">
        <w:rPr>
          <w:rFonts w:ascii="Times New Roman" w:eastAsia="Times New Roman" w:hAnsi="Times New Roman" w:cs="B Nazanin"/>
          <w:sz w:val="28"/>
          <w:szCs w:val="28"/>
        </w:rPr>
        <w:lastRenderedPageBreak/>
        <w:t xml:space="preserve">2) </w:t>
      </w:r>
      <w:r w:rsidRPr="009E6FC6">
        <w:rPr>
          <w:rFonts w:ascii="Times New Roman" w:eastAsia="Times New Roman" w:hAnsi="Times New Roman" w:cs="B Nazanin"/>
          <w:sz w:val="28"/>
          <w:szCs w:val="28"/>
          <w:rtl/>
        </w:rPr>
        <w:t>نظم امري اضافي است. براي قضاوت در مورد نظم يا عدم آن در يك مجموعه، بايد مجموعه را با هدف آن سنجيد. اگر اجزا، هدف مطلوب را تأمين كنند منظّم مي باشند</w:t>
      </w:r>
      <w:r w:rsidRPr="009E6FC6">
        <w:rPr>
          <w:rFonts w:ascii="Times New Roman" w:eastAsia="Times New Roman" w:hAnsi="Times New Roman" w:cs="B Nazanin"/>
          <w:sz w:val="28"/>
          <w:szCs w:val="28"/>
        </w:rPr>
        <w:t>.</w:t>
      </w:r>
    </w:p>
    <w:p w:rsidR="00C10A15" w:rsidRPr="009E6FC6" w:rsidRDefault="00C10A15" w:rsidP="009E6FC6">
      <w:pPr>
        <w:bidi/>
        <w:spacing w:before="100" w:beforeAutospacing="1" w:after="100" w:afterAutospacing="1" w:line="240" w:lineRule="auto"/>
        <w:jc w:val="both"/>
        <w:rPr>
          <w:rFonts w:ascii="Times New Roman" w:eastAsia="Times New Roman" w:hAnsi="Times New Roman" w:cs="B Nazanin"/>
          <w:sz w:val="28"/>
          <w:szCs w:val="28"/>
        </w:rPr>
      </w:pPr>
      <w:r w:rsidRPr="009E6FC6">
        <w:rPr>
          <w:rFonts w:ascii="Times New Roman" w:eastAsia="Times New Roman" w:hAnsi="Times New Roman" w:cs="B Nazanin"/>
          <w:sz w:val="28"/>
          <w:szCs w:val="28"/>
        </w:rPr>
        <w:t xml:space="preserve">3) </w:t>
      </w:r>
      <w:r w:rsidRPr="009E6FC6">
        <w:rPr>
          <w:rFonts w:ascii="Times New Roman" w:eastAsia="Times New Roman" w:hAnsi="Times New Roman" w:cs="B Nazanin"/>
          <w:sz w:val="28"/>
          <w:szCs w:val="28"/>
          <w:rtl/>
        </w:rPr>
        <w:t>نظم يك حقيقت عيني</w:t>
      </w:r>
      <w:bookmarkStart w:id="37" w:name="_ednref37"/>
      <w:r w:rsidRPr="009E6FC6">
        <w:rPr>
          <w:rFonts w:ascii="Times New Roman" w:eastAsia="Times New Roman" w:hAnsi="Times New Roman" w:cs="B Nazanin"/>
          <w:sz w:val="28"/>
          <w:szCs w:val="28"/>
        </w:rPr>
        <w:fldChar w:fldCharType="begin"/>
      </w:r>
      <w:r w:rsidRPr="009E6FC6">
        <w:rPr>
          <w:rFonts w:ascii="Times New Roman" w:eastAsia="Times New Roman" w:hAnsi="Times New Roman" w:cs="B Nazanin"/>
          <w:sz w:val="28"/>
          <w:szCs w:val="28"/>
        </w:rPr>
        <w:instrText xml:space="preserve"> HYPERLINK "http://marifat.nashriyat.ir/node/2158" \l "_edn37" </w:instrText>
      </w:r>
      <w:r w:rsidRPr="009E6FC6">
        <w:rPr>
          <w:rFonts w:ascii="Times New Roman" w:eastAsia="Times New Roman" w:hAnsi="Times New Roman" w:cs="B Nazanin"/>
          <w:sz w:val="28"/>
          <w:szCs w:val="28"/>
        </w:rPr>
        <w:fldChar w:fldCharType="separate"/>
      </w:r>
      <w:r w:rsidRPr="009E6FC6">
        <w:rPr>
          <w:rFonts w:ascii="Times New Roman" w:eastAsia="Times New Roman" w:hAnsi="Times New Roman" w:cs="B Nazanin"/>
          <w:color w:val="0000FF"/>
          <w:sz w:val="28"/>
          <w:szCs w:val="28"/>
          <w:u w:val="single"/>
          <w:vertAlign w:val="superscript"/>
        </w:rPr>
        <w:t>37</w:t>
      </w:r>
      <w:r w:rsidRPr="009E6FC6">
        <w:rPr>
          <w:rFonts w:ascii="Times New Roman" w:eastAsia="Times New Roman" w:hAnsi="Times New Roman" w:cs="B Nazanin"/>
          <w:sz w:val="28"/>
          <w:szCs w:val="28"/>
        </w:rPr>
        <w:fldChar w:fldCharType="end"/>
      </w:r>
      <w:bookmarkEnd w:id="37"/>
      <w:r w:rsidRPr="009E6FC6">
        <w:rPr>
          <w:rFonts w:ascii="Times New Roman" w:eastAsia="Times New Roman" w:hAnsi="Times New Roman" w:cs="B Nazanin"/>
          <w:sz w:val="28"/>
          <w:szCs w:val="28"/>
        </w:rPr>
        <w:t xml:space="preserve"> </w:t>
      </w:r>
      <w:r w:rsidRPr="009E6FC6">
        <w:rPr>
          <w:rFonts w:ascii="Times New Roman" w:eastAsia="Times New Roman" w:hAnsi="Times New Roman" w:cs="B Nazanin"/>
          <w:sz w:val="28"/>
          <w:szCs w:val="28"/>
          <w:rtl/>
        </w:rPr>
        <w:t>است، نه يك مفهوم ذهني</w:t>
      </w:r>
      <w:r w:rsidRPr="009E6FC6">
        <w:rPr>
          <w:rFonts w:ascii="Times New Roman" w:eastAsia="Times New Roman" w:hAnsi="Times New Roman" w:cs="B Nazanin"/>
          <w:sz w:val="28"/>
          <w:szCs w:val="28"/>
        </w:rPr>
        <w:t>.</w:t>
      </w:r>
      <w:bookmarkStart w:id="38" w:name="_ednref38"/>
      <w:r w:rsidRPr="009E6FC6">
        <w:rPr>
          <w:rFonts w:ascii="Times New Roman" w:eastAsia="Times New Roman" w:hAnsi="Times New Roman" w:cs="B Nazanin"/>
          <w:sz w:val="28"/>
          <w:szCs w:val="28"/>
        </w:rPr>
        <w:fldChar w:fldCharType="begin"/>
      </w:r>
      <w:r w:rsidRPr="009E6FC6">
        <w:rPr>
          <w:rFonts w:ascii="Times New Roman" w:eastAsia="Times New Roman" w:hAnsi="Times New Roman" w:cs="B Nazanin"/>
          <w:sz w:val="28"/>
          <w:szCs w:val="28"/>
        </w:rPr>
        <w:instrText xml:space="preserve"> HYPERLINK "http://marifat.nashriyat.ir/node/2158" \l "_edn38" </w:instrText>
      </w:r>
      <w:r w:rsidRPr="009E6FC6">
        <w:rPr>
          <w:rFonts w:ascii="Times New Roman" w:eastAsia="Times New Roman" w:hAnsi="Times New Roman" w:cs="B Nazanin"/>
          <w:sz w:val="28"/>
          <w:szCs w:val="28"/>
        </w:rPr>
        <w:fldChar w:fldCharType="separate"/>
      </w:r>
      <w:proofErr w:type="gramStart"/>
      <w:r w:rsidRPr="009E6FC6">
        <w:rPr>
          <w:rFonts w:ascii="Times New Roman" w:eastAsia="Times New Roman" w:hAnsi="Times New Roman" w:cs="B Nazanin"/>
          <w:color w:val="0000FF"/>
          <w:sz w:val="28"/>
          <w:szCs w:val="28"/>
          <w:u w:val="single"/>
          <w:vertAlign w:val="superscript"/>
        </w:rPr>
        <w:t>38</w:t>
      </w:r>
      <w:r w:rsidRPr="009E6FC6">
        <w:rPr>
          <w:rFonts w:ascii="Times New Roman" w:eastAsia="Times New Roman" w:hAnsi="Times New Roman" w:cs="B Nazanin"/>
          <w:sz w:val="28"/>
          <w:szCs w:val="28"/>
        </w:rPr>
        <w:fldChar w:fldCharType="end"/>
      </w:r>
      <w:bookmarkEnd w:id="38"/>
      <w:r w:rsidRPr="009E6FC6">
        <w:rPr>
          <w:rFonts w:ascii="Times New Roman" w:eastAsia="Times New Roman" w:hAnsi="Times New Roman" w:cs="B Nazanin"/>
          <w:sz w:val="28"/>
          <w:szCs w:val="28"/>
        </w:rPr>
        <w:t xml:space="preserve"> </w:t>
      </w:r>
      <w:r w:rsidRPr="009E6FC6">
        <w:rPr>
          <w:rFonts w:ascii="Times New Roman" w:eastAsia="Times New Roman" w:hAnsi="Times New Roman" w:cs="B Nazanin"/>
          <w:sz w:val="28"/>
          <w:szCs w:val="28"/>
          <w:rtl/>
        </w:rPr>
        <w:t>از اين رو، ذوقي و نسبي نيست، بلكه از حقايق خارجي انتزاع مي شود</w:t>
      </w:r>
      <w:r w:rsidRPr="009E6FC6">
        <w:rPr>
          <w:rFonts w:ascii="Times New Roman" w:eastAsia="Times New Roman" w:hAnsi="Times New Roman" w:cs="B Nazanin"/>
          <w:sz w:val="28"/>
          <w:szCs w:val="28"/>
        </w:rPr>
        <w:t>.</w:t>
      </w:r>
      <w:proofErr w:type="gramEnd"/>
    </w:p>
    <w:p w:rsidR="00C10A15" w:rsidRPr="009E6FC6" w:rsidRDefault="00C10A15" w:rsidP="009E6FC6">
      <w:pPr>
        <w:bidi/>
        <w:spacing w:before="100" w:beforeAutospacing="1" w:after="100" w:afterAutospacing="1" w:line="240" w:lineRule="auto"/>
        <w:jc w:val="both"/>
        <w:rPr>
          <w:rFonts w:ascii="Times New Roman" w:eastAsia="Times New Roman" w:hAnsi="Times New Roman" w:cs="B Nazanin"/>
          <w:sz w:val="28"/>
          <w:szCs w:val="28"/>
        </w:rPr>
      </w:pPr>
      <w:r w:rsidRPr="009E6FC6">
        <w:rPr>
          <w:rFonts w:ascii="Times New Roman" w:eastAsia="Times New Roman" w:hAnsi="Times New Roman" w:cs="B Nazanin"/>
          <w:sz w:val="28"/>
          <w:szCs w:val="28"/>
        </w:rPr>
        <w:t>4) «</w:t>
      </w:r>
      <w:r w:rsidRPr="009E6FC6">
        <w:rPr>
          <w:rFonts w:ascii="Times New Roman" w:eastAsia="Times New Roman" w:hAnsi="Times New Roman" w:cs="B Nazanin"/>
          <w:sz w:val="28"/>
          <w:szCs w:val="28"/>
          <w:rtl/>
        </w:rPr>
        <w:t>نظم» يك مفهوم ارزشي نيست، هرچند هدف آن را مي توان ارزش گذاري كرد</w:t>
      </w:r>
      <w:r w:rsidRPr="009E6FC6">
        <w:rPr>
          <w:rFonts w:ascii="Times New Roman" w:eastAsia="Times New Roman" w:hAnsi="Times New Roman" w:cs="B Nazanin"/>
          <w:sz w:val="28"/>
          <w:szCs w:val="28"/>
        </w:rPr>
        <w:t>.</w:t>
      </w:r>
      <w:bookmarkStart w:id="39" w:name="_ednref39"/>
      <w:r w:rsidRPr="009E6FC6">
        <w:rPr>
          <w:rFonts w:ascii="Times New Roman" w:eastAsia="Times New Roman" w:hAnsi="Times New Roman" w:cs="B Nazanin"/>
          <w:sz w:val="28"/>
          <w:szCs w:val="28"/>
        </w:rPr>
        <w:fldChar w:fldCharType="begin"/>
      </w:r>
      <w:r w:rsidRPr="009E6FC6">
        <w:rPr>
          <w:rFonts w:ascii="Times New Roman" w:eastAsia="Times New Roman" w:hAnsi="Times New Roman" w:cs="B Nazanin"/>
          <w:sz w:val="28"/>
          <w:szCs w:val="28"/>
        </w:rPr>
        <w:instrText xml:space="preserve"> HYPERLINK "http://marifat.nashriyat.ir/node/2158" \l "_edn39" </w:instrText>
      </w:r>
      <w:r w:rsidRPr="009E6FC6">
        <w:rPr>
          <w:rFonts w:ascii="Times New Roman" w:eastAsia="Times New Roman" w:hAnsi="Times New Roman" w:cs="B Nazanin"/>
          <w:sz w:val="28"/>
          <w:szCs w:val="28"/>
        </w:rPr>
        <w:fldChar w:fldCharType="separate"/>
      </w:r>
      <w:r w:rsidRPr="009E6FC6">
        <w:rPr>
          <w:rFonts w:ascii="Times New Roman" w:eastAsia="Times New Roman" w:hAnsi="Times New Roman" w:cs="B Nazanin"/>
          <w:color w:val="0000FF"/>
          <w:sz w:val="28"/>
          <w:szCs w:val="28"/>
          <w:u w:val="single"/>
          <w:vertAlign w:val="superscript"/>
        </w:rPr>
        <w:t>39</w:t>
      </w:r>
      <w:r w:rsidRPr="009E6FC6">
        <w:rPr>
          <w:rFonts w:ascii="Times New Roman" w:eastAsia="Times New Roman" w:hAnsi="Times New Roman" w:cs="B Nazanin"/>
          <w:sz w:val="28"/>
          <w:szCs w:val="28"/>
        </w:rPr>
        <w:fldChar w:fldCharType="end"/>
      </w:r>
      <w:bookmarkEnd w:id="39"/>
    </w:p>
    <w:p w:rsidR="00C10A15" w:rsidRPr="009E6FC6" w:rsidRDefault="00C10A15" w:rsidP="009E6FC6">
      <w:pPr>
        <w:bidi/>
        <w:spacing w:before="100" w:beforeAutospacing="1" w:after="100" w:afterAutospacing="1" w:line="240" w:lineRule="auto"/>
        <w:jc w:val="both"/>
        <w:outlineLvl w:val="1"/>
        <w:rPr>
          <w:rFonts w:ascii="Times New Roman" w:eastAsia="Times New Roman" w:hAnsi="Times New Roman" w:cs="B Nazanin"/>
          <w:b/>
          <w:bCs/>
          <w:sz w:val="28"/>
          <w:szCs w:val="28"/>
        </w:rPr>
      </w:pPr>
      <w:r w:rsidRPr="009E6FC6">
        <w:rPr>
          <w:rFonts w:ascii="Times New Roman" w:eastAsia="Times New Roman" w:hAnsi="Times New Roman" w:cs="B Nazanin"/>
          <w:b/>
          <w:bCs/>
          <w:sz w:val="28"/>
          <w:szCs w:val="28"/>
          <w:rtl/>
        </w:rPr>
        <w:t>نام هاي برهان</w:t>
      </w:r>
    </w:p>
    <w:p w:rsidR="00C10A15" w:rsidRPr="009E6FC6" w:rsidRDefault="00C10A15" w:rsidP="009E6FC6">
      <w:pPr>
        <w:bidi/>
        <w:spacing w:before="100" w:beforeAutospacing="1" w:after="100" w:afterAutospacing="1" w:line="240" w:lineRule="auto"/>
        <w:jc w:val="both"/>
        <w:rPr>
          <w:rFonts w:ascii="Times New Roman" w:eastAsia="Times New Roman" w:hAnsi="Times New Roman" w:cs="B Nazanin"/>
          <w:sz w:val="28"/>
          <w:szCs w:val="28"/>
        </w:rPr>
      </w:pPr>
      <w:r w:rsidRPr="009E6FC6">
        <w:rPr>
          <w:rFonts w:ascii="Times New Roman" w:eastAsia="Times New Roman" w:hAnsi="Times New Roman" w:cs="B Nazanin"/>
          <w:sz w:val="28"/>
          <w:szCs w:val="28"/>
          <w:rtl/>
        </w:rPr>
        <w:t>بر اين برهان، از جنبه هاي متفاوت و تبيين هاي گوناگون آن، نام هاي متفاوتي اطلاق مي كنند</w:t>
      </w:r>
      <w:r w:rsidRPr="009E6FC6">
        <w:rPr>
          <w:rFonts w:ascii="Times New Roman" w:eastAsia="Times New Roman" w:hAnsi="Times New Roman" w:cs="B Nazanin"/>
          <w:sz w:val="28"/>
          <w:szCs w:val="28"/>
        </w:rPr>
        <w:t>:</w:t>
      </w:r>
    </w:p>
    <w:p w:rsidR="00C10A15" w:rsidRPr="009E6FC6" w:rsidRDefault="00C10A15" w:rsidP="009E6FC6">
      <w:pPr>
        <w:bidi/>
        <w:spacing w:before="100" w:beforeAutospacing="1" w:after="100" w:afterAutospacing="1" w:line="240" w:lineRule="auto"/>
        <w:jc w:val="both"/>
        <w:rPr>
          <w:rFonts w:ascii="Times New Roman" w:eastAsia="Times New Roman" w:hAnsi="Times New Roman" w:cs="B Nazanin"/>
          <w:sz w:val="28"/>
          <w:szCs w:val="28"/>
        </w:rPr>
      </w:pPr>
      <w:r w:rsidRPr="009E6FC6">
        <w:rPr>
          <w:rFonts w:ascii="Times New Roman" w:eastAsia="Times New Roman" w:hAnsi="Times New Roman" w:cs="B Nazanin"/>
          <w:b/>
          <w:bCs/>
          <w:sz w:val="28"/>
          <w:szCs w:val="28"/>
        </w:rPr>
        <w:t xml:space="preserve">1. </w:t>
      </w:r>
      <w:r w:rsidRPr="009E6FC6">
        <w:rPr>
          <w:rFonts w:ascii="Times New Roman" w:eastAsia="Times New Roman" w:hAnsi="Times New Roman" w:cs="B Nazanin"/>
          <w:b/>
          <w:bCs/>
          <w:sz w:val="28"/>
          <w:szCs w:val="28"/>
          <w:rtl/>
        </w:rPr>
        <w:t xml:space="preserve">برهان غايت شناختي </w:t>
      </w:r>
      <w:proofErr w:type="gramStart"/>
      <w:r w:rsidRPr="009E6FC6">
        <w:rPr>
          <w:rFonts w:ascii="Times New Roman" w:eastAsia="Times New Roman" w:hAnsi="Times New Roman" w:cs="B Nazanin"/>
          <w:b/>
          <w:bCs/>
          <w:sz w:val="28"/>
          <w:szCs w:val="28"/>
          <w:rtl/>
        </w:rPr>
        <w:t>يا</w:t>
      </w:r>
      <w:proofErr w:type="spellStart"/>
      <w:r w:rsidRPr="009E6FC6">
        <w:rPr>
          <w:rFonts w:ascii="Times New Roman" w:eastAsia="Times New Roman" w:hAnsi="Times New Roman" w:cs="B Nazanin"/>
          <w:sz w:val="28"/>
          <w:szCs w:val="28"/>
        </w:rPr>
        <w:t>Teleogical</w:t>
      </w:r>
      <w:proofErr w:type="spellEnd"/>
      <w:r w:rsidRPr="009E6FC6">
        <w:rPr>
          <w:rFonts w:ascii="Times New Roman" w:eastAsia="Times New Roman" w:hAnsi="Times New Roman" w:cs="B Nazanin"/>
          <w:sz w:val="28"/>
          <w:szCs w:val="28"/>
        </w:rPr>
        <w:t xml:space="preserve"> </w:t>
      </w:r>
      <w:r w:rsidRPr="009E6FC6">
        <w:rPr>
          <w:rFonts w:ascii="Times New Roman" w:eastAsia="Times New Roman" w:hAnsi="Times New Roman" w:cs="B Nazanin"/>
          <w:b/>
          <w:bCs/>
          <w:sz w:val="28"/>
          <w:szCs w:val="28"/>
        </w:rPr>
        <w:t>:</w:t>
      </w:r>
      <w:proofErr w:type="gramEnd"/>
      <w:r w:rsidRPr="009E6FC6">
        <w:rPr>
          <w:rFonts w:ascii="Times New Roman" w:eastAsia="Times New Roman" w:hAnsi="Times New Roman" w:cs="B Nazanin"/>
          <w:sz w:val="28"/>
          <w:szCs w:val="28"/>
        </w:rPr>
        <w:t xml:space="preserve"> </w:t>
      </w:r>
      <w:r w:rsidRPr="009E6FC6">
        <w:rPr>
          <w:rFonts w:ascii="Times New Roman" w:eastAsia="Times New Roman" w:hAnsi="Times New Roman" w:cs="B Nazanin"/>
          <w:sz w:val="28"/>
          <w:szCs w:val="28"/>
          <w:rtl/>
        </w:rPr>
        <w:t>اين برهان را به اين اعتبار كه خداوند را علت غايي جهان معرفي مي كند، با اين نام ذكر مي كنند و چون تقريرهاي متفاوتي دارد، گاهي از آن با عنوان براهين «غايت شناختي» نام مي برند</w:t>
      </w:r>
      <w:r w:rsidRPr="009E6FC6">
        <w:rPr>
          <w:rFonts w:ascii="Times New Roman" w:eastAsia="Times New Roman" w:hAnsi="Times New Roman" w:cs="B Nazanin"/>
          <w:sz w:val="28"/>
          <w:szCs w:val="28"/>
        </w:rPr>
        <w:t>.</w:t>
      </w:r>
      <w:bookmarkStart w:id="40" w:name="_ednref40"/>
      <w:r w:rsidRPr="009E6FC6">
        <w:rPr>
          <w:rFonts w:ascii="Times New Roman" w:eastAsia="Times New Roman" w:hAnsi="Times New Roman" w:cs="B Nazanin"/>
          <w:sz w:val="28"/>
          <w:szCs w:val="28"/>
        </w:rPr>
        <w:fldChar w:fldCharType="begin"/>
      </w:r>
      <w:r w:rsidRPr="009E6FC6">
        <w:rPr>
          <w:rFonts w:ascii="Times New Roman" w:eastAsia="Times New Roman" w:hAnsi="Times New Roman" w:cs="B Nazanin"/>
          <w:sz w:val="28"/>
          <w:szCs w:val="28"/>
        </w:rPr>
        <w:instrText xml:space="preserve"> HYPERLINK "http://marifat.nashriyat.ir/node/2158" \l "_edn40" </w:instrText>
      </w:r>
      <w:r w:rsidRPr="009E6FC6">
        <w:rPr>
          <w:rFonts w:ascii="Times New Roman" w:eastAsia="Times New Roman" w:hAnsi="Times New Roman" w:cs="B Nazanin"/>
          <w:sz w:val="28"/>
          <w:szCs w:val="28"/>
        </w:rPr>
        <w:fldChar w:fldCharType="separate"/>
      </w:r>
      <w:r w:rsidRPr="009E6FC6">
        <w:rPr>
          <w:rFonts w:ascii="Times New Roman" w:eastAsia="Times New Roman" w:hAnsi="Times New Roman" w:cs="B Nazanin"/>
          <w:color w:val="0000FF"/>
          <w:sz w:val="28"/>
          <w:szCs w:val="28"/>
          <w:u w:val="single"/>
          <w:vertAlign w:val="superscript"/>
        </w:rPr>
        <w:t>40</w:t>
      </w:r>
      <w:r w:rsidRPr="009E6FC6">
        <w:rPr>
          <w:rFonts w:ascii="Times New Roman" w:eastAsia="Times New Roman" w:hAnsi="Times New Roman" w:cs="B Nazanin"/>
          <w:sz w:val="28"/>
          <w:szCs w:val="28"/>
        </w:rPr>
        <w:fldChar w:fldCharType="end"/>
      </w:r>
      <w:bookmarkEnd w:id="40"/>
    </w:p>
    <w:p w:rsidR="00C10A15" w:rsidRPr="009E6FC6" w:rsidRDefault="00C10A15" w:rsidP="009E6FC6">
      <w:pPr>
        <w:bidi/>
        <w:spacing w:before="100" w:beforeAutospacing="1" w:after="100" w:afterAutospacing="1" w:line="240" w:lineRule="auto"/>
        <w:jc w:val="both"/>
        <w:rPr>
          <w:rFonts w:ascii="Times New Roman" w:eastAsia="Times New Roman" w:hAnsi="Times New Roman" w:cs="B Nazanin"/>
          <w:sz w:val="28"/>
          <w:szCs w:val="28"/>
        </w:rPr>
      </w:pPr>
      <w:r w:rsidRPr="009E6FC6">
        <w:rPr>
          <w:rFonts w:ascii="Times New Roman" w:eastAsia="Times New Roman" w:hAnsi="Times New Roman" w:cs="B Nazanin"/>
          <w:b/>
          <w:bCs/>
          <w:sz w:val="28"/>
          <w:szCs w:val="28"/>
        </w:rPr>
        <w:t xml:space="preserve">2. </w:t>
      </w:r>
      <w:r w:rsidRPr="009E6FC6">
        <w:rPr>
          <w:rFonts w:ascii="Times New Roman" w:eastAsia="Times New Roman" w:hAnsi="Times New Roman" w:cs="B Nazanin"/>
          <w:b/>
          <w:bCs/>
          <w:sz w:val="28"/>
          <w:szCs w:val="28"/>
          <w:rtl/>
        </w:rPr>
        <w:t>برهان هدف شناسي يا هدفمندي</w:t>
      </w:r>
      <w:r w:rsidRPr="009E6FC6">
        <w:rPr>
          <w:rFonts w:ascii="Times New Roman" w:eastAsia="Times New Roman" w:hAnsi="Times New Roman" w:cs="B Nazanin"/>
          <w:sz w:val="28"/>
          <w:szCs w:val="28"/>
          <w:rtl/>
        </w:rPr>
        <w:t xml:space="preserve"> </w:t>
      </w:r>
      <w:r w:rsidRPr="009E6FC6">
        <w:rPr>
          <w:rFonts w:ascii="Times New Roman" w:eastAsia="Times New Roman" w:hAnsi="Times New Roman" w:cs="B Nazanin"/>
          <w:sz w:val="28"/>
          <w:szCs w:val="28"/>
        </w:rPr>
        <w:t xml:space="preserve">Argument of </w:t>
      </w:r>
      <w:proofErr w:type="spellStart"/>
      <w:r w:rsidRPr="009E6FC6">
        <w:rPr>
          <w:rFonts w:ascii="Times New Roman" w:eastAsia="Times New Roman" w:hAnsi="Times New Roman" w:cs="B Nazanin"/>
          <w:sz w:val="28"/>
          <w:szCs w:val="28"/>
        </w:rPr>
        <w:t>Purposivonse</w:t>
      </w:r>
      <w:proofErr w:type="spellEnd"/>
      <w:r w:rsidRPr="009E6FC6">
        <w:rPr>
          <w:rFonts w:ascii="Times New Roman" w:eastAsia="Times New Roman" w:hAnsi="Times New Roman" w:cs="B Nazanin"/>
          <w:sz w:val="28"/>
          <w:szCs w:val="28"/>
        </w:rPr>
        <w:t>)</w:t>
      </w:r>
      <w:r w:rsidRPr="009E6FC6">
        <w:rPr>
          <w:rFonts w:ascii="Times New Roman" w:eastAsia="Times New Roman" w:hAnsi="Times New Roman" w:cs="B Nazanin"/>
          <w:b/>
          <w:bCs/>
          <w:sz w:val="28"/>
          <w:szCs w:val="28"/>
        </w:rPr>
        <w:t>)</w:t>
      </w:r>
      <w:proofErr w:type="gramStart"/>
      <w:r w:rsidRPr="009E6FC6">
        <w:rPr>
          <w:rFonts w:ascii="Times New Roman" w:eastAsia="Times New Roman" w:hAnsi="Times New Roman" w:cs="B Nazanin"/>
          <w:b/>
          <w:bCs/>
          <w:sz w:val="28"/>
          <w:szCs w:val="28"/>
        </w:rPr>
        <w:t>;</w:t>
      </w:r>
      <w:bookmarkStart w:id="41" w:name="_ednref41"/>
      <w:proofErr w:type="gramEnd"/>
      <w:r w:rsidRPr="009E6FC6">
        <w:rPr>
          <w:rFonts w:ascii="Times New Roman" w:eastAsia="Times New Roman" w:hAnsi="Times New Roman" w:cs="B Nazanin"/>
          <w:sz w:val="28"/>
          <w:szCs w:val="28"/>
        </w:rPr>
        <w:fldChar w:fldCharType="begin"/>
      </w:r>
      <w:r w:rsidRPr="009E6FC6">
        <w:rPr>
          <w:rFonts w:ascii="Times New Roman" w:eastAsia="Times New Roman" w:hAnsi="Times New Roman" w:cs="B Nazanin"/>
          <w:sz w:val="28"/>
          <w:szCs w:val="28"/>
        </w:rPr>
        <w:instrText xml:space="preserve"> HYPERLINK "http://marifat.nashriyat.ir/node/2158" \l "_edn41" </w:instrText>
      </w:r>
      <w:r w:rsidRPr="009E6FC6">
        <w:rPr>
          <w:rFonts w:ascii="Times New Roman" w:eastAsia="Times New Roman" w:hAnsi="Times New Roman" w:cs="B Nazanin"/>
          <w:sz w:val="28"/>
          <w:szCs w:val="28"/>
        </w:rPr>
        <w:fldChar w:fldCharType="separate"/>
      </w:r>
      <w:r w:rsidRPr="009E6FC6">
        <w:rPr>
          <w:rFonts w:ascii="Times New Roman" w:eastAsia="Times New Roman" w:hAnsi="Times New Roman" w:cs="B Nazanin"/>
          <w:color w:val="0000FF"/>
          <w:sz w:val="28"/>
          <w:szCs w:val="28"/>
          <w:u w:val="single"/>
          <w:vertAlign w:val="superscript"/>
        </w:rPr>
        <w:t>41</w:t>
      </w:r>
      <w:r w:rsidRPr="009E6FC6">
        <w:rPr>
          <w:rFonts w:ascii="Times New Roman" w:eastAsia="Times New Roman" w:hAnsi="Times New Roman" w:cs="B Nazanin"/>
          <w:sz w:val="28"/>
          <w:szCs w:val="28"/>
        </w:rPr>
        <w:fldChar w:fldCharType="end"/>
      </w:r>
      <w:bookmarkEnd w:id="41"/>
    </w:p>
    <w:p w:rsidR="00C10A15" w:rsidRPr="009E6FC6" w:rsidRDefault="00C10A15" w:rsidP="009E6FC6">
      <w:pPr>
        <w:bidi/>
        <w:spacing w:before="100" w:beforeAutospacing="1" w:after="100" w:afterAutospacing="1" w:line="240" w:lineRule="auto"/>
        <w:jc w:val="both"/>
        <w:rPr>
          <w:rFonts w:ascii="Times New Roman" w:eastAsia="Times New Roman" w:hAnsi="Times New Roman" w:cs="B Nazanin"/>
          <w:sz w:val="28"/>
          <w:szCs w:val="28"/>
        </w:rPr>
      </w:pPr>
      <w:r w:rsidRPr="009E6FC6">
        <w:rPr>
          <w:rFonts w:ascii="Times New Roman" w:eastAsia="Times New Roman" w:hAnsi="Times New Roman" w:cs="B Nazanin"/>
          <w:b/>
          <w:bCs/>
          <w:sz w:val="28"/>
          <w:szCs w:val="28"/>
        </w:rPr>
        <w:t xml:space="preserve">3. </w:t>
      </w:r>
      <w:r w:rsidRPr="009E6FC6">
        <w:rPr>
          <w:rFonts w:ascii="Times New Roman" w:eastAsia="Times New Roman" w:hAnsi="Times New Roman" w:cs="B Nazanin"/>
          <w:b/>
          <w:bCs/>
          <w:sz w:val="28"/>
          <w:szCs w:val="28"/>
          <w:rtl/>
        </w:rPr>
        <w:t>برهان نظم يا طرح و تدبير</w:t>
      </w:r>
      <w:r w:rsidRPr="009E6FC6">
        <w:rPr>
          <w:rFonts w:ascii="Times New Roman" w:eastAsia="Times New Roman" w:hAnsi="Times New Roman" w:cs="B Nazanin"/>
          <w:b/>
          <w:bCs/>
          <w:sz w:val="28"/>
          <w:szCs w:val="28"/>
        </w:rPr>
        <w:t xml:space="preserve"> </w:t>
      </w:r>
      <w:proofErr w:type="gramStart"/>
      <w:r w:rsidRPr="009E6FC6">
        <w:rPr>
          <w:rFonts w:ascii="Times New Roman" w:eastAsia="Times New Roman" w:hAnsi="Times New Roman" w:cs="B Nazanin"/>
          <w:b/>
          <w:bCs/>
          <w:sz w:val="28"/>
          <w:szCs w:val="28"/>
        </w:rPr>
        <w:t>(</w:t>
      </w:r>
      <w:r w:rsidRPr="009E6FC6">
        <w:rPr>
          <w:rFonts w:ascii="Times New Roman" w:eastAsia="Times New Roman" w:hAnsi="Times New Roman" w:cs="B Nazanin"/>
          <w:sz w:val="28"/>
          <w:szCs w:val="28"/>
        </w:rPr>
        <w:t xml:space="preserve"> Argument</w:t>
      </w:r>
      <w:proofErr w:type="gramEnd"/>
      <w:r w:rsidRPr="009E6FC6">
        <w:rPr>
          <w:rFonts w:ascii="Times New Roman" w:eastAsia="Times New Roman" w:hAnsi="Times New Roman" w:cs="B Nazanin"/>
          <w:sz w:val="28"/>
          <w:szCs w:val="28"/>
        </w:rPr>
        <w:t xml:space="preserve"> </w:t>
      </w:r>
      <w:proofErr w:type="spellStart"/>
      <w:r w:rsidRPr="009E6FC6">
        <w:rPr>
          <w:rFonts w:ascii="Times New Roman" w:eastAsia="Times New Roman" w:hAnsi="Times New Roman" w:cs="B Nazanin"/>
          <w:sz w:val="28"/>
          <w:szCs w:val="28"/>
        </w:rPr>
        <w:t>ofDesig</w:t>
      </w:r>
      <w:proofErr w:type="spellEnd"/>
      <w:r w:rsidRPr="009E6FC6">
        <w:rPr>
          <w:rFonts w:ascii="Times New Roman" w:eastAsia="Times New Roman" w:hAnsi="Times New Roman" w:cs="B Nazanin"/>
          <w:b/>
          <w:bCs/>
          <w:sz w:val="28"/>
          <w:szCs w:val="28"/>
        </w:rPr>
        <w:t>);</w:t>
      </w:r>
      <w:bookmarkStart w:id="42" w:name="_ednref42"/>
      <w:r w:rsidRPr="009E6FC6">
        <w:rPr>
          <w:rFonts w:ascii="Times New Roman" w:eastAsia="Times New Roman" w:hAnsi="Times New Roman" w:cs="B Nazanin"/>
          <w:sz w:val="28"/>
          <w:szCs w:val="28"/>
        </w:rPr>
        <w:fldChar w:fldCharType="begin"/>
      </w:r>
      <w:r w:rsidRPr="009E6FC6">
        <w:rPr>
          <w:rFonts w:ascii="Times New Roman" w:eastAsia="Times New Roman" w:hAnsi="Times New Roman" w:cs="B Nazanin"/>
          <w:sz w:val="28"/>
          <w:szCs w:val="28"/>
        </w:rPr>
        <w:instrText xml:space="preserve"> HYPERLINK "http://marifat.nashriyat.ir/node/2158" \l "_edn42" </w:instrText>
      </w:r>
      <w:r w:rsidRPr="009E6FC6">
        <w:rPr>
          <w:rFonts w:ascii="Times New Roman" w:eastAsia="Times New Roman" w:hAnsi="Times New Roman" w:cs="B Nazanin"/>
          <w:sz w:val="28"/>
          <w:szCs w:val="28"/>
        </w:rPr>
        <w:fldChar w:fldCharType="separate"/>
      </w:r>
      <w:r w:rsidRPr="009E6FC6">
        <w:rPr>
          <w:rFonts w:ascii="Times New Roman" w:eastAsia="Times New Roman" w:hAnsi="Times New Roman" w:cs="B Nazanin"/>
          <w:color w:val="0000FF"/>
          <w:sz w:val="28"/>
          <w:szCs w:val="28"/>
          <w:u w:val="single"/>
          <w:vertAlign w:val="superscript"/>
        </w:rPr>
        <w:t>42</w:t>
      </w:r>
      <w:r w:rsidRPr="009E6FC6">
        <w:rPr>
          <w:rFonts w:ascii="Times New Roman" w:eastAsia="Times New Roman" w:hAnsi="Times New Roman" w:cs="B Nazanin"/>
          <w:sz w:val="28"/>
          <w:szCs w:val="28"/>
        </w:rPr>
        <w:fldChar w:fldCharType="end"/>
      </w:r>
      <w:bookmarkEnd w:id="42"/>
    </w:p>
    <w:p w:rsidR="00C10A15" w:rsidRPr="009E6FC6" w:rsidRDefault="00C10A15" w:rsidP="009E6FC6">
      <w:pPr>
        <w:bidi/>
        <w:spacing w:before="100" w:beforeAutospacing="1" w:after="100" w:afterAutospacing="1" w:line="240" w:lineRule="auto"/>
        <w:jc w:val="both"/>
        <w:rPr>
          <w:rFonts w:ascii="Times New Roman" w:eastAsia="Times New Roman" w:hAnsi="Times New Roman" w:cs="B Nazanin"/>
          <w:sz w:val="28"/>
          <w:szCs w:val="28"/>
        </w:rPr>
      </w:pPr>
      <w:r w:rsidRPr="009E6FC6">
        <w:rPr>
          <w:rFonts w:ascii="Times New Roman" w:eastAsia="Times New Roman" w:hAnsi="Times New Roman" w:cs="B Nazanin"/>
          <w:b/>
          <w:bCs/>
          <w:sz w:val="28"/>
          <w:szCs w:val="28"/>
        </w:rPr>
        <w:t xml:space="preserve">4. </w:t>
      </w:r>
      <w:r w:rsidRPr="009E6FC6">
        <w:rPr>
          <w:rFonts w:ascii="Times New Roman" w:eastAsia="Times New Roman" w:hAnsi="Times New Roman" w:cs="B Nazanin"/>
          <w:b/>
          <w:bCs/>
          <w:sz w:val="28"/>
          <w:szCs w:val="28"/>
          <w:rtl/>
        </w:rPr>
        <w:t xml:space="preserve">برهان طبيعي ـ كلامي </w:t>
      </w:r>
      <w:r w:rsidRPr="009E6FC6">
        <w:rPr>
          <w:rFonts w:ascii="Times New Roman" w:eastAsia="Times New Roman" w:hAnsi="Times New Roman" w:cs="B Nazanin"/>
          <w:sz w:val="28"/>
          <w:szCs w:val="28"/>
        </w:rPr>
        <w:t>(</w:t>
      </w:r>
      <w:r w:rsidRPr="009E6FC6">
        <w:rPr>
          <w:rFonts w:ascii="Times New Roman" w:eastAsia="Times New Roman" w:hAnsi="Times New Roman" w:cs="B Nazanin"/>
          <w:sz w:val="28"/>
          <w:szCs w:val="28"/>
          <w:rtl/>
        </w:rPr>
        <w:t>در فلسفه كانت</w:t>
      </w:r>
      <w:r w:rsidRPr="009E6FC6">
        <w:rPr>
          <w:rFonts w:ascii="Times New Roman" w:eastAsia="Times New Roman" w:hAnsi="Times New Roman" w:cs="B Nazanin"/>
          <w:sz w:val="28"/>
          <w:szCs w:val="28"/>
        </w:rPr>
        <w:t xml:space="preserve">) </w:t>
      </w:r>
      <w:proofErr w:type="gramStart"/>
      <w:r w:rsidRPr="009E6FC6">
        <w:rPr>
          <w:rFonts w:ascii="Times New Roman" w:eastAsia="Times New Roman" w:hAnsi="Times New Roman" w:cs="B Nazanin"/>
          <w:b/>
          <w:bCs/>
          <w:sz w:val="28"/>
          <w:szCs w:val="28"/>
        </w:rPr>
        <w:t>(</w:t>
      </w:r>
      <w:r w:rsidRPr="009E6FC6">
        <w:rPr>
          <w:rFonts w:ascii="Times New Roman" w:eastAsia="Times New Roman" w:hAnsi="Times New Roman" w:cs="B Nazanin"/>
          <w:sz w:val="28"/>
          <w:szCs w:val="28"/>
        </w:rPr>
        <w:t xml:space="preserve"> </w:t>
      </w:r>
      <w:proofErr w:type="spellStart"/>
      <w:r w:rsidRPr="009E6FC6">
        <w:rPr>
          <w:rFonts w:ascii="Times New Roman" w:eastAsia="Times New Roman" w:hAnsi="Times New Roman" w:cs="B Nazanin"/>
          <w:sz w:val="28"/>
          <w:szCs w:val="28"/>
        </w:rPr>
        <w:t>Physico</w:t>
      </w:r>
      <w:proofErr w:type="gramEnd"/>
      <w:r w:rsidRPr="009E6FC6">
        <w:rPr>
          <w:rFonts w:ascii="Times New Roman" w:eastAsia="Times New Roman" w:hAnsi="Times New Roman" w:cs="B Nazanin"/>
          <w:sz w:val="28"/>
          <w:szCs w:val="28"/>
        </w:rPr>
        <w:t>-Theologi</w:t>
      </w:r>
      <w:proofErr w:type="spellEnd"/>
      <w:r w:rsidRPr="009E6FC6">
        <w:rPr>
          <w:rFonts w:ascii="Times New Roman" w:eastAsia="Times New Roman" w:hAnsi="Times New Roman" w:cs="B Nazanin"/>
          <w:sz w:val="28"/>
          <w:szCs w:val="28"/>
        </w:rPr>
        <w:t xml:space="preserve"> Argument</w:t>
      </w:r>
      <w:r w:rsidRPr="009E6FC6">
        <w:rPr>
          <w:rFonts w:ascii="Times New Roman" w:eastAsia="Times New Roman" w:hAnsi="Times New Roman" w:cs="B Nazanin"/>
          <w:b/>
          <w:bCs/>
          <w:sz w:val="28"/>
          <w:szCs w:val="28"/>
        </w:rPr>
        <w:t>);</w:t>
      </w:r>
      <w:bookmarkStart w:id="43" w:name="_ednref43"/>
      <w:r w:rsidRPr="009E6FC6">
        <w:rPr>
          <w:rFonts w:ascii="Times New Roman" w:eastAsia="Times New Roman" w:hAnsi="Times New Roman" w:cs="B Nazanin"/>
          <w:sz w:val="28"/>
          <w:szCs w:val="28"/>
        </w:rPr>
        <w:fldChar w:fldCharType="begin"/>
      </w:r>
      <w:r w:rsidRPr="009E6FC6">
        <w:rPr>
          <w:rFonts w:ascii="Times New Roman" w:eastAsia="Times New Roman" w:hAnsi="Times New Roman" w:cs="B Nazanin"/>
          <w:sz w:val="28"/>
          <w:szCs w:val="28"/>
        </w:rPr>
        <w:instrText xml:space="preserve"> HYPERLINK "http://marifat.nashriyat.ir/node/2158" \l "_edn43" </w:instrText>
      </w:r>
      <w:r w:rsidRPr="009E6FC6">
        <w:rPr>
          <w:rFonts w:ascii="Times New Roman" w:eastAsia="Times New Roman" w:hAnsi="Times New Roman" w:cs="B Nazanin"/>
          <w:sz w:val="28"/>
          <w:szCs w:val="28"/>
        </w:rPr>
        <w:fldChar w:fldCharType="separate"/>
      </w:r>
      <w:r w:rsidRPr="009E6FC6">
        <w:rPr>
          <w:rFonts w:ascii="Times New Roman" w:eastAsia="Times New Roman" w:hAnsi="Times New Roman" w:cs="B Nazanin"/>
          <w:color w:val="0000FF"/>
          <w:sz w:val="28"/>
          <w:szCs w:val="28"/>
          <w:u w:val="single"/>
          <w:vertAlign w:val="superscript"/>
        </w:rPr>
        <w:t>43</w:t>
      </w:r>
      <w:r w:rsidRPr="009E6FC6">
        <w:rPr>
          <w:rFonts w:ascii="Times New Roman" w:eastAsia="Times New Roman" w:hAnsi="Times New Roman" w:cs="B Nazanin"/>
          <w:sz w:val="28"/>
          <w:szCs w:val="28"/>
        </w:rPr>
        <w:fldChar w:fldCharType="end"/>
      </w:r>
      <w:bookmarkEnd w:id="43"/>
    </w:p>
    <w:p w:rsidR="00C10A15" w:rsidRPr="009E6FC6" w:rsidRDefault="00C10A15" w:rsidP="009E6FC6">
      <w:pPr>
        <w:bidi/>
        <w:spacing w:before="100" w:beforeAutospacing="1" w:after="100" w:afterAutospacing="1" w:line="240" w:lineRule="auto"/>
        <w:jc w:val="both"/>
        <w:rPr>
          <w:rFonts w:ascii="Times New Roman" w:eastAsia="Times New Roman" w:hAnsi="Times New Roman" w:cs="B Nazanin"/>
          <w:sz w:val="28"/>
          <w:szCs w:val="28"/>
        </w:rPr>
      </w:pPr>
      <w:r w:rsidRPr="009E6FC6">
        <w:rPr>
          <w:rFonts w:ascii="Times New Roman" w:eastAsia="Times New Roman" w:hAnsi="Times New Roman" w:cs="B Nazanin"/>
          <w:b/>
          <w:bCs/>
          <w:sz w:val="28"/>
          <w:szCs w:val="28"/>
        </w:rPr>
        <w:t xml:space="preserve">5. </w:t>
      </w:r>
      <w:r w:rsidRPr="009E6FC6">
        <w:rPr>
          <w:rFonts w:ascii="Times New Roman" w:eastAsia="Times New Roman" w:hAnsi="Times New Roman" w:cs="B Nazanin"/>
          <w:b/>
          <w:bCs/>
          <w:sz w:val="28"/>
          <w:szCs w:val="28"/>
          <w:rtl/>
        </w:rPr>
        <w:t>برهان اتقان صنع</w:t>
      </w:r>
      <w:r w:rsidRPr="009E6FC6">
        <w:rPr>
          <w:rFonts w:ascii="Times New Roman" w:eastAsia="Times New Roman" w:hAnsi="Times New Roman" w:cs="B Nazanin"/>
          <w:b/>
          <w:bCs/>
          <w:sz w:val="28"/>
          <w:szCs w:val="28"/>
        </w:rPr>
        <w:t>:</w:t>
      </w:r>
      <w:r w:rsidRPr="009E6FC6">
        <w:rPr>
          <w:rFonts w:ascii="Times New Roman" w:eastAsia="Times New Roman" w:hAnsi="Times New Roman" w:cs="B Nazanin"/>
          <w:sz w:val="28"/>
          <w:szCs w:val="28"/>
        </w:rPr>
        <w:t xml:space="preserve"> </w:t>
      </w:r>
      <w:r w:rsidRPr="009E6FC6">
        <w:rPr>
          <w:rFonts w:ascii="Times New Roman" w:eastAsia="Times New Roman" w:hAnsi="Times New Roman" w:cs="B Nazanin"/>
          <w:sz w:val="28"/>
          <w:szCs w:val="28"/>
          <w:rtl/>
        </w:rPr>
        <w:t>اقتباس از آيه 88 سوره نمل مي باشد: (وَ تَرَي الْجِبَالَ تَحْسَبُهَا جَامِدَةً وَهِيَ تَمُرُّ مَرَّ السَّحَابِ صُنْعَ اللَّهِ الَّذِي أَتْقَنَ كُلَّ شَيء</w:t>
      </w:r>
      <w:r w:rsidRPr="009E6FC6">
        <w:rPr>
          <w:rFonts w:ascii="Times New Roman" w:eastAsia="Times New Roman" w:hAnsi="Times New Roman" w:cs="B Nazanin"/>
          <w:sz w:val="28"/>
          <w:szCs w:val="28"/>
        </w:rPr>
        <w:t>.)</w:t>
      </w:r>
    </w:p>
    <w:p w:rsidR="00C10A15" w:rsidRPr="009E6FC6" w:rsidRDefault="00C10A15" w:rsidP="009E6FC6">
      <w:pPr>
        <w:bidi/>
        <w:spacing w:before="100" w:beforeAutospacing="1" w:after="100" w:afterAutospacing="1" w:line="240" w:lineRule="auto"/>
        <w:jc w:val="both"/>
        <w:rPr>
          <w:rFonts w:ascii="Times New Roman" w:eastAsia="Times New Roman" w:hAnsi="Times New Roman" w:cs="B Nazanin"/>
          <w:sz w:val="28"/>
          <w:szCs w:val="28"/>
        </w:rPr>
      </w:pPr>
      <w:r w:rsidRPr="009E6FC6">
        <w:rPr>
          <w:rFonts w:ascii="Times New Roman" w:eastAsia="Times New Roman" w:hAnsi="Times New Roman" w:cs="B Nazanin"/>
          <w:b/>
          <w:bCs/>
          <w:sz w:val="28"/>
          <w:szCs w:val="28"/>
          <w:rtl/>
        </w:rPr>
        <w:t>اقسام نظم</w:t>
      </w:r>
    </w:p>
    <w:p w:rsidR="00C10A15" w:rsidRPr="009E6FC6" w:rsidRDefault="00C10A15" w:rsidP="009E6FC6">
      <w:pPr>
        <w:bidi/>
        <w:spacing w:before="100" w:beforeAutospacing="1" w:after="100" w:afterAutospacing="1" w:line="240" w:lineRule="auto"/>
        <w:jc w:val="both"/>
        <w:rPr>
          <w:rFonts w:ascii="Times New Roman" w:eastAsia="Times New Roman" w:hAnsi="Times New Roman" w:cs="B Nazanin"/>
          <w:sz w:val="28"/>
          <w:szCs w:val="28"/>
        </w:rPr>
      </w:pPr>
      <w:r w:rsidRPr="009E6FC6">
        <w:rPr>
          <w:rFonts w:ascii="Times New Roman" w:eastAsia="Times New Roman" w:hAnsi="Times New Roman" w:cs="B Nazanin"/>
          <w:sz w:val="28"/>
          <w:szCs w:val="28"/>
        </w:rPr>
        <w:t xml:space="preserve">1. </w:t>
      </w:r>
      <w:r w:rsidRPr="009E6FC6">
        <w:rPr>
          <w:rFonts w:ascii="Times New Roman" w:eastAsia="Times New Roman" w:hAnsi="Times New Roman" w:cs="B Nazanin"/>
          <w:sz w:val="28"/>
          <w:szCs w:val="28"/>
          <w:rtl/>
        </w:rPr>
        <w:t>در فلسفه غرب، در يك استقراء ناقص و نامفهوم، نظم را به سه دسته تقسيم مي كنند</w:t>
      </w:r>
      <w:proofErr w:type="gramStart"/>
      <w:r w:rsidRPr="009E6FC6">
        <w:rPr>
          <w:rFonts w:ascii="Times New Roman" w:eastAsia="Times New Roman" w:hAnsi="Times New Roman" w:cs="B Nazanin"/>
          <w:sz w:val="28"/>
          <w:szCs w:val="28"/>
        </w:rPr>
        <w:t>:</w:t>
      </w:r>
      <w:bookmarkStart w:id="44" w:name="_ednref44"/>
      <w:proofErr w:type="gramEnd"/>
      <w:r w:rsidRPr="009E6FC6">
        <w:rPr>
          <w:rFonts w:ascii="Times New Roman" w:eastAsia="Times New Roman" w:hAnsi="Times New Roman" w:cs="B Nazanin"/>
          <w:sz w:val="28"/>
          <w:szCs w:val="28"/>
        </w:rPr>
        <w:fldChar w:fldCharType="begin"/>
      </w:r>
      <w:r w:rsidRPr="009E6FC6">
        <w:rPr>
          <w:rFonts w:ascii="Times New Roman" w:eastAsia="Times New Roman" w:hAnsi="Times New Roman" w:cs="B Nazanin"/>
          <w:sz w:val="28"/>
          <w:szCs w:val="28"/>
        </w:rPr>
        <w:instrText xml:space="preserve"> HYPERLINK "http://marifat.nashriyat.ir/node/2158" \l "_edn44" </w:instrText>
      </w:r>
      <w:r w:rsidRPr="009E6FC6">
        <w:rPr>
          <w:rFonts w:ascii="Times New Roman" w:eastAsia="Times New Roman" w:hAnsi="Times New Roman" w:cs="B Nazanin"/>
          <w:sz w:val="28"/>
          <w:szCs w:val="28"/>
        </w:rPr>
        <w:fldChar w:fldCharType="separate"/>
      </w:r>
      <w:r w:rsidRPr="009E6FC6">
        <w:rPr>
          <w:rFonts w:ascii="Times New Roman" w:eastAsia="Times New Roman" w:hAnsi="Times New Roman" w:cs="B Nazanin"/>
          <w:color w:val="0000FF"/>
          <w:sz w:val="28"/>
          <w:szCs w:val="28"/>
          <w:u w:val="single"/>
          <w:vertAlign w:val="superscript"/>
        </w:rPr>
        <w:t>44</w:t>
      </w:r>
      <w:r w:rsidRPr="009E6FC6">
        <w:rPr>
          <w:rFonts w:ascii="Times New Roman" w:eastAsia="Times New Roman" w:hAnsi="Times New Roman" w:cs="B Nazanin"/>
          <w:sz w:val="28"/>
          <w:szCs w:val="28"/>
        </w:rPr>
        <w:fldChar w:fldCharType="end"/>
      </w:r>
      <w:bookmarkEnd w:id="44"/>
    </w:p>
    <w:p w:rsidR="00C10A15" w:rsidRPr="009E6FC6" w:rsidRDefault="00C10A15" w:rsidP="009E6FC6">
      <w:pPr>
        <w:bidi/>
        <w:spacing w:before="100" w:beforeAutospacing="1" w:after="100" w:afterAutospacing="1" w:line="240" w:lineRule="auto"/>
        <w:jc w:val="both"/>
        <w:rPr>
          <w:rFonts w:ascii="Times New Roman" w:eastAsia="Times New Roman" w:hAnsi="Times New Roman" w:cs="B Nazanin"/>
          <w:sz w:val="28"/>
          <w:szCs w:val="28"/>
        </w:rPr>
      </w:pPr>
      <w:r w:rsidRPr="009E6FC6">
        <w:rPr>
          <w:rFonts w:ascii="Times New Roman" w:eastAsia="Times New Roman" w:hAnsi="Times New Roman" w:cs="B Nazanin"/>
          <w:b/>
          <w:bCs/>
          <w:sz w:val="28"/>
          <w:szCs w:val="28"/>
          <w:rtl/>
        </w:rPr>
        <w:t>الف. نظم استحساني يا زيباشناختي</w:t>
      </w:r>
      <w:r w:rsidRPr="009E6FC6">
        <w:rPr>
          <w:rFonts w:ascii="Times New Roman" w:eastAsia="Times New Roman" w:hAnsi="Times New Roman" w:cs="B Nazanin"/>
          <w:b/>
          <w:bCs/>
          <w:sz w:val="28"/>
          <w:szCs w:val="28"/>
        </w:rPr>
        <w:t xml:space="preserve"> (</w:t>
      </w:r>
      <w:proofErr w:type="spellStart"/>
      <w:r w:rsidRPr="009E6FC6">
        <w:rPr>
          <w:rFonts w:ascii="Times New Roman" w:eastAsia="Times New Roman" w:hAnsi="Times New Roman" w:cs="B Nazanin"/>
          <w:sz w:val="28"/>
          <w:szCs w:val="28"/>
        </w:rPr>
        <w:t>Acsthetical</w:t>
      </w:r>
      <w:proofErr w:type="spellEnd"/>
      <w:r w:rsidRPr="009E6FC6">
        <w:rPr>
          <w:rFonts w:ascii="Times New Roman" w:eastAsia="Times New Roman" w:hAnsi="Times New Roman" w:cs="B Nazanin"/>
          <w:b/>
          <w:bCs/>
          <w:sz w:val="28"/>
          <w:szCs w:val="28"/>
        </w:rPr>
        <w:t xml:space="preserve">): </w:t>
      </w:r>
      <w:r w:rsidRPr="009E6FC6">
        <w:rPr>
          <w:rFonts w:ascii="Times New Roman" w:eastAsia="Times New Roman" w:hAnsi="Times New Roman" w:cs="B Nazanin"/>
          <w:sz w:val="28"/>
          <w:szCs w:val="28"/>
          <w:rtl/>
        </w:rPr>
        <w:t>يعني مجموعه اي كه از مواجهه با آن لذّت مي بريم; مثل باغ گل و پهنه آسمان در دل شب. اين نظم، در برهان نظم محل بحث نيست</w:t>
      </w:r>
      <w:r w:rsidRPr="009E6FC6">
        <w:rPr>
          <w:rFonts w:ascii="Times New Roman" w:eastAsia="Times New Roman" w:hAnsi="Times New Roman" w:cs="B Nazanin"/>
          <w:sz w:val="28"/>
          <w:szCs w:val="28"/>
        </w:rPr>
        <w:t>.</w:t>
      </w:r>
    </w:p>
    <w:p w:rsidR="00C10A15" w:rsidRPr="009E6FC6" w:rsidRDefault="00C10A15" w:rsidP="009E6FC6">
      <w:pPr>
        <w:bidi/>
        <w:spacing w:before="100" w:beforeAutospacing="1" w:after="100" w:afterAutospacing="1" w:line="240" w:lineRule="auto"/>
        <w:jc w:val="both"/>
        <w:rPr>
          <w:rFonts w:ascii="Times New Roman" w:eastAsia="Times New Roman" w:hAnsi="Times New Roman" w:cs="B Nazanin"/>
          <w:sz w:val="28"/>
          <w:szCs w:val="28"/>
        </w:rPr>
      </w:pPr>
      <w:r w:rsidRPr="009E6FC6">
        <w:rPr>
          <w:rFonts w:ascii="Times New Roman" w:eastAsia="Times New Roman" w:hAnsi="Times New Roman" w:cs="B Nazanin"/>
          <w:b/>
          <w:bCs/>
          <w:sz w:val="28"/>
          <w:szCs w:val="28"/>
          <w:rtl/>
        </w:rPr>
        <w:t>ب. نظم علّي و معلولي</w:t>
      </w:r>
      <w:r w:rsidRPr="009E6FC6">
        <w:rPr>
          <w:rFonts w:ascii="Times New Roman" w:eastAsia="Times New Roman" w:hAnsi="Times New Roman" w:cs="B Nazanin"/>
          <w:b/>
          <w:bCs/>
          <w:sz w:val="28"/>
          <w:szCs w:val="28"/>
        </w:rPr>
        <w:t xml:space="preserve"> (</w:t>
      </w:r>
      <w:r w:rsidRPr="009E6FC6">
        <w:rPr>
          <w:rFonts w:ascii="Times New Roman" w:eastAsia="Times New Roman" w:hAnsi="Times New Roman" w:cs="B Nazanin"/>
          <w:sz w:val="28"/>
          <w:szCs w:val="28"/>
        </w:rPr>
        <w:t>Causal</w:t>
      </w:r>
      <w:r w:rsidRPr="009E6FC6">
        <w:rPr>
          <w:rFonts w:ascii="Times New Roman" w:eastAsia="Times New Roman" w:hAnsi="Times New Roman" w:cs="B Nazanin"/>
          <w:b/>
          <w:bCs/>
          <w:sz w:val="28"/>
          <w:szCs w:val="28"/>
        </w:rPr>
        <w:t>):</w:t>
      </w:r>
      <w:r w:rsidRPr="009E6FC6">
        <w:rPr>
          <w:rFonts w:ascii="Times New Roman" w:eastAsia="Times New Roman" w:hAnsi="Times New Roman" w:cs="B Nazanin"/>
          <w:sz w:val="28"/>
          <w:szCs w:val="28"/>
        </w:rPr>
        <w:t xml:space="preserve"> </w:t>
      </w:r>
      <w:r w:rsidRPr="009E6FC6">
        <w:rPr>
          <w:rFonts w:ascii="Times New Roman" w:eastAsia="Times New Roman" w:hAnsi="Times New Roman" w:cs="B Nazanin"/>
          <w:sz w:val="28"/>
          <w:szCs w:val="28"/>
          <w:rtl/>
        </w:rPr>
        <w:t>هر نوع تعاقب يا همزماني يكنواخت; مثل تكرار فصول سال</w:t>
      </w:r>
      <w:r w:rsidRPr="009E6FC6">
        <w:rPr>
          <w:rFonts w:ascii="Times New Roman" w:eastAsia="Times New Roman" w:hAnsi="Times New Roman" w:cs="B Nazanin"/>
          <w:sz w:val="28"/>
          <w:szCs w:val="28"/>
        </w:rPr>
        <w:t>;</w:t>
      </w:r>
    </w:p>
    <w:p w:rsidR="00C10A15" w:rsidRPr="009E6FC6" w:rsidRDefault="00C10A15" w:rsidP="009E6FC6">
      <w:pPr>
        <w:bidi/>
        <w:spacing w:before="100" w:beforeAutospacing="1" w:after="100" w:afterAutospacing="1" w:line="240" w:lineRule="auto"/>
        <w:jc w:val="both"/>
        <w:rPr>
          <w:rFonts w:ascii="Times New Roman" w:eastAsia="Times New Roman" w:hAnsi="Times New Roman" w:cs="B Nazanin"/>
          <w:sz w:val="28"/>
          <w:szCs w:val="28"/>
        </w:rPr>
      </w:pPr>
      <w:r w:rsidRPr="009E6FC6">
        <w:rPr>
          <w:rFonts w:ascii="Times New Roman" w:eastAsia="Times New Roman" w:hAnsi="Times New Roman" w:cs="B Nazanin"/>
          <w:b/>
          <w:bCs/>
          <w:sz w:val="28"/>
          <w:szCs w:val="28"/>
          <w:rtl/>
        </w:rPr>
        <w:t>ج. نظم هدفمندانه</w:t>
      </w:r>
      <w:r w:rsidRPr="009E6FC6">
        <w:rPr>
          <w:rFonts w:ascii="Times New Roman" w:eastAsia="Times New Roman" w:hAnsi="Times New Roman" w:cs="B Nazanin"/>
          <w:b/>
          <w:bCs/>
          <w:sz w:val="28"/>
          <w:szCs w:val="28"/>
        </w:rPr>
        <w:t xml:space="preserve"> (</w:t>
      </w:r>
      <w:proofErr w:type="spellStart"/>
      <w:r w:rsidRPr="009E6FC6">
        <w:rPr>
          <w:rFonts w:ascii="Times New Roman" w:eastAsia="Times New Roman" w:hAnsi="Times New Roman" w:cs="B Nazanin"/>
          <w:sz w:val="28"/>
          <w:szCs w:val="28"/>
        </w:rPr>
        <w:t>Telcolog</w:t>
      </w:r>
      <w:proofErr w:type="spellEnd"/>
      <w:r w:rsidRPr="009E6FC6">
        <w:rPr>
          <w:rFonts w:ascii="Times New Roman" w:eastAsia="Times New Roman" w:hAnsi="Times New Roman" w:cs="B Nazanin"/>
          <w:b/>
          <w:bCs/>
          <w:sz w:val="28"/>
          <w:szCs w:val="28"/>
        </w:rPr>
        <w:t>):</w:t>
      </w:r>
      <w:r w:rsidRPr="009E6FC6">
        <w:rPr>
          <w:rFonts w:ascii="Times New Roman" w:eastAsia="Times New Roman" w:hAnsi="Times New Roman" w:cs="B Nazanin"/>
          <w:sz w:val="28"/>
          <w:szCs w:val="28"/>
        </w:rPr>
        <w:t xml:space="preserve"> </w:t>
      </w:r>
      <w:r w:rsidRPr="009E6FC6">
        <w:rPr>
          <w:rFonts w:ascii="Times New Roman" w:eastAsia="Times New Roman" w:hAnsi="Times New Roman" w:cs="B Nazanin"/>
          <w:sz w:val="28"/>
          <w:szCs w:val="28"/>
          <w:rtl/>
        </w:rPr>
        <w:t>در صورتي است كه چند شيء چنان دست به دست هم دهند كه مجموعه آن ها غرض مطلوب را برآورده سازد</w:t>
      </w:r>
      <w:r w:rsidRPr="009E6FC6">
        <w:rPr>
          <w:rFonts w:ascii="Times New Roman" w:eastAsia="Times New Roman" w:hAnsi="Times New Roman" w:cs="B Nazanin"/>
          <w:sz w:val="28"/>
          <w:szCs w:val="28"/>
        </w:rPr>
        <w:t>.</w:t>
      </w:r>
    </w:p>
    <w:p w:rsidR="00C10A15" w:rsidRPr="009E6FC6" w:rsidRDefault="00C10A15" w:rsidP="009E6FC6">
      <w:pPr>
        <w:bidi/>
        <w:spacing w:before="100" w:beforeAutospacing="1" w:after="100" w:afterAutospacing="1" w:line="240" w:lineRule="auto"/>
        <w:jc w:val="both"/>
        <w:rPr>
          <w:rFonts w:ascii="Times New Roman" w:eastAsia="Times New Roman" w:hAnsi="Times New Roman" w:cs="B Nazanin"/>
          <w:sz w:val="28"/>
          <w:szCs w:val="28"/>
        </w:rPr>
      </w:pPr>
      <w:r w:rsidRPr="009E6FC6">
        <w:rPr>
          <w:rFonts w:ascii="Times New Roman" w:eastAsia="Times New Roman" w:hAnsi="Times New Roman" w:cs="B Nazanin"/>
          <w:sz w:val="28"/>
          <w:szCs w:val="28"/>
        </w:rPr>
        <w:lastRenderedPageBreak/>
        <w:t xml:space="preserve">2. </w:t>
      </w:r>
      <w:r w:rsidRPr="009E6FC6">
        <w:rPr>
          <w:rFonts w:ascii="Times New Roman" w:eastAsia="Times New Roman" w:hAnsi="Times New Roman" w:cs="B Nazanin"/>
          <w:sz w:val="28"/>
          <w:szCs w:val="28"/>
          <w:rtl/>
        </w:rPr>
        <w:t>در انديشه اسلامي، نظم در يك تقسيم دقيق، به سه قسم «اعتباري»، «صناعي» و «تكويني» تقسيم مي شود</w:t>
      </w:r>
      <w:r w:rsidRPr="009E6FC6">
        <w:rPr>
          <w:rFonts w:ascii="Times New Roman" w:eastAsia="Times New Roman" w:hAnsi="Times New Roman" w:cs="B Nazanin"/>
          <w:sz w:val="28"/>
          <w:szCs w:val="28"/>
        </w:rPr>
        <w:t>.</w:t>
      </w:r>
      <w:bookmarkStart w:id="45" w:name="_ednref45"/>
      <w:r w:rsidRPr="009E6FC6">
        <w:rPr>
          <w:rFonts w:ascii="Times New Roman" w:eastAsia="Times New Roman" w:hAnsi="Times New Roman" w:cs="B Nazanin"/>
          <w:sz w:val="28"/>
          <w:szCs w:val="28"/>
        </w:rPr>
        <w:fldChar w:fldCharType="begin"/>
      </w:r>
      <w:r w:rsidRPr="009E6FC6">
        <w:rPr>
          <w:rFonts w:ascii="Times New Roman" w:eastAsia="Times New Roman" w:hAnsi="Times New Roman" w:cs="B Nazanin"/>
          <w:sz w:val="28"/>
          <w:szCs w:val="28"/>
        </w:rPr>
        <w:instrText xml:space="preserve"> HYPERLINK "http://marifat.nashriyat.ir/node/2158" \l "_edn45" </w:instrText>
      </w:r>
      <w:r w:rsidRPr="009E6FC6">
        <w:rPr>
          <w:rFonts w:ascii="Times New Roman" w:eastAsia="Times New Roman" w:hAnsi="Times New Roman" w:cs="B Nazanin"/>
          <w:sz w:val="28"/>
          <w:szCs w:val="28"/>
        </w:rPr>
        <w:fldChar w:fldCharType="separate"/>
      </w:r>
      <w:r w:rsidRPr="009E6FC6">
        <w:rPr>
          <w:rFonts w:ascii="Times New Roman" w:eastAsia="Times New Roman" w:hAnsi="Times New Roman" w:cs="B Nazanin"/>
          <w:color w:val="0000FF"/>
          <w:sz w:val="28"/>
          <w:szCs w:val="28"/>
          <w:u w:val="single"/>
          <w:vertAlign w:val="superscript"/>
        </w:rPr>
        <w:t>45</w:t>
      </w:r>
      <w:r w:rsidRPr="009E6FC6">
        <w:rPr>
          <w:rFonts w:ascii="Times New Roman" w:eastAsia="Times New Roman" w:hAnsi="Times New Roman" w:cs="B Nazanin"/>
          <w:sz w:val="28"/>
          <w:szCs w:val="28"/>
        </w:rPr>
        <w:fldChar w:fldCharType="end"/>
      </w:r>
      <w:bookmarkEnd w:id="45"/>
      <w:r w:rsidRPr="009E6FC6">
        <w:rPr>
          <w:rFonts w:ascii="Times New Roman" w:eastAsia="Times New Roman" w:hAnsi="Times New Roman" w:cs="B Nazanin"/>
          <w:sz w:val="28"/>
          <w:szCs w:val="28"/>
          <w:rtl/>
        </w:rPr>
        <w:t xml:space="preserve">نظم </w:t>
      </w:r>
      <w:r w:rsidRPr="009E6FC6">
        <w:rPr>
          <w:rFonts w:ascii="Times New Roman" w:eastAsia="Times New Roman" w:hAnsi="Times New Roman" w:cs="B Nazanin"/>
          <w:sz w:val="28"/>
          <w:szCs w:val="28"/>
        </w:rPr>
        <w:t>«</w:t>
      </w:r>
      <w:r w:rsidRPr="009E6FC6">
        <w:rPr>
          <w:rFonts w:ascii="Times New Roman" w:eastAsia="Times New Roman" w:hAnsi="Times New Roman" w:cs="B Nazanin"/>
          <w:sz w:val="28"/>
          <w:szCs w:val="28"/>
          <w:rtl/>
        </w:rPr>
        <w:t>اعتباري» مثل صف سربازان، نظم «صناعي» همچون مصنوعات بشري و نظم «تكويني</w:t>
      </w:r>
      <w:r w:rsidRPr="009E6FC6">
        <w:rPr>
          <w:rFonts w:ascii="Times New Roman" w:eastAsia="Times New Roman" w:hAnsi="Times New Roman" w:cs="B Nazanin"/>
          <w:sz w:val="28"/>
          <w:szCs w:val="28"/>
        </w:rPr>
        <w:t xml:space="preserve">» </w:t>
      </w:r>
      <w:r w:rsidRPr="009E6FC6">
        <w:rPr>
          <w:rFonts w:ascii="Times New Roman" w:eastAsia="Times New Roman" w:hAnsi="Times New Roman" w:cs="B Nazanin"/>
          <w:sz w:val="28"/>
          <w:szCs w:val="28"/>
          <w:rtl/>
        </w:rPr>
        <w:t>مانند نظم موجود در عالم موجودات طبيعي. در دو قسم اول نظم بر مدار وحدت و هدفي اعتباري مي باشد. اما در نظم تكويني، وحدت حقيقي بر مدار تكوين موجود است كه اين وحدت مرهون پيوند علّي و معلولي اجزاي آن مي باشد. به طور كلي، اموري كه با هم پيوند علّي و معلولي ندارند، هيچ گونه نظم حقيقي براي آن ها نسبت به هم نخواهد بود</w:t>
      </w:r>
      <w:bookmarkStart w:id="46" w:name="_ednref46"/>
      <w:r w:rsidRPr="009E6FC6">
        <w:rPr>
          <w:rFonts w:ascii="Times New Roman" w:eastAsia="Times New Roman" w:hAnsi="Times New Roman" w:cs="B Nazanin"/>
          <w:sz w:val="28"/>
          <w:szCs w:val="28"/>
        </w:rPr>
        <w:fldChar w:fldCharType="begin"/>
      </w:r>
      <w:r w:rsidRPr="009E6FC6">
        <w:rPr>
          <w:rFonts w:ascii="Times New Roman" w:eastAsia="Times New Roman" w:hAnsi="Times New Roman" w:cs="B Nazanin"/>
          <w:sz w:val="28"/>
          <w:szCs w:val="28"/>
        </w:rPr>
        <w:instrText xml:space="preserve"> HYPERLINK "http://marifat.nashriyat.ir/node/2158" \l "_edn46" </w:instrText>
      </w:r>
      <w:r w:rsidRPr="009E6FC6">
        <w:rPr>
          <w:rFonts w:ascii="Times New Roman" w:eastAsia="Times New Roman" w:hAnsi="Times New Roman" w:cs="B Nazanin"/>
          <w:sz w:val="28"/>
          <w:szCs w:val="28"/>
        </w:rPr>
        <w:fldChar w:fldCharType="separate"/>
      </w:r>
      <w:r w:rsidRPr="009E6FC6">
        <w:rPr>
          <w:rFonts w:ascii="Times New Roman" w:eastAsia="Times New Roman" w:hAnsi="Times New Roman" w:cs="B Nazanin"/>
          <w:color w:val="0000FF"/>
          <w:sz w:val="28"/>
          <w:szCs w:val="28"/>
          <w:u w:val="single"/>
          <w:vertAlign w:val="superscript"/>
        </w:rPr>
        <w:t>46</w:t>
      </w:r>
      <w:r w:rsidRPr="009E6FC6">
        <w:rPr>
          <w:rFonts w:ascii="Times New Roman" w:eastAsia="Times New Roman" w:hAnsi="Times New Roman" w:cs="B Nazanin"/>
          <w:sz w:val="28"/>
          <w:szCs w:val="28"/>
        </w:rPr>
        <w:fldChar w:fldCharType="end"/>
      </w:r>
      <w:bookmarkEnd w:id="46"/>
      <w:r w:rsidRPr="009E6FC6">
        <w:rPr>
          <w:rFonts w:ascii="Times New Roman" w:eastAsia="Times New Roman" w:hAnsi="Times New Roman" w:cs="B Nazanin"/>
          <w:sz w:val="28"/>
          <w:szCs w:val="28"/>
        </w:rPr>
        <w:t xml:space="preserve"> </w:t>
      </w:r>
      <w:r w:rsidRPr="009E6FC6">
        <w:rPr>
          <w:rFonts w:ascii="Times New Roman" w:eastAsia="Times New Roman" w:hAnsi="Times New Roman" w:cs="B Nazanin"/>
          <w:sz w:val="28"/>
          <w:szCs w:val="28"/>
          <w:rtl/>
        </w:rPr>
        <w:t>و از بحث برهان نظم خارج مي باشند</w:t>
      </w:r>
      <w:r w:rsidRPr="009E6FC6">
        <w:rPr>
          <w:rFonts w:ascii="Times New Roman" w:eastAsia="Times New Roman" w:hAnsi="Times New Roman" w:cs="B Nazanin"/>
          <w:sz w:val="28"/>
          <w:szCs w:val="28"/>
        </w:rPr>
        <w:t>.</w:t>
      </w:r>
    </w:p>
    <w:p w:rsidR="00C10A15" w:rsidRPr="009E6FC6" w:rsidRDefault="00C10A15" w:rsidP="009E6FC6">
      <w:pPr>
        <w:bidi/>
        <w:spacing w:before="100" w:beforeAutospacing="1" w:after="100" w:afterAutospacing="1" w:line="240" w:lineRule="auto"/>
        <w:jc w:val="both"/>
        <w:rPr>
          <w:rFonts w:ascii="Times New Roman" w:eastAsia="Times New Roman" w:hAnsi="Times New Roman" w:cs="B Nazanin"/>
          <w:sz w:val="28"/>
          <w:szCs w:val="28"/>
        </w:rPr>
      </w:pPr>
      <w:r w:rsidRPr="009E6FC6">
        <w:rPr>
          <w:rFonts w:ascii="Times New Roman" w:eastAsia="Times New Roman" w:hAnsi="Times New Roman" w:cs="B Nazanin"/>
          <w:sz w:val="28"/>
          <w:szCs w:val="28"/>
        </w:rPr>
        <w:t xml:space="preserve">3. </w:t>
      </w:r>
      <w:r w:rsidRPr="009E6FC6">
        <w:rPr>
          <w:rFonts w:ascii="Times New Roman" w:eastAsia="Times New Roman" w:hAnsi="Times New Roman" w:cs="B Nazanin"/>
          <w:sz w:val="28"/>
          <w:szCs w:val="28"/>
          <w:rtl/>
        </w:rPr>
        <w:t>اين نظم علّي و معلولي سه گونه نظم حقيقي را شامل مي شود</w:t>
      </w:r>
      <w:r w:rsidRPr="009E6FC6">
        <w:rPr>
          <w:rFonts w:ascii="Times New Roman" w:eastAsia="Times New Roman" w:hAnsi="Times New Roman" w:cs="B Nazanin"/>
          <w:sz w:val="28"/>
          <w:szCs w:val="28"/>
        </w:rPr>
        <w:t>:</w:t>
      </w:r>
    </w:p>
    <w:p w:rsidR="00C10A15" w:rsidRPr="009E6FC6" w:rsidRDefault="00C10A15" w:rsidP="009E6FC6">
      <w:pPr>
        <w:bidi/>
        <w:spacing w:before="100" w:beforeAutospacing="1" w:after="100" w:afterAutospacing="1" w:line="240" w:lineRule="auto"/>
        <w:jc w:val="both"/>
        <w:rPr>
          <w:rFonts w:ascii="Times New Roman" w:eastAsia="Times New Roman" w:hAnsi="Times New Roman" w:cs="B Nazanin"/>
          <w:sz w:val="28"/>
          <w:szCs w:val="28"/>
        </w:rPr>
      </w:pPr>
      <w:r w:rsidRPr="009E6FC6">
        <w:rPr>
          <w:rFonts w:ascii="Times New Roman" w:eastAsia="Times New Roman" w:hAnsi="Times New Roman" w:cs="B Nazanin"/>
          <w:sz w:val="28"/>
          <w:szCs w:val="28"/>
          <w:rtl/>
        </w:rPr>
        <w:t>الف. نظم بين علت فاعلي و معلول، كه همان لزوم سنخيّت خاص هر فعل با فاعل مي باشد، به گونه اي كه هر اثري از هر مؤثري متوقّع نخواهد بود</w:t>
      </w:r>
      <w:r w:rsidRPr="009E6FC6">
        <w:rPr>
          <w:rFonts w:ascii="Times New Roman" w:eastAsia="Times New Roman" w:hAnsi="Times New Roman" w:cs="B Nazanin"/>
          <w:sz w:val="28"/>
          <w:szCs w:val="28"/>
        </w:rPr>
        <w:t>.</w:t>
      </w:r>
    </w:p>
    <w:p w:rsidR="00C10A15" w:rsidRPr="009E6FC6" w:rsidRDefault="00C10A15" w:rsidP="009E6FC6">
      <w:pPr>
        <w:bidi/>
        <w:spacing w:before="100" w:beforeAutospacing="1" w:after="100" w:afterAutospacing="1" w:line="240" w:lineRule="auto"/>
        <w:jc w:val="both"/>
        <w:rPr>
          <w:rFonts w:ascii="Times New Roman" w:eastAsia="Times New Roman" w:hAnsi="Times New Roman" w:cs="B Nazanin"/>
          <w:sz w:val="28"/>
          <w:szCs w:val="28"/>
        </w:rPr>
      </w:pPr>
      <w:r w:rsidRPr="009E6FC6">
        <w:rPr>
          <w:rFonts w:ascii="Times New Roman" w:eastAsia="Times New Roman" w:hAnsi="Times New Roman" w:cs="B Nazanin"/>
          <w:sz w:val="28"/>
          <w:szCs w:val="28"/>
          <w:rtl/>
        </w:rPr>
        <w:t>ب. نظم بين علل داخلي (ماده و صورت</w:t>
      </w:r>
      <w:r w:rsidRPr="009E6FC6">
        <w:rPr>
          <w:rFonts w:ascii="Times New Roman" w:eastAsia="Times New Roman" w:hAnsi="Times New Roman" w:cs="B Nazanin"/>
          <w:sz w:val="28"/>
          <w:szCs w:val="28"/>
        </w:rPr>
        <w:t>);</w:t>
      </w:r>
    </w:p>
    <w:p w:rsidR="00C10A15" w:rsidRPr="009E6FC6" w:rsidRDefault="00C10A15" w:rsidP="009E6FC6">
      <w:pPr>
        <w:bidi/>
        <w:spacing w:before="100" w:beforeAutospacing="1" w:after="100" w:afterAutospacing="1" w:line="240" w:lineRule="auto"/>
        <w:jc w:val="both"/>
        <w:rPr>
          <w:rFonts w:ascii="Times New Roman" w:eastAsia="Times New Roman" w:hAnsi="Times New Roman" w:cs="B Nazanin"/>
          <w:sz w:val="28"/>
          <w:szCs w:val="28"/>
        </w:rPr>
      </w:pPr>
      <w:r w:rsidRPr="009E6FC6">
        <w:rPr>
          <w:rFonts w:ascii="Times New Roman" w:eastAsia="Times New Roman" w:hAnsi="Times New Roman" w:cs="B Nazanin"/>
          <w:sz w:val="28"/>
          <w:szCs w:val="28"/>
          <w:rtl/>
        </w:rPr>
        <w:t xml:space="preserve">ج. نظم بين علت غايي و معلول، كه همان لزوم ربط تكامل مخصوص هر موجود </w:t>
      </w:r>
      <w:r w:rsidRPr="009E6FC6">
        <w:rPr>
          <w:rFonts w:ascii="Times New Roman" w:eastAsia="Times New Roman" w:hAnsi="Times New Roman" w:cs="B Nazanin"/>
          <w:sz w:val="28"/>
          <w:szCs w:val="28"/>
        </w:rPr>
        <w:t>(</w:t>
      </w:r>
      <w:r w:rsidRPr="009E6FC6">
        <w:rPr>
          <w:rFonts w:ascii="Times New Roman" w:eastAsia="Times New Roman" w:hAnsi="Times New Roman" w:cs="B Nazanin"/>
          <w:sz w:val="28"/>
          <w:szCs w:val="28"/>
          <w:rtl/>
        </w:rPr>
        <w:t>غير از واجب) با هدف معيّن مي باشد كه هر چيزي به سمتي گرايش خواهد داشت</w:t>
      </w:r>
      <w:r w:rsidRPr="009E6FC6">
        <w:rPr>
          <w:rFonts w:ascii="Times New Roman" w:eastAsia="Times New Roman" w:hAnsi="Times New Roman" w:cs="B Nazanin"/>
          <w:sz w:val="28"/>
          <w:szCs w:val="28"/>
        </w:rPr>
        <w:t xml:space="preserve">. </w:t>
      </w:r>
      <w:r w:rsidRPr="009E6FC6">
        <w:rPr>
          <w:rFonts w:ascii="Times New Roman" w:eastAsia="Times New Roman" w:hAnsi="Times New Roman" w:cs="B Nazanin"/>
          <w:sz w:val="28"/>
          <w:szCs w:val="28"/>
          <w:rtl/>
        </w:rPr>
        <w:t>اين نظم حقيقي محل بحث در برهان نظم مي باشد</w:t>
      </w:r>
      <w:r w:rsidRPr="009E6FC6">
        <w:rPr>
          <w:rFonts w:ascii="Times New Roman" w:eastAsia="Times New Roman" w:hAnsi="Times New Roman" w:cs="B Nazanin"/>
          <w:sz w:val="28"/>
          <w:szCs w:val="28"/>
        </w:rPr>
        <w:t>.</w:t>
      </w:r>
      <w:bookmarkStart w:id="47" w:name="_ednref47"/>
      <w:r w:rsidRPr="009E6FC6">
        <w:rPr>
          <w:rFonts w:ascii="Times New Roman" w:eastAsia="Times New Roman" w:hAnsi="Times New Roman" w:cs="B Nazanin"/>
          <w:sz w:val="28"/>
          <w:szCs w:val="28"/>
        </w:rPr>
        <w:fldChar w:fldCharType="begin"/>
      </w:r>
      <w:r w:rsidRPr="009E6FC6">
        <w:rPr>
          <w:rFonts w:ascii="Times New Roman" w:eastAsia="Times New Roman" w:hAnsi="Times New Roman" w:cs="B Nazanin"/>
          <w:sz w:val="28"/>
          <w:szCs w:val="28"/>
        </w:rPr>
        <w:instrText xml:space="preserve"> HYPERLINK "http://marifat.nashriyat.ir/node/2158" \l "_edn47" </w:instrText>
      </w:r>
      <w:r w:rsidRPr="009E6FC6">
        <w:rPr>
          <w:rFonts w:ascii="Times New Roman" w:eastAsia="Times New Roman" w:hAnsi="Times New Roman" w:cs="B Nazanin"/>
          <w:sz w:val="28"/>
          <w:szCs w:val="28"/>
        </w:rPr>
        <w:fldChar w:fldCharType="separate"/>
      </w:r>
      <w:r w:rsidRPr="009E6FC6">
        <w:rPr>
          <w:rFonts w:ascii="Times New Roman" w:eastAsia="Times New Roman" w:hAnsi="Times New Roman" w:cs="B Nazanin"/>
          <w:color w:val="0000FF"/>
          <w:sz w:val="28"/>
          <w:szCs w:val="28"/>
          <w:u w:val="single"/>
          <w:vertAlign w:val="superscript"/>
        </w:rPr>
        <w:t>47</w:t>
      </w:r>
      <w:r w:rsidRPr="009E6FC6">
        <w:rPr>
          <w:rFonts w:ascii="Times New Roman" w:eastAsia="Times New Roman" w:hAnsi="Times New Roman" w:cs="B Nazanin"/>
          <w:sz w:val="28"/>
          <w:szCs w:val="28"/>
        </w:rPr>
        <w:fldChar w:fldCharType="end"/>
      </w:r>
      <w:bookmarkEnd w:id="47"/>
    </w:p>
    <w:p w:rsidR="00C10A15" w:rsidRPr="009E6FC6" w:rsidRDefault="00C10A15" w:rsidP="009E6FC6">
      <w:pPr>
        <w:bidi/>
        <w:spacing w:before="100" w:beforeAutospacing="1" w:after="100" w:afterAutospacing="1" w:line="240" w:lineRule="auto"/>
        <w:jc w:val="both"/>
        <w:outlineLvl w:val="0"/>
        <w:rPr>
          <w:rFonts w:ascii="Times New Roman" w:eastAsia="Times New Roman" w:hAnsi="Times New Roman" w:cs="B Nazanin"/>
          <w:b/>
          <w:bCs/>
          <w:kern w:val="36"/>
          <w:sz w:val="28"/>
          <w:szCs w:val="28"/>
        </w:rPr>
      </w:pPr>
      <w:r w:rsidRPr="009E6FC6">
        <w:rPr>
          <w:rFonts w:ascii="Times New Roman" w:eastAsia="Times New Roman" w:hAnsi="Times New Roman" w:cs="B Nazanin"/>
          <w:b/>
          <w:bCs/>
          <w:kern w:val="36"/>
          <w:sz w:val="28"/>
          <w:szCs w:val="28"/>
          <w:rtl/>
        </w:rPr>
        <w:t>تقريرها</w:t>
      </w:r>
    </w:p>
    <w:p w:rsidR="00C10A15" w:rsidRPr="009E6FC6" w:rsidRDefault="00C10A15" w:rsidP="009E6FC6">
      <w:pPr>
        <w:bidi/>
        <w:spacing w:before="100" w:beforeAutospacing="1" w:after="100" w:afterAutospacing="1" w:line="240" w:lineRule="auto"/>
        <w:jc w:val="both"/>
        <w:outlineLvl w:val="1"/>
        <w:rPr>
          <w:rFonts w:ascii="Times New Roman" w:eastAsia="Times New Roman" w:hAnsi="Times New Roman" w:cs="B Nazanin"/>
          <w:b/>
          <w:bCs/>
          <w:sz w:val="28"/>
          <w:szCs w:val="28"/>
        </w:rPr>
      </w:pPr>
      <w:r w:rsidRPr="009E6FC6">
        <w:rPr>
          <w:rFonts w:ascii="Times New Roman" w:eastAsia="Times New Roman" w:hAnsi="Times New Roman" w:cs="B Nazanin"/>
          <w:b/>
          <w:bCs/>
          <w:sz w:val="28"/>
          <w:szCs w:val="28"/>
          <w:rtl/>
        </w:rPr>
        <w:t>الف. تقرير مبتني بر عليّت</w:t>
      </w:r>
      <w:bookmarkStart w:id="48" w:name="_ednref48"/>
      <w:r w:rsidRPr="009E6FC6">
        <w:rPr>
          <w:rFonts w:ascii="Times New Roman" w:eastAsia="Times New Roman" w:hAnsi="Times New Roman" w:cs="B Nazanin"/>
          <w:b/>
          <w:bCs/>
          <w:sz w:val="28"/>
          <w:szCs w:val="28"/>
        </w:rPr>
        <w:fldChar w:fldCharType="begin"/>
      </w:r>
      <w:r w:rsidRPr="009E6FC6">
        <w:rPr>
          <w:rFonts w:ascii="Times New Roman" w:eastAsia="Times New Roman" w:hAnsi="Times New Roman" w:cs="B Nazanin"/>
          <w:b/>
          <w:bCs/>
          <w:sz w:val="28"/>
          <w:szCs w:val="28"/>
        </w:rPr>
        <w:instrText xml:space="preserve"> HYPERLINK "http://marifat.nashriyat.ir/node/2158" \l "_edn48" </w:instrText>
      </w:r>
      <w:r w:rsidRPr="009E6FC6">
        <w:rPr>
          <w:rFonts w:ascii="Times New Roman" w:eastAsia="Times New Roman" w:hAnsi="Times New Roman" w:cs="B Nazanin"/>
          <w:b/>
          <w:bCs/>
          <w:sz w:val="28"/>
          <w:szCs w:val="28"/>
        </w:rPr>
        <w:fldChar w:fldCharType="separate"/>
      </w:r>
      <w:r w:rsidRPr="009E6FC6">
        <w:rPr>
          <w:rFonts w:ascii="Times New Roman" w:eastAsia="Times New Roman" w:hAnsi="Times New Roman" w:cs="B Nazanin"/>
          <w:b/>
          <w:bCs/>
          <w:color w:val="0000FF"/>
          <w:sz w:val="28"/>
          <w:szCs w:val="28"/>
          <w:u w:val="single"/>
          <w:vertAlign w:val="superscript"/>
        </w:rPr>
        <w:t>48</w:t>
      </w:r>
      <w:r w:rsidRPr="009E6FC6">
        <w:rPr>
          <w:rFonts w:ascii="Times New Roman" w:eastAsia="Times New Roman" w:hAnsi="Times New Roman" w:cs="B Nazanin"/>
          <w:b/>
          <w:bCs/>
          <w:sz w:val="28"/>
          <w:szCs w:val="28"/>
        </w:rPr>
        <w:fldChar w:fldCharType="end"/>
      </w:r>
      <w:bookmarkEnd w:id="48"/>
    </w:p>
    <w:p w:rsidR="00C10A15" w:rsidRPr="009E6FC6" w:rsidRDefault="00C10A15" w:rsidP="009E6FC6">
      <w:pPr>
        <w:bidi/>
        <w:spacing w:before="100" w:beforeAutospacing="1" w:after="100" w:afterAutospacing="1" w:line="240" w:lineRule="auto"/>
        <w:jc w:val="both"/>
        <w:rPr>
          <w:rFonts w:ascii="Times New Roman" w:eastAsia="Times New Roman" w:hAnsi="Times New Roman" w:cs="B Nazanin"/>
          <w:sz w:val="28"/>
          <w:szCs w:val="28"/>
        </w:rPr>
      </w:pPr>
      <w:r w:rsidRPr="009E6FC6">
        <w:rPr>
          <w:rFonts w:ascii="Times New Roman" w:eastAsia="Times New Roman" w:hAnsi="Times New Roman" w:cs="B Nazanin"/>
          <w:sz w:val="28"/>
          <w:szCs w:val="28"/>
          <w:rtl/>
        </w:rPr>
        <w:t>رايج ترين تقرير از برهان «نظم» در فلسفه غربي و اسلامي، همين تقرير مي باشد كه از آن با عنوان «برهان نظم» يا</w:t>
      </w:r>
      <w:r w:rsidRPr="009E6FC6">
        <w:rPr>
          <w:rFonts w:ascii="Times New Roman" w:eastAsia="Times New Roman" w:hAnsi="Times New Roman" w:cs="B Nazanin"/>
          <w:sz w:val="28"/>
          <w:szCs w:val="28"/>
        </w:rPr>
        <w:t xml:space="preserve"> Argument form design </w:t>
      </w:r>
      <w:r w:rsidRPr="009E6FC6">
        <w:rPr>
          <w:rFonts w:ascii="Times New Roman" w:eastAsia="Times New Roman" w:hAnsi="Times New Roman" w:cs="B Nazanin"/>
          <w:sz w:val="28"/>
          <w:szCs w:val="28"/>
          <w:rtl/>
        </w:rPr>
        <w:t>ياد مي شود</w:t>
      </w:r>
      <w:r w:rsidRPr="009E6FC6">
        <w:rPr>
          <w:rFonts w:ascii="Times New Roman" w:eastAsia="Times New Roman" w:hAnsi="Times New Roman" w:cs="B Nazanin"/>
          <w:sz w:val="28"/>
          <w:szCs w:val="28"/>
        </w:rPr>
        <w:t>.</w:t>
      </w:r>
    </w:p>
    <w:p w:rsidR="00C10A15" w:rsidRPr="009E6FC6" w:rsidRDefault="00C10A15" w:rsidP="009E6FC6">
      <w:pPr>
        <w:bidi/>
        <w:spacing w:before="100" w:beforeAutospacing="1" w:after="100" w:afterAutospacing="1" w:line="240" w:lineRule="auto"/>
        <w:jc w:val="both"/>
        <w:rPr>
          <w:rFonts w:ascii="Times New Roman" w:eastAsia="Times New Roman" w:hAnsi="Times New Roman" w:cs="B Nazanin"/>
          <w:sz w:val="28"/>
          <w:szCs w:val="28"/>
        </w:rPr>
      </w:pPr>
      <w:r w:rsidRPr="009E6FC6">
        <w:rPr>
          <w:rFonts w:ascii="Times New Roman" w:eastAsia="Times New Roman" w:hAnsi="Times New Roman" w:cs="B Nazanin"/>
          <w:sz w:val="28"/>
          <w:szCs w:val="28"/>
          <w:rtl/>
        </w:rPr>
        <w:t xml:space="preserve">خلاصه اين تقرير چنين است: عالم طبيعت پر از مجموعه هاي منظم مي باشد و چنين نظمي بدون علت و خود به خود حاصل نمي شود. (به تعبير </w:t>
      </w:r>
      <w:r w:rsidRPr="009E6FC6">
        <w:rPr>
          <w:rFonts w:ascii="Times New Roman" w:eastAsia="Times New Roman" w:hAnsi="Times New Roman" w:cs="B Nazanin"/>
          <w:i/>
          <w:iCs/>
          <w:sz w:val="28"/>
          <w:szCs w:val="28"/>
          <w:rtl/>
        </w:rPr>
        <w:t>كانت</w:t>
      </w:r>
      <w:r w:rsidRPr="009E6FC6">
        <w:rPr>
          <w:rFonts w:ascii="Times New Roman" w:eastAsia="Times New Roman" w:hAnsi="Times New Roman" w:cs="B Nazanin"/>
          <w:sz w:val="28"/>
          <w:szCs w:val="28"/>
          <w:rtl/>
        </w:rPr>
        <w:t>، نظم خود علّت نظم نمي باشد.) پس مجموعه اي هوشمند و متعالي علت اين نظم مي باشد. در اين تقرير، نظام مندي تك تك مجموعه ها دليلي بر دخالت موجود با شعور در عالم مي باشد. از اين تقرير، گاهي با عنوان غايت شناسي مبتني بر تمثيل نيز ياد مي شود</w:t>
      </w:r>
      <w:r w:rsidRPr="009E6FC6">
        <w:rPr>
          <w:rFonts w:ascii="Times New Roman" w:eastAsia="Times New Roman" w:hAnsi="Times New Roman" w:cs="B Nazanin"/>
          <w:sz w:val="28"/>
          <w:szCs w:val="28"/>
        </w:rPr>
        <w:t>;</w:t>
      </w:r>
      <w:bookmarkStart w:id="49" w:name="_ednref49"/>
      <w:r w:rsidRPr="009E6FC6">
        <w:rPr>
          <w:rFonts w:ascii="Times New Roman" w:eastAsia="Times New Roman" w:hAnsi="Times New Roman" w:cs="B Nazanin"/>
          <w:sz w:val="28"/>
          <w:szCs w:val="28"/>
        </w:rPr>
        <w:fldChar w:fldCharType="begin"/>
      </w:r>
      <w:r w:rsidRPr="009E6FC6">
        <w:rPr>
          <w:rFonts w:ascii="Times New Roman" w:eastAsia="Times New Roman" w:hAnsi="Times New Roman" w:cs="B Nazanin"/>
          <w:sz w:val="28"/>
          <w:szCs w:val="28"/>
        </w:rPr>
        <w:instrText xml:space="preserve"> HYPERLINK "http://marifat.nashriyat.ir/node/2158" \l "_edn49" </w:instrText>
      </w:r>
      <w:r w:rsidRPr="009E6FC6">
        <w:rPr>
          <w:rFonts w:ascii="Times New Roman" w:eastAsia="Times New Roman" w:hAnsi="Times New Roman" w:cs="B Nazanin"/>
          <w:sz w:val="28"/>
          <w:szCs w:val="28"/>
        </w:rPr>
        <w:fldChar w:fldCharType="separate"/>
      </w:r>
      <w:r w:rsidRPr="009E6FC6">
        <w:rPr>
          <w:rFonts w:ascii="Times New Roman" w:eastAsia="Times New Roman" w:hAnsi="Times New Roman" w:cs="B Nazanin"/>
          <w:color w:val="0000FF"/>
          <w:sz w:val="28"/>
          <w:szCs w:val="28"/>
          <w:u w:val="single"/>
          <w:vertAlign w:val="superscript"/>
        </w:rPr>
        <w:t>49</w:t>
      </w:r>
      <w:r w:rsidRPr="009E6FC6">
        <w:rPr>
          <w:rFonts w:ascii="Times New Roman" w:eastAsia="Times New Roman" w:hAnsi="Times New Roman" w:cs="B Nazanin"/>
          <w:sz w:val="28"/>
          <w:szCs w:val="28"/>
        </w:rPr>
        <w:fldChar w:fldCharType="end"/>
      </w:r>
      <w:bookmarkEnd w:id="49"/>
      <w:r w:rsidRPr="009E6FC6">
        <w:rPr>
          <w:rFonts w:ascii="Times New Roman" w:eastAsia="Times New Roman" w:hAnsi="Times New Roman" w:cs="B Nazanin"/>
          <w:sz w:val="28"/>
          <w:szCs w:val="28"/>
        </w:rPr>
        <w:t xml:space="preserve"> </w:t>
      </w:r>
      <w:r w:rsidRPr="009E6FC6">
        <w:rPr>
          <w:rFonts w:ascii="Times New Roman" w:eastAsia="Times New Roman" w:hAnsi="Times New Roman" w:cs="B Nazanin"/>
          <w:sz w:val="28"/>
          <w:szCs w:val="28"/>
          <w:rtl/>
        </w:rPr>
        <w:t>با اين بيان كه</w:t>
      </w:r>
      <w:r w:rsidRPr="009E6FC6">
        <w:rPr>
          <w:rFonts w:ascii="Times New Roman" w:eastAsia="Times New Roman" w:hAnsi="Times New Roman" w:cs="B Nazanin"/>
          <w:sz w:val="28"/>
          <w:szCs w:val="28"/>
        </w:rPr>
        <w:t>:</w:t>
      </w:r>
    </w:p>
    <w:p w:rsidR="00C10A15" w:rsidRPr="009E6FC6" w:rsidRDefault="00C10A15" w:rsidP="009E6FC6">
      <w:pPr>
        <w:bidi/>
        <w:spacing w:before="100" w:beforeAutospacing="1" w:after="100" w:afterAutospacing="1" w:line="240" w:lineRule="auto"/>
        <w:jc w:val="both"/>
        <w:rPr>
          <w:rFonts w:ascii="Times New Roman" w:eastAsia="Times New Roman" w:hAnsi="Times New Roman" w:cs="B Nazanin"/>
          <w:sz w:val="28"/>
          <w:szCs w:val="28"/>
        </w:rPr>
      </w:pPr>
      <w:r w:rsidRPr="009E6FC6">
        <w:rPr>
          <w:rFonts w:ascii="Times New Roman" w:eastAsia="Times New Roman" w:hAnsi="Times New Roman" w:cs="B Nazanin"/>
          <w:sz w:val="28"/>
          <w:szCs w:val="28"/>
          <w:rtl/>
        </w:rPr>
        <w:t>الف. وقتي ما به چيزي كه مصنوع دست بشر است نگاه مي كنيم، متوجه مي شويم كه اجزاي اين مصنوع در جهت يك غايت مشخص مي باشند</w:t>
      </w:r>
      <w:r w:rsidRPr="009E6FC6">
        <w:rPr>
          <w:rFonts w:ascii="Times New Roman" w:eastAsia="Times New Roman" w:hAnsi="Times New Roman" w:cs="B Nazanin"/>
          <w:sz w:val="28"/>
          <w:szCs w:val="28"/>
        </w:rPr>
        <w:t>.</w:t>
      </w:r>
    </w:p>
    <w:p w:rsidR="00C10A15" w:rsidRPr="009E6FC6" w:rsidRDefault="00C10A15" w:rsidP="009E6FC6">
      <w:pPr>
        <w:bidi/>
        <w:spacing w:before="100" w:beforeAutospacing="1" w:after="100" w:afterAutospacing="1" w:line="240" w:lineRule="auto"/>
        <w:jc w:val="both"/>
        <w:rPr>
          <w:rFonts w:ascii="Times New Roman" w:eastAsia="Times New Roman" w:hAnsi="Times New Roman" w:cs="B Nazanin"/>
          <w:sz w:val="28"/>
          <w:szCs w:val="28"/>
        </w:rPr>
      </w:pPr>
      <w:r w:rsidRPr="009E6FC6">
        <w:rPr>
          <w:rFonts w:ascii="Times New Roman" w:eastAsia="Times New Roman" w:hAnsi="Times New Roman" w:cs="B Nazanin"/>
          <w:sz w:val="28"/>
          <w:szCs w:val="28"/>
          <w:rtl/>
        </w:rPr>
        <w:t>ب. از تناسب ميان اجزا و غايت آن مصنوع، به اين نتيجه مي رسيم كه اين مصنوع سازنده اي مدبّر و حكيم دارد</w:t>
      </w:r>
      <w:r w:rsidRPr="009E6FC6">
        <w:rPr>
          <w:rFonts w:ascii="Times New Roman" w:eastAsia="Times New Roman" w:hAnsi="Times New Roman" w:cs="B Nazanin"/>
          <w:sz w:val="28"/>
          <w:szCs w:val="28"/>
        </w:rPr>
        <w:t>.</w:t>
      </w:r>
    </w:p>
    <w:p w:rsidR="00C10A15" w:rsidRPr="009E6FC6" w:rsidRDefault="00C10A15" w:rsidP="009E6FC6">
      <w:pPr>
        <w:bidi/>
        <w:spacing w:before="100" w:beforeAutospacing="1" w:after="100" w:afterAutospacing="1" w:line="240" w:lineRule="auto"/>
        <w:jc w:val="both"/>
        <w:rPr>
          <w:rFonts w:ascii="Times New Roman" w:eastAsia="Times New Roman" w:hAnsi="Times New Roman" w:cs="B Nazanin"/>
          <w:sz w:val="28"/>
          <w:szCs w:val="28"/>
        </w:rPr>
      </w:pPr>
      <w:r w:rsidRPr="009E6FC6">
        <w:rPr>
          <w:rFonts w:ascii="Times New Roman" w:eastAsia="Times New Roman" w:hAnsi="Times New Roman" w:cs="B Nazanin"/>
          <w:sz w:val="28"/>
          <w:szCs w:val="28"/>
          <w:rtl/>
        </w:rPr>
        <w:t>ج. در يك نگاهي وسيع تر، اگر به عالم طبيعت نگاه كنيم، متوجه مي شويم كه آن هم داراي اجزايي است كه در جهت يك هدف مشخص مي باشند</w:t>
      </w:r>
      <w:r w:rsidRPr="009E6FC6">
        <w:rPr>
          <w:rFonts w:ascii="Times New Roman" w:eastAsia="Times New Roman" w:hAnsi="Times New Roman" w:cs="B Nazanin"/>
          <w:sz w:val="28"/>
          <w:szCs w:val="28"/>
        </w:rPr>
        <w:t>.</w:t>
      </w:r>
    </w:p>
    <w:p w:rsidR="00C10A15" w:rsidRPr="009E6FC6" w:rsidRDefault="00C10A15" w:rsidP="009E6FC6">
      <w:pPr>
        <w:bidi/>
        <w:spacing w:before="100" w:beforeAutospacing="1" w:after="100" w:afterAutospacing="1" w:line="240" w:lineRule="auto"/>
        <w:jc w:val="both"/>
        <w:rPr>
          <w:rFonts w:ascii="Times New Roman" w:eastAsia="Times New Roman" w:hAnsi="Times New Roman" w:cs="B Nazanin"/>
          <w:sz w:val="28"/>
          <w:szCs w:val="28"/>
        </w:rPr>
      </w:pPr>
      <w:r w:rsidRPr="009E6FC6">
        <w:rPr>
          <w:rFonts w:ascii="Times New Roman" w:eastAsia="Times New Roman" w:hAnsi="Times New Roman" w:cs="B Nazanin"/>
          <w:sz w:val="28"/>
          <w:szCs w:val="28"/>
          <w:rtl/>
        </w:rPr>
        <w:lastRenderedPageBreak/>
        <w:t>در نتيجه، وقتي ما از هماهنگي ميان اجزاي يك مصنوع پي به صانع او مي بريم به طور قطع، از هماهنگي ميان اجزاي اين عالم، متوجه يك صانع و خالق حكيم مي شويم</w:t>
      </w:r>
      <w:r w:rsidRPr="009E6FC6">
        <w:rPr>
          <w:rFonts w:ascii="Times New Roman" w:eastAsia="Times New Roman" w:hAnsi="Times New Roman" w:cs="B Nazanin"/>
          <w:sz w:val="28"/>
          <w:szCs w:val="28"/>
        </w:rPr>
        <w:t>.</w:t>
      </w:r>
    </w:p>
    <w:p w:rsidR="00C10A15" w:rsidRPr="009E6FC6" w:rsidRDefault="00C10A15" w:rsidP="009E6FC6">
      <w:pPr>
        <w:bidi/>
        <w:spacing w:before="100" w:beforeAutospacing="1" w:after="100" w:afterAutospacing="1" w:line="240" w:lineRule="auto"/>
        <w:jc w:val="both"/>
        <w:outlineLvl w:val="1"/>
        <w:rPr>
          <w:rFonts w:ascii="Times New Roman" w:eastAsia="Times New Roman" w:hAnsi="Times New Roman" w:cs="B Nazanin"/>
          <w:b/>
          <w:bCs/>
          <w:sz w:val="28"/>
          <w:szCs w:val="28"/>
        </w:rPr>
      </w:pPr>
      <w:r w:rsidRPr="009E6FC6">
        <w:rPr>
          <w:rFonts w:ascii="Times New Roman" w:eastAsia="Times New Roman" w:hAnsi="Times New Roman" w:cs="B Nazanin"/>
          <w:b/>
          <w:bCs/>
          <w:sz w:val="28"/>
          <w:szCs w:val="28"/>
          <w:rtl/>
        </w:rPr>
        <w:t>ب. تقرير بر اساس انسجام</w:t>
      </w:r>
      <w:bookmarkStart w:id="50" w:name="_ednref50"/>
      <w:r w:rsidRPr="009E6FC6">
        <w:rPr>
          <w:rFonts w:ascii="Times New Roman" w:eastAsia="Times New Roman" w:hAnsi="Times New Roman" w:cs="B Nazanin"/>
          <w:b/>
          <w:bCs/>
          <w:sz w:val="28"/>
          <w:szCs w:val="28"/>
        </w:rPr>
        <w:fldChar w:fldCharType="begin"/>
      </w:r>
      <w:r w:rsidRPr="009E6FC6">
        <w:rPr>
          <w:rFonts w:ascii="Times New Roman" w:eastAsia="Times New Roman" w:hAnsi="Times New Roman" w:cs="B Nazanin"/>
          <w:b/>
          <w:bCs/>
          <w:sz w:val="28"/>
          <w:szCs w:val="28"/>
        </w:rPr>
        <w:instrText xml:space="preserve"> HYPERLINK "http://marifat.nashriyat.ir/node/2158" \l "_edn50" </w:instrText>
      </w:r>
      <w:r w:rsidRPr="009E6FC6">
        <w:rPr>
          <w:rFonts w:ascii="Times New Roman" w:eastAsia="Times New Roman" w:hAnsi="Times New Roman" w:cs="B Nazanin"/>
          <w:b/>
          <w:bCs/>
          <w:sz w:val="28"/>
          <w:szCs w:val="28"/>
        </w:rPr>
        <w:fldChar w:fldCharType="separate"/>
      </w:r>
      <w:r w:rsidRPr="009E6FC6">
        <w:rPr>
          <w:rFonts w:ascii="Times New Roman" w:eastAsia="Times New Roman" w:hAnsi="Times New Roman" w:cs="B Nazanin"/>
          <w:b/>
          <w:bCs/>
          <w:color w:val="0000FF"/>
          <w:sz w:val="28"/>
          <w:szCs w:val="28"/>
          <w:u w:val="single"/>
          <w:vertAlign w:val="superscript"/>
        </w:rPr>
        <w:t>50</w:t>
      </w:r>
      <w:r w:rsidRPr="009E6FC6">
        <w:rPr>
          <w:rFonts w:ascii="Times New Roman" w:eastAsia="Times New Roman" w:hAnsi="Times New Roman" w:cs="B Nazanin"/>
          <w:b/>
          <w:bCs/>
          <w:sz w:val="28"/>
          <w:szCs w:val="28"/>
        </w:rPr>
        <w:fldChar w:fldCharType="end"/>
      </w:r>
      <w:bookmarkEnd w:id="50"/>
    </w:p>
    <w:p w:rsidR="00C10A15" w:rsidRPr="009E6FC6" w:rsidRDefault="00C10A15" w:rsidP="009E6FC6">
      <w:pPr>
        <w:bidi/>
        <w:spacing w:before="100" w:beforeAutospacing="1" w:after="100" w:afterAutospacing="1" w:line="240" w:lineRule="auto"/>
        <w:jc w:val="both"/>
        <w:rPr>
          <w:rFonts w:ascii="Times New Roman" w:eastAsia="Times New Roman" w:hAnsi="Times New Roman" w:cs="B Nazanin"/>
          <w:sz w:val="28"/>
          <w:szCs w:val="28"/>
        </w:rPr>
      </w:pPr>
      <w:r w:rsidRPr="009E6FC6">
        <w:rPr>
          <w:rFonts w:ascii="Times New Roman" w:eastAsia="Times New Roman" w:hAnsi="Times New Roman" w:cs="B Nazanin"/>
          <w:sz w:val="28"/>
          <w:szCs w:val="28"/>
          <w:rtl/>
        </w:rPr>
        <w:t>مجموعه هاي عالم طبيعت داراي انسجام و اتصال شگفت آوري هستند، به گونه اي كه گاهي يك جزء كوچك در كل عالم طبيعت تأثير مي گذارد. اكتشافات علمي همچون اثبات تأثير نجوم در حيات موجودات روي زمين و ديگر دستاوردهاي علمي، اين اتصال و انسجام را آشكارتر مي سازد. اين ارتباط و تنيدگي مجموعه ها در همديگر، دلالت بر وجود شعور و دخالت عقلي بزرگ در ساختار جهان مي كند</w:t>
      </w:r>
      <w:r w:rsidRPr="009E6FC6">
        <w:rPr>
          <w:rFonts w:ascii="Times New Roman" w:eastAsia="Times New Roman" w:hAnsi="Times New Roman" w:cs="B Nazanin"/>
          <w:sz w:val="28"/>
          <w:szCs w:val="28"/>
        </w:rPr>
        <w:t>.</w:t>
      </w:r>
    </w:p>
    <w:p w:rsidR="00C10A15" w:rsidRPr="009E6FC6" w:rsidRDefault="00C10A15" w:rsidP="009E6FC6">
      <w:pPr>
        <w:bidi/>
        <w:spacing w:before="100" w:beforeAutospacing="1" w:after="100" w:afterAutospacing="1" w:line="240" w:lineRule="auto"/>
        <w:jc w:val="both"/>
        <w:outlineLvl w:val="1"/>
        <w:rPr>
          <w:rFonts w:ascii="Times New Roman" w:eastAsia="Times New Roman" w:hAnsi="Times New Roman" w:cs="B Nazanin"/>
          <w:b/>
          <w:bCs/>
          <w:sz w:val="28"/>
          <w:szCs w:val="28"/>
        </w:rPr>
      </w:pPr>
      <w:r w:rsidRPr="009E6FC6">
        <w:rPr>
          <w:rFonts w:ascii="Times New Roman" w:eastAsia="Times New Roman" w:hAnsi="Times New Roman" w:cs="B Nazanin"/>
          <w:b/>
          <w:bCs/>
          <w:sz w:val="28"/>
          <w:szCs w:val="28"/>
          <w:rtl/>
        </w:rPr>
        <w:t>ج. تقرير بر اساس تعامل</w:t>
      </w:r>
      <w:bookmarkStart w:id="51" w:name="_ednref51"/>
      <w:r w:rsidRPr="009E6FC6">
        <w:rPr>
          <w:rFonts w:ascii="Times New Roman" w:eastAsia="Times New Roman" w:hAnsi="Times New Roman" w:cs="B Nazanin"/>
          <w:b/>
          <w:bCs/>
          <w:sz w:val="28"/>
          <w:szCs w:val="28"/>
        </w:rPr>
        <w:fldChar w:fldCharType="begin"/>
      </w:r>
      <w:r w:rsidRPr="009E6FC6">
        <w:rPr>
          <w:rFonts w:ascii="Times New Roman" w:eastAsia="Times New Roman" w:hAnsi="Times New Roman" w:cs="B Nazanin"/>
          <w:b/>
          <w:bCs/>
          <w:sz w:val="28"/>
          <w:szCs w:val="28"/>
        </w:rPr>
        <w:instrText xml:space="preserve"> HYPERLINK "http://marifat.nashriyat.ir/node/2158" \l "_edn51" </w:instrText>
      </w:r>
      <w:r w:rsidRPr="009E6FC6">
        <w:rPr>
          <w:rFonts w:ascii="Times New Roman" w:eastAsia="Times New Roman" w:hAnsi="Times New Roman" w:cs="B Nazanin"/>
          <w:b/>
          <w:bCs/>
          <w:sz w:val="28"/>
          <w:szCs w:val="28"/>
        </w:rPr>
        <w:fldChar w:fldCharType="separate"/>
      </w:r>
      <w:r w:rsidRPr="009E6FC6">
        <w:rPr>
          <w:rFonts w:ascii="Times New Roman" w:eastAsia="Times New Roman" w:hAnsi="Times New Roman" w:cs="B Nazanin"/>
          <w:b/>
          <w:bCs/>
          <w:color w:val="0000FF"/>
          <w:sz w:val="28"/>
          <w:szCs w:val="28"/>
          <w:u w:val="single"/>
          <w:vertAlign w:val="superscript"/>
        </w:rPr>
        <w:t>51</w:t>
      </w:r>
      <w:r w:rsidRPr="009E6FC6">
        <w:rPr>
          <w:rFonts w:ascii="Times New Roman" w:eastAsia="Times New Roman" w:hAnsi="Times New Roman" w:cs="B Nazanin"/>
          <w:b/>
          <w:bCs/>
          <w:sz w:val="28"/>
          <w:szCs w:val="28"/>
        </w:rPr>
        <w:fldChar w:fldCharType="end"/>
      </w:r>
      <w:bookmarkEnd w:id="51"/>
    </w:p>
    <w:p w:rsidR="00C10A15" w:rsidRPr="009E6FC6" w:rsidRDefault="00C10A15" w:rsidP="009E6FC6">
      <w:pPr>
        <w:bidi/>
        <w:spacing w:before="100" w:beforeAutospacing="1" w:after="100" w:afterAutospacing="1" w:line="240" w:lineRule="auto"/>
        <w:jc w:val="both"/>
        <w:rPr>
          <w:rFonts w:ascii="Times New Roman" w:eastAsia="Times New Roman" w:hAnsi="Times New Roman" w:cs="B Nazanin"/>
          <w:sz w:val="28"/>
          <w:szCs w:val="28"/>
        </w:rPr>
      </w:pPr>
      <w:r w:rsidRPr="009E6FC6">
        <w:rPr>
          <w:rFonts w:ascii="Times New Roman" w:eastAsia="Times New Roman" w:hAnsi="Times New Roman" w:cs="B Nazanin"/>
          <w:sz w:val="28"/>
          <w:szCs w:val="28"/>
          <w:rtl/>
        </w:rPr>
        <w:t>تعامل مجموعه هاي مختلف در تأمين هدف يكديگر و تعامل علل بي شمار براي رسيدن به هدف هاي كلي حاكي از ساختار منظم و زنجيروار در سيستم كل جهان مي باشد</w:t>
      </w:r>
      <w:r w:rsidRPr="009E6FC6">
        <w:rPr>
          <w:rFonts w:ascii="Times New Roman" w:eastAsia="Times New Roman" w:hAnsi="Times New Roman" w:cs="B Nazanin"/>
          <w:sz w:val="28"/>
          <w:szCs w:val="28"/>
        </w:rPr>
        <w:t>.</w:t>
      </w:r>
    </w:p>
    <w:p w:rsidR="00C10A15" w:rsidRPr="009E6FC6" w:rsidRDefault="00C10A15" w:rsidP="009E6FC6">
      <w:pPr>
        <w:bidi/>
        <w:spacing w:before="100" w:beforeAutospacing="1" w:after="100" w:afterAutospacing="1" w:line="240" w:lineRule="auto"/>
        <w:jc w:val="both"/>
        <w:rPr>
          <w:rFonts w:ascii="Times New Roman" w:eastAsia="Times New Roman" w:hAnsi="Times New Roman" w:cs="B Nazanin"/>
          <w:sz w:val="28"/>
          <w:szCs w:val="28"/>
        </w:rPr>
      </w:pPr>
      <w:r w:rsidRPr="009E6FC6">
        <w:rPr>
          <w:rFonts w:ascii="Times New Roman" w:eastAsia="Times New Roman" w:hAnsi="Times New Roman" w:cs="B Nazanin"/>
          <w:sz w:val="28"/>
          <w:szCs w:val="28"/>
          <w:rtl/>
        </w:rPr>
        <w:t>انطباق ذهن با خارج، آمادگي جهان غيرآلي و بي جان براي ظهور و بقاء حيات، نمونه هاي شگفت آوري از اين تعامل و تعاون مي باشد</w:t>
      </w:r>
      <w:r w:rsidRPr="009E6FC6">
        <w:rPr>
          <w:rFonts w:ascii="Times New Roman" w:eastAsia="Times New Roman" w:hAnsi="Times New Roman" w:cs="B Nazanin"/>
          <w:sz w:val="28"/>
          <w:szCs w:val="28"/>
        </w:rPr>
        <w:t>.</w:t>
      </w:r>
      <w:bookmarkStart w:id="52" w:name="_ednref52"/>
      <w:r w:rsidRPr="009E6FC6">
        <w:rPr>
          <w:rFonts w:ascii="Times New Roman" w:eastAsia="Times New Roman" w:hAnsi="Times New Roman" w:cs="B Nazanin"/>
          <w:sz w:val="28"/>
          <w:szCs w:val="28"/>
        </w:rPr>
        <w:fldChar w:fldCharType="begin"/>
      </w:r>
      <w:r w:rsidRPr="009E6FC6">
        <w:rPr>
          <w:rFonts w:ascii="Times New Roman" w:eastAsia="Times New Roman" w:hAnsi="Times New Roman" w:cs="B Nazanin"/>
          <w:sz w:val="28"/>
          <w:szCs w:val="28"/>
        </w:rPr>
        <w:instrText xml:space="preserve"> HYPERLINK "http://marifat.nashriyat.ir/node/2158" \l "_edn52" </w:instrText>
      </w:r>
      <w:r w:rsidRPr="009E6FC6">
        <w:rPr>
          <w:rFonts w:ascii="Times New Roman" w:eastAsia="Times New Roman" w:hAnsi="Times New Roman" w:cs="B Nazanin"/>
          <w:sz w:val="28"/>
          <w:szCs w:val="28"/>
        </w:rPr>
        <w:fldChar w:fldCharType="separate"/>
      </w:r>
      <w:r w:rsidRPr="009E6FC6">
        <w:rPr>
          <w:rFonts w:ascii="Times New Roman" w:eastAsia="Times New Roman" w:hAnsi="Times New Roman" w:cs="B Nazanin"/>
          <w:color w:val="0000FF"/>
          <w:sz w:val="28"/>
          <w:szCs w:val="28"/>
          <w:u w:val="single"/>
          <w:vertAlign w:val="superscript"/>
        </w:rPr>
        <w:t>52</w:t>
      </w:r>
      <w:r w:rsidRPr="009E6FC6">
        <w:rPr>
          <w:rFonts w:ascii="Times New Roman" w:eastAsia="Times New Roman" w:hAnsi="Times New Roman" w:cs="B Nazanin"/>
          <w:sz w:val="28"/>
          <w:szCs w:val="28"/>
        </w:rPr>
        <w:fldChar w:fldCharType="end"/>
      </w:r>
      <w:bookmarkEnd w:id="52"/>
      <w:r w:rsidRPr="009E6FC6">
        <w:rPr>
          <w:rFonts w:ascii="Times New Roman" w:eastAsia="Times New Roman" w:hAnsi="Times New Roman" w:cs="B Nazanin"/>
          <w:sz w:val="28"/>
          <w:szCs w:val="28"/>
        </w:rPr>
        <w:t xml:space="preserve"> </w:t>
      </w:r>
      <w:r w:rsidRPr="009E6FC6">
        <w:rPr>
          <w:rFonts w:ascii="Times New Roman" w:eastAsia="Times New Roman" w:hAnsi="Times New Roman" w:cs="B Nazanin"/>
          <w:sz w:val="28"/>
          <w:szCs w:val="28"/>
          <w:rtl/>
        </w:rPr>
        <w:t>همه اين ها دليلي محكم بر دخالت شعور در آفرينش هستي مي باشد</w:t>
      </w:r>
      <w:r w:rsidRPr="009E6FC6">
        <w:rPr>
          <w:rFonts w:ascii="Times New Roman" w:eastAsia="Times New Roman" w:hAnsi="Times New Roman" w:cs="B Nazanin"/>
          <w:sz w:val="28"/>
          <w:szCs w:val="28"/>
        </w:rPr>
        <w:t>.</w:t>
      </w:r>
    </w:p>
    <w:p w:rsidR="00C10A15" w:rsidRPr="009E6FC6" w:rsidRDefault="00C10A15" w:rsidP="009E6FC6">
      <w:pPr>
        <w:bidi/>
        <w:spacing w:before="100" w:beforeAutospacing="1" w:after="100" w:afterAutospacing="1" w:line="240" w:lineRule="auto"/>
        <w:jc w:val="both"/>
        <w:outlineLvl w:val="1"/>
        <w:rPr>
          <w:rFonts w:ascii="Times New Roman" w:eastAsia="Times New Roman" w:hAnsi="Times New Roman" w:cs="B Nazanin"/>
          <w:b/>
          <w:bCs/>
          <w:sz w:val="28"/>
          <w:szCs w:val="28"/>
        </w:rPr>
      </w:pPr>
      <w:r w:rsidRPr="009E6FC6">
        <w:rPr>
          <w:rFonts w:ascii="Times New Roman" w:eastAsia="Times New Roman" w:hAnsi="Times New Roman" w:cs="B Nazanin"/>
          <w:b/>
          <w:bCs/>
          <w:sz w:val="28"/>
          <w:szCs w:val="28"/>
          <w:rtl/>
        </w:rPr>
        <w:t>د. تقرير بر اساس غايتمندي</w:t>
      </w:r>
      <w:bookmarkStart w:id="53" w:name="_ednref53"/>
      <w:r w:rsidRPr="009E6FC6">
        <w:rPr>
          <w:rFonts w:ascii="Times New Roman" w:eastAsia="Times New Roman" w:hAnsi="Times New Roman" w:cs="B Nazanin"/>
          <w:b/>
          <w:bCs/>
          <w:sz w:val="28"/>
          <w:szCs w:val="28"/>
        </w:rPr>
        <w:fldChar w:fldCharType="begin"/>
      </w:r>
      <w:r w:rsidRPr="009E6FC6">
        <w:rPr>
          <w:rFonts w:ascii="Times New Roman" w:eastAsia="Times New Roman" w:hAnsi="Times New Roman" w:cs="B Nazanin"/>
          <w:b/>
          <w:bCs/>
          <w:sz w:val="28"/>
          <w:szCs w:val="28"/>
        </w:rPr>
        <w:instrText xml:space="preserve"> HYPERLINK "http://marifat.nashriyat.ir/node/2158" \l "_edn53" </w:instrText>
      </w:r>
      <w:r w:rsidRPr="009E6FC6">
        <w:rPr>
          <w:rFonts w:ascii="Times New Roman" w:eastAsia="Times New Roman" w:hAnsi="Times New Roman" w:cs="B Nazanin"/>
          <w:b/>
          <w:bCs/>
          <w:sz w:val="28"/>
          <w:szCs w:val="28"/>
        </w:rPr>
        <w:fldChar w:fldCharType="separate"/>
      </w:r>
      <w:r w:rsidRPr="009E6FC6">
        <w:rPr>
          <w:rFonts w:ascii="Times New Roman" w:eastAsia="Times New Roman" w:hAnsi="Times New Roman" w:cs="B Nazanin"/>
          <w:b/>
          <w:bCs/>
          <w:color w:val="0000FF"/>
          <w:sz w:val="28"/>
          <w:szCs w:val="28"/>
          <w:u w:val="single"/>
          <w:vertAlign w:val="superscript"/>
        </w:rPr>
        <w:t>53</w:t>
      </w:r>
      <w:r w:rsidRPr="009E6FC6">
        <w:rPr>
          <w:rFonts w:ascii="Times New Roman" w:eastAsia="Times New Roman" w:hAnsi="Times New Roman" w:cs="B Nazanin"/>
          <w:b/>
          <w:bCs/>
          <w:sz w:val="28"/>
          <w:szCs w:val="28"/>
        </w:rPr>
        <w:fldChar w:fldCharType="end"/>
      </w:r>
      <w:bookmarkEnd w:id="53"/>
    </w:p>
    <w:p w:rsidR="00C10A15" w:rsidRPr="009E6FC6" w:rsidRDefault="00C10A15" w:rsidP="009E6FC6">
      <w:pPr>
        <w:bidi/>
        <w:spacing w:before="100" w:beforeAutospacing="1" w:after="100" w:afterAutospacing="1" w:line="240" w:lineRule="auto"/>
        <w:jc w:val="both"/>
        <w:rPr>
          <w:rFonts w:ascii="Times New Roman" w:eastAsia="Times New Roman" w:hAnsi="Times New Roman" w:cs="B Nazanin"/>
          <w:sz w:val="28"/>
          <w:szCs w:val="28"/>
        </w:rPr>
      </w:pPr>
      <w:r w:rsidRPr="009E6FC6">
        <w:rPr>
          <w:rFonts w:ascii="Times New Roman" w:eastAsia="Times New Roman" w:hAnsi="Times New Roman" w:cs="B Nazanin"/>
          <w:sz w:val="28"/>
          <w:szCs w:val="28"/>
          <w:rtl/>
        </w:rPr>
        <w:t>خلاصه اين تقرير چنين است</w:t>
      </w:r>
      <w:r w:rsidRPr="009E6FC6">
        <w:rPr>
          <w:rFonts w:ascii="Times New Roman" w:eastAsia="Times New Roman" w:hAnsi="Times New Roman" w:cs="B Nazanin"/>
          <w:sz w:val="28"/>
          <w:szCs w:val="28"/>
        </w:rPr>
        <w:t>:</w:t>
      </w:r>
    </w:p>
    <w:p w:rsidR="00C10A15" w:rsidRPr="009E6FC6" w:rsidRDefault="00C10A15" w:rsidP="009E6FC6">
      <w:pPr>
        <w:bidi/>
        <w:spacing w:before="100" w:beforeAutospacing="1" w:after="100" w:afterAutospacing="1" w:line="240" w:lineRule="auto"/>
        <w:jc w:val="both"/>
        <w:rPr>
          <w:rFonts w:ascii="Times New Roman" w:eastAsia="Times New Roman" w:hAnsi="Times New Roman" w:cs="B Nazanin"/>
          <w:sz w:val="28"/>
          <w:szCs w:val="28"/>
        </w:rPr>
      </w:pPr>
      <w:r w:rsidRPr="009E6FC6">
        <w:rPr>
          <w:rFonts w:ascii="Times New Roman" w:eastAsia="Times New Roman" w:hAnsi="Times New Roman" w:cs="B Nazanin"/>
          <w:sz w:val="28"/>
          <w:szCs w:val="28"/>
          <w:rtl/>
        </w:rPr>
        <w:t>همه اشياي عالم در يك تكاپوي دايمي و شگفت آور، براي كامل كردن خود و رسيدن به غايات خود هستند. همچنين جهان به عنوان يك كل، به سمت هدف و غايت خود، كه همان ترقّي و تكامل مي باشد، در جنبوجوش است. خداوند، هم به عنوان خالق اين غايات است و هم به عنوان طرّاحي حكيم و مدبّر، آن ها را به سمت غاياتشان هدايت مي كند; چرا كه موجودات شعور كافي براي حركت به سمت غاياتشان ندارند</w:t>
      </w:r>
      <w:r w:rsidRPr="009E6FC6">
        <w:rPr>
          <w:rFonts w:ascii="Times New Roman" w:eastAsia="Times New Roman" w:hAnsi="Times New Roman" w:cs="B Nazanin"/>
          <w:sz w:val="28"/>
          <w:szCs w:val="28"/>
        </w:rPr>
        <w:t>.</w:t>
      </w:r>
    </w:p>
    <w:p w:rsidR="00C10A15" w:rsidRPr="009E6FC6" w:rsidRDefault="00C10A15" w:rsidP="009E6FC6">
      <w:pPr>
        <w:bidi/>
        <w:spacing w:before="100" w:beforeAutospacing="1" w:after="100" w:afterAutospacing="1" w:line="240" w:lineRule="auto"/>
        <w:jc w:val="both"/>
        <w:rPr>
          <w:rFonts w:ascii="Times New Roman" w:eastAsia="Times New Roman" w:hAnsi="Times New Roman" w:cs="B Nazanin"/>
          <w:sz w:val="28"/>
          <w:szCs w:val="28"/>
        </w:rPr>
      </w:pPr>
      <w:r w:rsidRPr="009E6FC6">
        <w:rPr>
          <w:rFonts w:ascii="Times New Roman" w:eastAsia="Times New Roman" w:hAnsi="Times New Roman" w:cs="B Nazanin"/>
          <w:sz w:val="28"/>
          <w:szCs w:val="28"/>
          <w:rtl/>
        </w:rPr>
        <w:t xml:space="preserve">اين تقرير در حقيقت، ادغام دو تقرير جداگانه است. از اين رو، در برخي آثار آن ها را جداگانه ذكر مي كنند; يعني گاهي تك تك مجموعه ها را با غاياتشان در نظر مي گيرند و گاهي مجموعه عالم را، و به قول </w:t>
      </w:r>
      <w:r w:rsidRPr="009E6FC6">
        <w:rPr>
          <w:rFonts w:ascii="Times New Roman" w:eastAsia="Times New Roman" w:hAnsi="Times New Roman" w:cs="B Nazanin"/>
          <w:i/>
          <w:iCs/>
          <w:sz w:val="28"/>
          <w:szCs w:val="28"/>
          <w:rtl/>
        </w:rPr>
        <w:t>ويليام آلستون</w:t>
      </w:r>
      <w:r w:rsidRPr="009E6FC6">
        <w:rPr>
          <w:rFonts w:ascii="Times New Roman" w:eastAsia="Times New Roman" w:hAnsi="Times New Roman" w:cs="B Nazanin"/>
          <w:sz w:val="28"/>
          <w:szCs w:val="28"/>
          <w:rtl/>
        </w:rPr>
        <w:t>، جهان به عنوان كل</w:t>
      </w:r>
      <w:r w:rsidRPr="009E6FC6">
        <w:rPr>
          <w:rFonts w:ascii="Times New Roman" w:eastAsia="Times New Roman" w:hAnsi="Times New Roman" w:cs="B Nazanin"/>
          <w:sz w:val="28"/>
          <w:szCs w:val="28"/>
        </w:rPr>
        <w:t>.</w:t>
      </w:r>
    </w:p>
    <w:p w:rsidR="00C10A15" w:rsidRPr="009E6FC6" w:rsidRDefault="00C10A15" w:rsidP="009E6FC6">
      <w:pPr>
        <w:bidi/>
        <w:spacing w:before="100" w:beforeAutospacing="1" w:after="100" w:afterAutospacing="1" w:line="240" w:lineRule="auto"/>
        <w:jc w:val="both"/>
        <w:outlineLvl w:val="1"/>
        <w:rPr>
          <w:rFonts w:ascii="Times New Roman" w:eastAsia="Times New Roman" w:hAnsi="Times New Roman" w:cs="B Nazanin"/>
          <w:b/>
          <w:bCs/>
          <w:sz w:val="28"/>
          <w:szCs w:val="28"/>
        </w:rPr>
      </w:pPr>
      <w:r w:rsidRPr="009E6FC6">
        <w:rPr>
          <w:rFonts w:ascii="Times New Roman" w:eastAsia="Times New Roman" w:hAnsi="Times New Roman" w:cs="B Nazanin"/>
          <w:b/>
          <w:bCs/>
          <w:sz w:val="28"/>
          <w:szCs w:val="28"/>
          <w:rtl/>
        </w:rPr>
        <w:t>هـ. تقرير احتمالات</w:t>
      </w:r>
      <w:bookmarkStart w:id="54" w:name="_ednref54"/>
      <w:r w:rsidRPr="009E6FC6">
        <w:rPr>
          <w:rFonts w:ascii="Times New Roman" w:eastAsia="Times New Roman" w:hAnsi="Times New Roman" w:cs="B Nazanin"/>
          <w:b/>
          <w:bCs/>
          <w:sz w:val="28"/>
          <w:szCs w:val="28"/>
        </w:rPr>
        <w:fldChar w:fldCharType="begin"/>
      </w:r>
      <w:r w:rsidRPr="009E6FC6">
        <w:rPr>
          <w:rFonts w:ascii="Times New Roman" w:eastAsia="Times New Roman" w:hAnsi="Times New Roman" w:cs="B Nazanin"/>
          <w:b/>
          <w:bCs/>
          <w:sz w:val="28"/>
          <w:szCs w:val="28"/>
        </w:rPr>
        <w:instrText xml:space="preserve"> HYPERLINK "http://marifat.nashriyat.ir/node/2158" \l "_edn54" </w:instrText>
      </w:r>
      <w:r w:rsidRPr="009E6FC6">
        <w:rPr>
          <w:rFonts w:ascii="Times New Roman" w:eastAsia="Times New Roman" w:hAnsi="Times New Roman" w:cs="B Nazanin"/>
          <w:b/>
          <w:bCs/>
          <w:sz w:val="28"/>
          <w:szCs w:val="28"/>
        </w:rPr>
        <w:fldChar w:fldCharType="separate"/>
      </w:r>
      <w:r w:rsidRPr="009E6FC6">
        <w:rPr>
          <w:rFonts w:ascii="Times New Roman" w:eastAsia="Times New Roman" w:hAnsi="Times New Roman" w:cs="B Nazanin"/>
          <w:b/>
          <w:bCs/>
          <w:color w:val="0000FF"/>
          <w:sz w:val="28"/>
          <w:szCs w:val="28"/>
          <w:u w:val="single"/>
          <w:vertAlign w:val="superscript"/>
        </w:rPr>
        <w:t>54</w:t>
      </w:r>
      <w:r w:rsidRPr="009E6FC6">
        <w:rPr>
          <w:rFonts w:ascii="Times New Roman" w:eastAsia="Times New Roman" w:hAnsi="Times New Roman" w:cs="B Nazanin"/>
          <w:b/>
          <w:bCs/>
          <w:sz w:val="28"/>
          <w:szCs w:val="28"/>
        </w:rPr>
        <w:fldChar w:fldCharType="end"/>
      </w:r>
      <w:bookmarkEnd w:id="54"/>
    </w:p>
    <w:p w:rsidR="00C10A15" w:rsidRPr="009E6FC6" w:rsidRDefault="00C10A15" w:rsidP="009E6FC6">
      <w:pPr>
        <w:bidi/>
        <w:spacing w:before="100" w:beforeAutospacing="1" w:after="100" w:afterAutospacing="1" w:line="240" w:lineRule="auto"/>
        <w:jc w:val="both"/>
        <w:rPr>
          <w:rFonts w:ascii="Times New Roman" w:eastAsia="Times New Roman" w:hAnsi="Times New Roman" w:cs="B Nazanin"/>
          <w:sz w:val="28"/>
          <w:szCs w:val="28"/>
        </w:rPr>
      </w:pPr>
      <w:r w:rsidRPr="009E6FC6">
        <w:rPr>
          <w:rFonts w:ascii="Times New Roman" w:eastAsia="Times New Roman" w:hAnsi="Times New Roman" w:cs="B Nazanin"/>
          <w:sz w:val="28"/>
          <w:szCs w:val="28"/>
          <w:rtl/>
        </w:rPr>
        <w:t>حيات روي زمين نتيجه شروط و قيود فراواني است و علل گوناگوني با يكديگر هماهنگ شده اند تا حيات كنوني نظم و سامان يافته، به گونه اي كه فقدان هر يك از اين شرايط موجب بي نظمي و فساد اين عالم مي شود. اين قيود و شروط به قدري فراوانند كه احتمال صُدفه و اتفاق در ايجاد اين نظم و هماهنگي را بسيار ضعيفودر حدّ صفر مي كند و احتمال دخالت شعوروقصد در ايجاداين مجموعه هاي زنجيرهوار بسيار بالاست</w:t>
      </w:r>
      <w:r w:rsidRPr="009E6FC6">
        <w:rPr>
          <w:rFonts w:ascii="Times New Roman" w:eastAsia="Times New Roman" w:hAnsi="Times New Roman" w:cs="B Nazanin"/>
          <w:sz w:val="28"/>
          <w:szCs w:val="28"/>
        </w:rPr>
        <w:t>.</w:t>
      </w:r>
    </w:p>
    <w:p w:rsidR="00C10A15" w:rsidRPr="009E6FC6" w:rsidRDefault="00C10A15" w:rsidP="009E6FC6">
      <w:pPr>
        <w:bidi/>
        <w:spacing w:before="100" w:beforeAutospacing="1" w:after="100" w:afterAutospacing="1" w:line="240" w:lineRule="auto"/>
        <w:jc w:val="both"/>
        <w:outlineLvl w:val="1"/>
        <w:rPr>
          <w:rFonts w:ascii="Times New Roman" w:eastAsia="Times New Roman" w:hAnsi="Times New Roman" w:cs="B Nazanin"/>
          <w:b/>
          <w:bCs/>
          <w:sz w:val="28"/>
          <w:szCs w:val="28"/>
        </w:rPr>
      </w:pPr>
      <w:r w:rsidRPr="009E6FC6">
        <w:rPr>
          <w:rFonts w:ascii="Times New Roman" w:eastAsia="Times New Roman" w:hAnsi="Times New Roman" w:cs="B Nazanin"/>
          <w:b/>
          <w:bCs/>
          <w:sz w:val="28"/>
          <w:szCs w:val="28"/>
          <w:rtl/>
        </w:rPr>
        <w:lastRenderedPageBreak/>
        <w:t>و. تقرير كانت (برهان كلامي ـ فلسفي</w:t>
      </w:r>
      <w:r w:rsidRPr="009E6FC6">
        <w:rPr>
          <w:rFonts w:ascii="Times New Roman" w:eastAsia="Times New Roman" w:hAnsi="Times New Roman" w:cs="B Nazanin"/>
          <w:b/>
          <w:bCs/>
          <w:sz w:val="28"/>
          <w:szCs w:val="28"/>
        </w:rPr>
        <w:t>)</w:t>
      </w:r>
      <w:bookmarkStart w:id="55" w:name="_ednref55"/>
      <w:r w:rsidRPr="009E6FC6">
        <w:rPr>
          <w:rFonts w:ascii="Times New Roman" w:eastAsia="Times New Roman" w:hAnsi="Times New Roman" w:cs="B Nazanin"/>
          <w:b/>
          <w:bCs/>
          <w:sz w:val="28"/>
          <w:szCs w:val="28"/>
        </w:rPr>
        <w:fldChar w:fldCharType="begin"/>
      </w:r>
      <w:r w:rsidRPr="009E6FC6">
        <w:rPr>
          <w:rFonts w:ascii="Times New Roman" w:eastAsia="Times New Roman" w:hAnsi="Times New Roman" w:cs="B Nazanin"/>
          <w:b/>
          <w:bCs/>
          <w:sz w:val="28"/>
          <w:szCs w:val="28"/>
        </w:rPr>
        <w:instrText xml:space="preserve"> HYPERLINK "http://marifat.nashriyat.ir/node/2158" \l "_edn55" </w:instrText>
      </w:r>
      <w:r w:rsidRPr="009E6FC6">
        <w:rPr>
          <w:rFonts w:ascii="Times New Roman" w:eastAsia="Times New Roman" w:hAnsi="Times New Roman" w:cs="B Nazanin"/>
          <w:b/>
          <w:bCs/>
          <w:sz w:val="28"/>
          <w:szCs w:val="28"/>
        </w:rPr>
        <w:fldChar w:fldCharType="separate"/>
      </w:r>
      <w:r w:rsidRPr="009E6FC6">
        <w:rPr>
          <w:rFonts w:ascii="Times New Roman" w:eastAsia="Times New Roman" w:hAnsi="Times New Roman" w:cs="B Nazanin"/>
          <w:b/>
          <w:bCs/>
          <w:color w:val="0000FF"/>
          <w:sz w:val="28"/>
          <w:szCs w:val="28"/>
          <w:u w:val="single"/>
          <w:vertAlign w:val="superscript"/>
        </w:rPr>
        <w:t>55</w:t>
      </w:r>
      <w:r w:rsidRPr="009E6FC6">
        <w:rPr>
          <w:rFonts w:ascii="Times New Roman" w:eastAsia="Times New Roman" w:hAnsi="Times New Roman" w:cs="B Nazanin"/>
          <w:b/>
          <w:bCs/>
          <w:sz w:val="28"/>
          <w:szCs w:val="28"/>
        </w:rPr>
        <w:fldChar w:fldCharType="end"/>
      </w:r>
      <w:bookmarkEnd w:id="55"/>
    </w:p>
    <w:p w:rsidR="00C10A15" w:rsidRPr="009E6FC6" w:rsidRDefault="00C10A15" w:rsidP="009E6FC6">
      <w:pPr>
        <w:bidi/>
        <w:spacing w:before="100" w:beforeAutospacing="1" w:after="100" w:afterAutospacing="1" w:line="240" w:lineRule="auto"/>
        <w:jc w:val="both"/>
        <w:rPr>
          <w:rFonts w:ascii="Times New Roman" w:eastAsia="Times New Roman" w:hAnsi="Times New Roman" w:cs="B Nazanin"/>
          <w:sz w:val="28"/>
          <w:szCs w:val="28"/>
        </w:rPr>
      </w:pPr>
      <w:r w:rsidRPr="009E6FC6">
        <w:rPr>
          <w:rFonts w:ascii="Times New Roman" w:eastAsia="Times New Roman" w:hAnsi="Times New Roman" w:cs="B Nazanin"/>
          <w:i/>
          <w:iCs/>
          <w:sz w:val="28"/>
          <w:szCs w:val="28"/>
          <w:rtl/>
        </w:rPr>
        <w:t>كانت</w:t>
      </w:r>
      <w:r w:rsidRPr="009E6FC6">
        <w:rPr>
          <w:rFonts w:ascii="Times New Roman" w:eastAsia="Times New Roman" w:hAnsi="Times New Roman" w:cs="B Nazanin"/>
          <w:sz w:val="28"/>
          <w:szCs w:val="28"/>
          <w:rtl/>
        </w:rPr>
        <w:t xml:space="preserve"> تقريري از برهان نظم ارائه مي كند كه در حقيقت، ادغام تقرير اول و دوم است. وي از نمونه هاي نظم در عالم و نيازمندي اين نظم به علت، به وجود يك يا چند حكيم متعالي به عنوان علت عالم مي رسد و از آنجا براي اثبات يگانگي روابط و انسجام بخش هاي گوناگون جهان استدلال مي كند</w:t>
      </w:r>
      <w:r w:rsidRPr="009E6FC6">
        <w:rPr>
          <w:rFonts w:ascii="Times New Roman" w:eastAsia="Times New Roman" w:hAnsi="Times New Roman" w:cs="B Nazanin"/>
          <w:sz w:val="28"/>
          <w:szCs w:val="28"/>
        </w:rPr>
        <w:t>.</w:t>
      </w:r>
    </w:p>
    <w:p w:rsidR="00C10A15" w:rsidRPr="009E6FC6" w:rsidRDefault="00C10A15" w:rsidP="009E6FC6">
      <w:pPr>
        <w:bidi/>
        <w:spacing w:before="100" w:beforeAutospacing="1" w:after="100" w:afterAutospacing="1" w:line="240" w:lineRule="auto"/>
        <w:jc w:val="both"/>
        <w:outlineLvl w:val="0"/>
        <w:rPr>
          <w:rFonts w:ascii="Times New Roman" w:eastAsia="Times New Roman" w:hAnsi="Times New Roman" w:cs="B Nazanin"/>
          <w:b/>
          <w:bCs/>
          <w:kern w:val="36"/>
          <w:sz w:val="28"/>
          <w:szCs w:val="28"/>
        </w:rPr>
      </w:pPr>
      <w:r w:rsidRPr="009E6FC6">
        <w:rPr>
          <w:rFonts w:ascii="Times New Roman" w:eastAsia="Times New Roman" w:hAnsi="Times New Roman" w:cs="B Nazanin"/>
          <w:b/>
          <w:bCs/>
          <w:kern w:val="36"/>
          <w:sz w:val="28"/>
          <w:szCs w:val="28"/>
          <w:rtl/>
        </w:rPr>
        <w:t>اشكالات بر برهان نظم و جواب آن ها</w:t>
      </w:r>
    </w:p>
    <w:p w:rsidR="00C10A15" w:rsidRPr="009E6FC6" w:rsidRDefault="00C10A15" w:rsidP="009E6FC6">
      <w:pPr>
        <w:bidi/>
        <w:spacing w:before="100" w:beforeAutospacing="1" w:after="100" w:afterAutospacing="1" w:line="240" w:lineRule="auto"/>
        <w:jc w:val="both"/>
        <w:rPr>
          <w:rFonts w:ascii="Times New Roman" w:eastAsia="Times New Roman" w:hAnsi="Times New Roman" w:cs="B Nazanin"/>
          <w:sz w:val="28"/>
          <w:szCs w:val="28"/>
        </w:rPr>
      </w:pPr>
      <w:r w:rsidRPr="009E6FC6">
        <w:rPr>
          <w:rFonts w:ascii="Times New Roman" w:eastAsia="Times New Roman" w:hAnsi="Times New Roman" w:cs="B Nazanin"/>
          <w:sz w:val="28"/>
          <w:szCs w:val="28"/>
          <w:rtl/>
        </w:rPr>
        <w:t xml:space="preserve">همان گونه كه پيش تر اشاره شد، برهان «نظم» در فلسفه غرب، به ويژه از سوي </w:t>
      </w:r>
      <w:r w:rsidRPr="009E6FC6">
        <w:rPr>
          <w:rFonts w:ascii="Times New Roman" w:eastAsia="Times New Roman" w:hAnsi="Times New Roman" w:cs="B Nazanin"/>
          <w:i/>
          <w:iCs/>
          <w:sz w:val="28"/>
          <w:szCs w:val="28"/>
          <w:rtl/>
        </w:rPr>
        <w:t>هيوم</w:t>
      </w:r>
      <w:r w:rsidRPr="009E6FC6">
        <w:rPr>
          <w:rFonts w:ascii="Times New Roman" w:eastAsia="Times New Roman" w:hAnsi="Times New Roman" w:cs="B Nazanin"/>
          <w:sz w:val="28"/>
          <w:szCs w:val="28"/>
          <w:rtl/>
        </w:rPr>
        <w:t xml:space="preserve"> و </w:t>
      </w:r>
      <w:r w:rsidRPr="009E6FC6">
        <w:rPr>
          <w:rFonts w:ascii="Times New Roman" w:eastAsia="Times New Roman" w:hAnsi="Times New Roman" w:cs="B Nazanin"/>
          <w:i/>
          <w:iCs/>
          <w:sz w:val="28"/>
          <w:szCs w:val="28"/>
          <w:rtl/>
        </w:rPr>
        <w:t>كانت</w:t>
      </w:r>
      <w:r w:rsidRPr="009E6FC6">
        <w:rPr>
          <w:rFonts w:ascii="Times New Roman" w:eastAsia="Times New Roman" w:hAnsi="Times New Roman" w:cs="B Nazanin"/>
          <w:sz w:val="28"/>
          <w:szCs w:val="28"/>
          <w:rtl/>
        </w:rPr>
        <w:t xml:space="preserve">، مورد انتقاد قرار گرفت. فرضيه </w:t>
      </w:r>
      <w:r w:rsidRPr="009E6FC6">
        <w:rPr>
          <w:rFonts w:ascii="Times New Roman" w:eastAsia="Times New Roman" w:hAnsi="Times New Roman" w:cs="B Nazanin"/>
          <w:i/>
          <w:iCs/>
          <w:sz w:val="28"/>
          <w:szCs w:val="28"/>
          <w:rtl/>
        </w:rPr>
        <w:t>داروين</w:t>
      </w:r>
      <w:r w:rsidRPr="009E6FC6">
        <w:rPr>
          <w:rFonts w:ascii="Times New Roman" w:eastAsia="Times New Roman" w:hAnsi="Times New Roman" w:cs="B Nazanin"/>
          <w:sz w:val="28"/>
          <w:szCs w:val="28"/>
          <w:rtl/>
        </w:rPr>
        <w:t xml:space="preserve"> نيز تأييدي بر برخي اشكالات </w:t>
      </w:r>
      <w:r w:rsidRPr="009E6FC6">
        <w:rPr>
          <w:rFonts w:ascii="Times New Roman" w:eastAsia="Times New Roman" w:hAnsi="Times New Roman" w:cs="B Nazanin"/>
          <w:i/>
          <w:iCs/>
          <w:sz w:val="28"/>
          <w:szCs w:val="28"/>
          <w:rtl/>
        </w:rPr>
        <w:t>هيوم</w:t>
      </w:r>
      <w:r w:rsidRPr="009E6FC6">
        <w:rPr>
          <w:rFonts w:ascii="Times New Roman" w:eastAsia="Times New Roman" w:hAnsi="Times New Roman" w:cs="B Nazanin"/>
          <w:sz w:val="28"/>
          <w:szCs w:val="28"/>
          <w:rtl/>
        </w:rPr>
        <w:t xml:space="preserve"> دانسته شد</w:t>
      </w:r>
      <w:r w:rsidRPr="009E6FC6">
        <w:rPr>
          <w:rFonts w:ascii="Times New Roman" w:eastAsia="Times New Roman" w:hAnsi="Times New Roman" w:cs="B Nazanin"/>
          <w:sz w:val="28"/>
          <w:szCs w:val="28"/>
        </w:rPr>
        <w:t>.</w:t>
      </w:r>
      <w:bookmarkStart w:id="56" w:name="_ednref56"/>
      <w:r w:rsidRPr="009E6FC6">
        <w:rPr>
          <w:rFonts w:ascii="Times New Roman" w:eastAsia="Times New Roman" w:hAnsi="Times New Roman" w:cs="B Nazanin"/>
          <w:sz w:val="28"/>
          <w:szCs w:val="28"/>
        </w:rPr>
        <w:fldChar w:fldCharType="begin"/>
      </w:r>
      <w:r w:rsidRPr="009E6FC6">
        <w:rPr>
          <w:rFonts w:ascii="Times New Roman" w:eastAsia="Times New Roman" w:hAnsi="Times New Roman" w:cs="B Nazanin"/>
          <w:sz w:val="28"/>
          <w:szCs w:val="28"/>
        </w:rPr>
        <w:instrText xml:space="preserve"> HYPERLINK "http://marifat.nashriyat.ir/node/2158" \l "_edn56" </w:instrText>
      </w:r>
      <w:r w:rsidRPr="009E6FC6">
        <w:rPr>
          <w:rFonts w:ascii="Times New Roman" w:eastAsia="Times New Roman" w:hAnsi="Times New Roman" w:cs="B Nazanin"/>
          <w:sz w:val="28"/>
          <w:szCs w:val="28"/>
        </w:rPr>
        <w:fldChar w:fldCharType="separate"/>
      </w:r>
      <w:r w:rsidRPr="009E6FC6">
        <w:rPr>
          <w:rFonts w:ascii="Times New Roman" w:eastAsia="Times New Roman" w:hAnsi="Times New Roman" w:cs="B Nazanin"/>
          <w:color w:val="0000FF"/>
          <w:sz w:val="28"/>
          <w:szCs w:val="28"/>
          <w:u w:val="single"/>
          <w:vertAlign w:val="superscript"/>
        </w:rPr>
        <w:t>56</w:t>
      </w:r>
      <w:r w:rsidRPr="009E6FC6">
        <w:rPr>
          <w:rFonts w:ascii="Times New Roman" w:eastAsia="Times New Roman" w:hAnsi="Times New Roman" w:cs="B Nazanin"/>
          <w:sz w:val="28"/>
          <w:szCs w:val="28"/>
        </w:rPr>
        <w:fldChar w:fldCharType="end"/>
      </w:r>
      <w:bookmarkEnd w:id="56"/>
      <w:r w:rsidRPr="009E6FC6">
        <w:rPr>
          <w:rFonts w:ascii="Times New Roman" w:eastAsia="Times New Roman" w:hAnsi="Times New Roman" w:cs="B Nazanin"/>
          <w:sz w:val="28"/>
          <w:szCs w:val="28"/>
          <w:rtl/>
        </w:rPr>
        <w:t>در اينجا، خلاصه اي از برخي اشكالات مهم تر و جواب آن ها ذكر مي شوند</w:t>
      </w:r>
      <w:r w:rsidRPr="009E6FC6">
        <w:rPr>
          <w:rFonts w:ascii="Times New Roman" w:eastAsia="Times New Roman" w:hAnsi="Times New Roman" w:cs="B Nazanin"/>
          <w:sz w:val="28"/>
          <w:szCs w:val="28"/>
        </w:rPr>
        <w:t>:</w:t>
      </w:r>
    </w:p>
    <w:p w:rsidR="00C10A15" w:rsidRPr="009E6FC6" w:rsidRDefault="00C10A15" w:rsidP="009E6FC6">
      <w:pPr>
        <w:bidi/>
        <w:spacing w:before="100" w:beforeAutospacing="1" w:after="100" w:afterAutospacing="1" w:line="240" w:lineRule="auto"/>
        <w:jc w:val="both"/>
        <w:rPr>
          <w:rFonts w:ascii="Times New Roman" w:eastAsia="Times New Roman" w:hAnsi="Times New Roman" w:cs="B Nazanin"/>
          <w:sz w:val="28"/>
          <w:szCs w:val="28"/>
        </w:rPr>
      </w:pPr>
      <w:r w:rsidRPr="009E6FC6">
        <w:rPr>
          <w:rFonts w:ascii="Times New Roman" w:eastAsia="Times New Roman" w:hAnsi="Times New Roman" w:cs="B Nazanin"/>
          <w:sz w:val="28"/>
          <w:szCs w:val="28"/>
          <w:rtl/>
        </w:rPr>
        <w:t xml:space="preserve">مهم ترين اشكال </w:t>
      </w:r>
      <w:r w:rsidRPr="009E6FC6">
        <w:rPr>
          <w:rFonts w:ascii="Times New Roman" w:eastAsia="Times New Roman" w:hAnsi="Times New Roman" w:cs="B Nazanin"/>
          <w:i/>
          <w:iCs/>
          <w:sz w:val="28"/>
          <w:szCs w:val="28"/>
          <w:rtl/>
        </w:rPr>
        <w:t>هيوم</w:t>
      </w:r>
      <w:r w:rsidRPr="009E6FC6">
        <w:rPr>
          <w:rFonts w:ascii="Times New Roman" w:eastAsia="Times New Roman" w:hAnsi="Times New Roman" w:cs="B Nazanin"/>
          <w:sz w:val="28"/>
          <w:szCs w:val="28"/>
          <w:rtl/>
        </w:rPr>
        <w:t xml:space="preserve"> اين است كه برهان «نظم» در حقيقت، تمثيل و تشبيه بين مصنوعات منظّم بشري و موجودات طبيعي است، در حالي كه از اين تمثيل نمي توانيم خداگرايي توحيدي را به عنوان يك تبيين معتبر براي نظم طبيعي نتيجه بگيريم; چرا كه اولا، شباهت زيادي بين مصنوعات بشري و آثار طبيعي وجود ندارد; ثانياً، ما با تجربه آموخته ايم كه مصنوعات انسان نتيجه طرح و تدبيرند، اما چنين تجربه اي از مجموعه هاي طبيعي نداريم، و تجربه توان اثبات اين مطلب را ندارد</w:t>
      </w:r>
      <w:r w:rsidRPr="009E6FC6">
        <w:rPr>
          <w:rFonts w:ascii="Times New Roman" w:eastAsia="Times New Roman" w:hAnsi="Times New Roman" w:cs="B Nazanin"/>
          <w:sz w:val="28"/>
          <w:szCs w:val="28"/>
        </w:rPr>
        <w:t>.</w:t>
      </w:r>
    </w:p>
    <w:p w:rsidR="00C10A15" w:rsidRPr="009E6FC6" w:rsidRDefault="00C10A15" w:rsidP="009E6FC6">
      <w:pPr>
        <w:bidi/>
        <w:spacing w:before="100" w:beforeAutospacing="1" w:after="100" w:afterAutospacing="1" w:line="240" w:lineRule="auto"/>
        <w:jc w:val="both"/>
        <w:rPr>
          <w:rFonts w:ascii="Times New Roman" w:eastAsia="Times New Roman" w:hAnsi="Times New Roman" w:cs="B Nazanin"/>
          <w:sz w:val="28"/>
          <w:szCs w:val="28"/>
        </w:rPr>
      </w:pPr>
      <w:r w:rsidRPr="009E6FC6">
        <w:rPr>
          <w:rFonts w:ascii="Times New Roman" w:eastAsia="Times New Roman" w:hAnsi="Times New Roman" w:cs="B Nazanin"/>
          <w:sz w:val="28"/>
          <w:szCs w:val="28"/>
          <w:rtl/>
        </w:rPr>
        <w:t xml:space="preserve">در جواب </w:t>
      </w:r>
      <w:r w:rsidRPr="009E6FC6">
        <w:rPr>
          <w:rFonts w:ascii="Times New Roman" w:eastAsia="Times New Roman" w:hAnsi="Times New Roman" w:cs="B Nazanin"/>
          <w:i/>
          <w:iCs/>
          <w:sz w:val="28"/>
          <w:szCs w:val="28"/>
          <w:rtl/>
        </w:rPr>
        <w:t>هيوم</w:t>
      </w:r>
      <w:r w:rsidRPr="009E6FC6">
        <w:rPr>
          <w:rFonts w:ascii="Times New Roman" w:eastAsia="Times New Roman" w:hAnsi="Times New Roman" w:cs="B Nazanin"/>
          <w:sz w:val="28"/>
          <w:szCs w:val="28"/>
          <w:rtl/>
        </w:rPr>
        <w:t>، بايد گفت: پشتوانه اين برهان همان قاعده «عليّت» و لزوم سنخيّت بين علت و معلول مي باشد كه يك اصل عقلي است و ما از مشاهده مصداق هاي گوناگون، با كمك يك قياس عقلي، اين قاعده كلي را استنباط مي كنيم كه هر نظمي ناظمي مي خواهد</w:t>
      </w:r>
      <w:r w:rsidRPr="009E6FC6">
        <w:rPr>
          <w:rFonts w:ascii="Times New Roman" w:eastAsia="Times New Roman" w:hAnsi="Times New Roman" w:cs="B Nazanin"/>
          <w:sz w:val="28"/>
          <w:szCs w:val="28"/>
        </w:rPr>
        <w:t>.</w:t>
      </w:r>
    </w:p>
    <w:p w:rsidR="00C10A15" w:rsidRPr="009E6FC6" w:rsidRDefault="00C10A15" w:rsidP="009E6FC6">
      <w:pPr>
        <w:bidi/>
        <w:spacing w:before="100" w:beforeAutospacing="1" w:after="100" w:afterAutospacing="1" w:line="240" w:lineRule="auto"/>
        <w:jc w:val="both"/>
        <w:rPr>
          <w:rFonts w:ascii="Times New Roman" w:eastAsia="Times New Roman" w:hAnsi="Times New Roman" w:cs="B Nazanin"/>
          <w:sz w:val="28"/>
          <w:szCs w:val="28"/>
        </w:rPr>
      </w:pPr>
      <w:r w:rsidRPr="009E6FC6">
        <w:rPr>
          <w:rFonts w:ascii="Times New Roman" w:eastAsia="Times New Roman" w:hAnsi="Times New Roman" w:cs="B Nazanin"/>
          <w:sz w:val="28"/>
          <w:szCs w:val="28"/>
          <w:rtl/>
        </w:rPr>
        <w:t xml:space="preserve">باز </w:t>
      </w:r>
      <w:r w:rsidRPr="009E6FC6">
        <w:rPr>
          <w:rFonts w:ascii="Times New Roman" w:eastAsia="Times New Roman" w:hAnsi="Times New Roman" w:cs="B Nazanin"/>
          <w:i/>
          <w:iCs/>
          <w:sz w:val="28"/>
          <w:szCs w:val="28"/>
          <w:rtl/>
        </w:rPr>
        <w:t>هيوم</w:t>
      </w:r>
      <w:r w:rsidRPr="009E6FC6">
        <w:rPr>
          <w:rFonts w:ascii="Times New Roman" w:eastAsia="Times New Roman" w:hAnsi="Times New Roman" w:cs="B Nazanin"/>
          <w:sz w:val="28"/>
          <w:szCs w:val="28"/>
          <w:rtl/>
        </w:rPr>
        <w:t xml:space="preserve"> اشكال مي كند كه بر فرض صحّت اين مطلب و نياز نظم هاي طبيعي به علت، فرضيه هاي بديل و جايگزين مي توانند فرضيه توحيدي را تضعيف كنند. نظم در طبيعت، ممكن است ناشي از زاد و ولد حيواني و گياهي يا نتيجه تصادفي اجزا در حركت مدام و يا كثرت موجودات مافوق طبيعي باشد</w:t>
      </w:r>
      <w:r w:rsidRPr="009E6FC6">
        <w:rPr>
          <w:rFonts w:ascii="Times New Roman" w:eastAsia="Times New Roman" w:hAnsi="Times New Roman" w:cs="B Nazanin"/>
          <w:sz w:val="28"/>
          <w:szCs w:val="28"/>
        </w:rPr>
        <w:t>.</w:t>
      </w:r>
    </w:p>
    <w:p w:rsidR="00C10A15" w:rsidRPr="009E6FC6" w:rsidRDefault="00C10A15" w:rsidP="009E6FC6">
      <w:pPr>
        <w:bidi/>
        <w:spacing w:before="100" w:beforeAutospacing="1" w:after="100" w:afterAutospacing="1" w:line="240" w:lineRule="auto"/>
        <w:jc w:val="both"/>
        <w:rPr>
          <w:rFonts w:ascii="Times New Roman" w:eastAsia="Times New Roman" w:hAnsi="Times New Roman" w:cs="B Nazanin"/>
          <w:sz w:val="28"/>
          <w:szCs w:val="28"/>
        </w:rPr>
      </w:pPr>
      <w:r w:rsidRPr="009E6FC6">
        <w:rPr>
          <w:rFonts w:ascii="Times New Roman" w:eastAsia="Times New Roman" w:hAnsi="Times New Roman" w:cs="B Nazanin"/>
          <w:sz w:val="28"/>
          <w:szCs w:val="28"/>
          <w:rtl/>
        </w:rPr>
        <w:t>جواب آن است كه اين فرض كه عالم محصول ناظم حكيم و عالم باشد، معقول ترين و قانع كننده ترين فرضيه مي باشد و يك تبيين واضح تر و كامل تر از نظم مجموعه ها مي باشد و فرضيه هاي ذكر شده مي توانند علت قريب نظم را بيان كند، اما علت غايي و نهايي همان ناظم حكيم و باشعور مي باشد</w:t>
      </w:r>
      <w:r w:rsidRPr="009E6FC6">
        <w:rPr>
          <w:rFonts w:ascii="Times New Roman" w:eastAsia="Times New Roman" w:hAnsi="Times New Roman" w:cs="B Nazanin"/>
          <w:sz w:val="28"/>
          <w:szCs w:val="28"/>
        </w:rPr>
        <w:t>.</w:t>
      </w:r>
    </w:p>
    <w:p w:rsidR="00C10A15" w:rsidRPr="009E6FC6" w:rsidRDefault="00C10A15" w:rsidP="009E6FC6">
      <w:pPr>
        <w:bidi/>
        <w:spacing w:before="100" w:beforeAutospacing="1" w:after="100" w:afterAutospacing="1" w:line="240" w:lineRule="auto"/>
        <w:jc w:val="both"/>
        <w:rPr>
          <w:rFonts w:ascii="Times New Roman" w:eastAsia="Times New Roman" w:hAnsi="Times New Roman" w:cs="B Nazanin"/>
          <w:sz w:val="28"/>
          <w:szCs w:val="28"/>
        </w:rPr>
      </w:pPr>
      <w:r w:rsidRPr="009E6FC6">
        <w:rPr>
          <w:rFonts w:ascii="Times New Roman" w:eastAsia="Times New Roman" w:hAnsi="Times New Roman" w:cs="B Nazanin"/>
          <w:sz w:val="28"/>
          <w:szCs w:val="28"/>
          <w:rtl/>
        </w:rPr>
        <w:t xml:space="preserve">اشكال ديگر </w:t>
      </w:r>
      <w:r w:rsidRPr="009E6FC6">
        <w:rPr>
          <w:rFonts w:ascii="Times New Roman" w:eastAsia="Times New Roman" w:hAnsi="Times New Roman" w:cs="B Nazanin"/>
          <w:i/>
          <w:iCs/>
          <w:sz w:val="28"/>
          <w:szCs w:val="28"/>
          <w:rtl/>
        </w:rPr>
        <w:t>هيوم</w:t>
      </w:r>
      <w:r w:rsidRPr="009E6FC6">
        <w:rPr>
          <w:rFonts w:ascii="Times New Roman" w:eastAsia="Times New Roman" w:hAnsi="Times New Roman" w:cs="B Nazanin"/>
          <w:sz w:val="28"/>
          <w:szCs w:val="28"/>
          <w:rtl/>
        </w:rPr>
        <w:t xml:space="preserve"> مسئله «شرور» مي باشد (كه در پايان مقاله به آن پرداخته خواهد شد</w:t>
      </w:r>
      <w:r w:rsidRPr="009E6FC6">
        <w:rPr>
          <w:rFonts w:ascii="Times New Roman" w:eastAsia="Times New Roman" w:hAnsi="Times New Roman" w:cs="B Nazanin"/>
          <w:sz w:val="28"/>
          <w:szCs w:val="28"/>
        </w:rPr>
        <w:t>.)</w:t>
      </w:r>
    </w:p>
    <w:p w:rsidR="00C10A15" w:rsidRPr="009E6FC6" w:rsidRDefault="00C10A15" w:rsidP="009E6FC6">
      <w:pPr>
        <w:bidi/>
        <w:spacing w:before="100" w:beforeAutospacing="1" w:after="100" w:afterAutospacing="1" w:line="240" w:lineRule="auto"/>
        <w:jc w:val="both"/>
        <w:rPr>
          <w:rFonts w:ascii="Times New Roman" w:eastAsia="Times New Roman" w:hAnsi="Times New Roman" w:cs="B Nazanin"/>
          <w:sz w:val="28"/>
          <w:szCs w:val="28"/>
        </w:rPr>
      </w:pPr>
      <w:r w:rsidRPr="009E6FC6">
        <w:rPr>
          <w:rFonts w:ascii="Times New Roman" w:eastAsia="Times New Roman" w:hAnsi="Times New Roman" w:cs="B Nazanin"/>
          <w:sz w:val="28"/>
          <w:szCs w:val="28"/>
          <w:rtl/>
        </w:rPr>
        <w:t>ايراد ديگر هيوم به اين برهان، ناكارآمدي آن در اثبات برخي از نتايج كلامي مثل مسير آينده و سعادت دنيا و آخرت و زندگي پس از مرگ مي باشد</w:t>
      </w:r>
      <w:r w:rsidRPr="009E6FC6">
        <w:rPr>
          <w:rFonts w:ascii="Times New Roman" w:eastAsia="Times New Roman" w:hAnsi="Times New Roman" w:cs="B Nazanin"/>
          <w:sz w:val="28"/>
          <w:szCs w:val="28"/>
        </w:rPr>
        <w:t>.</w:t>
      </w:r>
    </w:p>
    <w:p w:rsidR="00C10A15" w:rsidRPr="009E6FC6" w:rsidRDefault="00C10A15" w:rsidP="009E6FC6">
      <w:pPr>
        <w:bidi/>
        <w:spacing w:before="100" w:beforeAutospacing="1" w:after="100" w:afterAutospacing="1" w:line="240" w:lineRule="auto"/>
        <w:jc w:val="both"/>
        <w:rPr>
          <w:rFonts w:ascii="Times New Roman" w:eastAsia="Times New Roman" w:hAnsi="Times New Roman" w:cs="B Nazanin"/>
          <w:sz w:val="28"/>
          <w:szCs w:val="28"/>
        </w:rPr>
      </w:pPr>
      <w:r w:rsidRPr="009E6FC6">
        <w:rPr>
          <w:rFonts w:ascii="Times New Roman" w:eastAsia="Times New Roman" w:hAnsi="Times New Roman" w:cs="B Nazanin"/>
          <w:sz w:val="28"/>
          <w:szCs w:val="28"/>
          <w:rtl/>
        </w:rPr>
        <w:lastRenderedPageBreak/>
        <w:t xml:space="preserve">نظير اين ايرادهاي عاميانه و جدلي را </w:t>
      </w:r>
      <w:r w:rsidRPr="009E6FC6">
        <w:rPr>
          <w:rFonts w:ascii="Times New Roman" w:eastAsia="Times New Roman" w:hAnsi="Times New Roman" w:cs="B Nazanin"/>
          <w:i/>
          <w:iCs/>
          <w:sz w:val="28"/>
          <w:szCs w:val="28"/>
          <w:rtl/>
        </w:rPr>
        <w:t>كانت</w:t>
      </w:r>
      <w:r w:rsidRPr="009E6FC6">
        <w:rPr>
          <w:rFonts w:ascii="Times New Roman" w:eastAsia="Times New Roman" w:hAnsi="Times New Roman" w:cs="B Nazanin"/>
          <w:sz w:val="28"/>
          <w:szCs w:val="28"/>
          <w:rtl/>
        </w:rPr>
        <w:t xml:space="preserve"> نيز مطرح مي كند. او مي گويد: اين برهان فقط امكان و حدوث صورت عالم را اثبات مي كند و نه ماده جهان را، و ديگر اينكه اين برهان علم و شعور او را اثبات مي كند، اما اينكه داراي عقل نامتناهي مي باشد يا نه، اين برهان توان اثبات آن را ندارد</w:t>
      </w:r>
      <w:r w:rsidRPr="009E6FC6">
        <w:rPr>
          <w:rFonts w:ascii="Times New Roman" w:eastAsia="Times New Roman" w:hAnsi="Times New Roman" w:cs="B Nazanin"/>
          <w:sz w:val="28"/>
          <w:szCs w:val="28"/>
        </w:rPr>
        <w:t>.</w:t>
      </w:r>
    </w:p>
    <w:p w:rsidR="00C10A15" w:rsidRPr="009E6FC6" w:rsidRDefault="00C10A15" w:rsidP="009E6FC6">
      <w:pPr>
        <w:bidi/>
        <w:spacing w:before="100" w:beforeAutospacing="1" w:after="100" w:afterAutospacing="1" w:line="240" w:lineRule="auto"/>
        <w:jc w:val="both"/>
        <w:rPr>
          <w:rFonts w:ascii="Times New Roman" w:eastAsia="Times New Roman" w:hAnsi="Times New Roman" w:cs="B Nazanin"/>
          <w:sz w:val="28"/>
          <w:szCs w:val="28"/>
        </w:rPr>
      </w:pPr>
      <w:r w:rsidRPr="009E6FC6">
        <w:rPr>
          <w:rFonts w:ascii="Times New Roman" w:eastAsia="Times New Roman" w:hAnsi="Times New Roman" w:cs="B Nazanin"/>
          <w:sz w:val="28"/>
          <w:szCs w:val="28"/>
          <w:rtl/>
        </w:rPr>
        <w:t>اين گونه اشكالات ناشي از عدم شناخت توانايي و حيطه برهان نظم مي باشند</w:t>
      </w:r>
      <w:r w:rsidRPr="009E6FC6">
        <w:rPr>
          <w:rFonts w:ascii="Times New Roman" w:eastAsia="Times New Roman" w:hAnsi="Times New Roman" w:cs="B Nazanin"/>
          <w:sz w:val="28"/>
          <w:szCs w:val="28"/>
        </w:rPr>
        <w:t xml:space="preserve">; </w:t>
      </w:r>
      <w:r w:rsidRPr="009E6FC6">
        <w:rPr>
          <w:rFonts w:ascii="Times New Roman" w:eastAsia="Times New Roman" w:hAnsi="Times New Roman" w:cs="B Nazanin"/>
          <w:sz w:val="28"/>
          <w:szCs w:val="28"/>
          <w:rtl/>
        </w:rPr>
        <w:t>چرا كه اين برهان عهده دار اثبات اين مسائل نيست. از اين رو، در ارزيابي يك برهان، بايد ميزان دلالت آن برهان مدّنظر باشد و در همان حيطه به ارزيابي آن پرداخت</w:t>
      </w:r>
      <w:r w:rsidRPr="009E6FC6">
        <w:rPr>
          <w:rFonts w:ascii="Times New Roman" w:eastAsia="Times New Roman" w:hAnsi="Times New Roman" w:cs="B Nazanin"/>
          <w:sz w:val="28"/>
          <w:szCs w:val="28"/>
        </w:rPr>
        <w:t>.</w:t>
      </w:r>
    </w:p>
    <w:p w:rsidR="00C10A15" w:rsidRPr="009E6FC6" w:rsidRDefault="00C10A15" w:rsidP="009E6FC6">
      <w:pPr>
        <w:bidi/>
        <w:spacing w:before="100" w:beforeAutospacing="1" w:after="100" w:afterAutospacing="1" w:line="240" w:lineRule="auto"/>
        <w:jc w:val="both"/>
        <w:rPr>
          <w:rFonts w:ascii="Times New Roman" w:eastAsia="Times New Roman" w:hAnsi="Times New Roman" w:cs="B Nazanin"/>
          <w:sz w:val="28"/>
          <w:szCs w:val="28"/>
        </w:rPr>
      </w:pPr>
      <w:r w:rsidRPr="009E6FC6">
        <w:rPr>
          <w:rFonts w:ascii="Times New Roman" w:eastAsia="Times New Roman" w:hAnsi="Times New Roman" w:cs="B Nazanin"/>
          <w:sz w:val="28"/>
          <w:szCs w:val="28"/>
          <w:rtl/>
        </w:rPr>
        <w:t>پس از مطرح شدن نظريه «انواع</w:t>
      </w:r>
      <w:r w:rsidRPr="009E6FC6">
        <w:rPr>
          <w:rFonts w:ascii="Times New Roman" w:eastAsia="Times New Roman" w:hAnsi="Times New Roman" w:cs="B Nazanin"/>
          <w:sz w:val="28"/>
          <w:szCs w:val="28"/>
        </w:rPr>
        <w:t xml:space="preserve">» </w:t>
      </w:r>
      <w:r w:rsidRPr="009E6FC6">
        <w:rPr>
          <w:rFonts w:ascii="Times New Roman" w:eastAsia="Times New Roman" w:hAnsi="Times New Roman" w:cs="B Nazanin"/>
          <w:i/>
          <w:iCs/>
          <w:sz w:val="28"/>
          <w:szCs w:val="28"/>
          <w:rtl/>
        </w:rPr>
        <w:t>داروين</w:t>
      </w:r>
      <w:r w:rsidRPr="009E6FC6">
        <w:rPr>
          <w:rFonts w:ascii="Times New Roman" w:eastAsia="Times New Roman" w:hAnsi="Times New Roman" w:cs="B Nazanin"/>
          <w:sz w:val="28"/>
          <w:szCs w:val="28"/>
          <w:rtl/>
        </w:rPr>
        <w:t>، برخي آن را تأييدي بر اشكال هاي سابق دانستند و گفتند: مصاديق گوناگون نظم را مي توان بر حسب اصول تكامل فهم كرد و نظريه «انتخاب طبيعي» توصيفي گويا از نظم موجود در طبيعت است و نيازي به فرض خدا در عالم نمي باشد</w:t>
      </w:r>
      <w:r w:rsidRPr="009E6FC6">
        <w:rPr>
          <w:rFonts w:ascii="Times New Roman" w:eastAsia="Times New Roman" w:hAnsi="Times New Roman" w:cs="B Nazanin"/>
          <w:sz w:val="28"/>
          <w:szCs w:val="28"/>
        </w:rPr>
        <w:t>.</w:t>
      </w:r>
    </w:p>
    <w:p w:rsidR="00C10A15" w:rsidRPr="009E6FC6" w:rsidRDefault="00C10A15" w:rsidP="009E6FC6">
      <w:pPr>
        <w:bidi/>
        <w:spacing w:before="100" w:beforeAutospacing="1" w:after="100" w:afterAutospacing="1" w:line="240" w:lineRule="auto"/>
        <w:jc w:val="both"/>
        <w:rPr>
          <w:rFonts w:ascii="Times New Roman" w:eastAsia="Times New Roman" w:hAnsi="Times New Roman" w:cs="B Nazanin"/>
          <w:sz w:val="28"/>
          <w:szCs w:val="28"/>
        </w:rPr>
      </w:pPr>
      <w:r w:rsidRPr="009E6FC6">
        <w:rPr>
          <w:rFonts w:ascii="Times New Roman" w:eastAsia="Times New Roman" w:hAnsi="Times New Roman" w:cs="B Nazanin"/>
          <w:sz w:val="28"/>
          <w:szCs w:val="28"/>
          <w:rtl/>
        </w:rPr>
        <w:t>اين نظريه اشكالات فراواني داشت: اولا، اين اصل نمي توانست نحوه پديد آمدن حيات از مواد بي جان را توصيف كند. ثانياً، بر فرض كه نظم اجزاي گوناگون طبيعي را به علت قريب ارجاع دهيم و اين نظريه را مفسّر نظم بدانيم، اما براي تبيين قوانين كلّ عالم، بخصوص وقتي جهان را به عنوان كل در نظر بگيريم، ناكارآمدي اين نظريه آشكار خواهد شد و تبيين اين قوانين غيرممكن خواهد بود</w:t>
      </w:r>
      <w:r w:rsidRPr="009E6FC6">
        <w:rPr>
          <w:rFonts w:ascii="Times New Roman" w:eastAsia="Times New Roman" w:hAnsi="Times New Roman" w:cs="B Nazanin"/>
          <w:sz w:val="28"/>
          <w:szCs w:val="28"/>
        </w:rPr>
        <w:t>.</w:t>
      </w:r>
      <w:bookmarkStart w:id="57" w:name="_ednref57"/>
      <w:r w:rsidRPr="009E6FC6">
        <w:rPr>
          <w:rFonts w:ascii="Times New Roman" w:eastAsia="Times New Roman" w:hAnsi="Times New Roman" w:cs="B Nazanin"/>
          <w:sz w:val="28"/>
          <w:szCs w:val="28"/>
        </w:rPr>
        <w:fldChar w:fldCharType="begin"/>
      </w:r>
      <w:r w:rsidRPr="009E6FC6">
        <w:rPr>
          <w:rFonts w:ascii="Times New Roman" w:eastAsia="Times New Roman" w:hAnsi="Times New Roman" w:cs="B Nazanin"/>
          <w:sz w:val="28"/>
          <w:szCs w:val="28"/>
        </w:rPr>
        <w:instrText xml:space="preserve"> HYPERLINK "http://marifat.nashriyat.ir/node/2158" \l "_edn57" </w:instrText>
      </w:r>
      <w:r w:rsidRPr="009E6FC6">
        <w:rPr>
          <w:rFonts w:ascii="Times New Roman" w:eastAsia="Times New Roman" w:hAnsi="Times New Roman" w:cs="B Nazanin"/>
          <w:sz w:val="28"/>
          <w:szCs w:val="28"/>
        </w:rPr>
        <w:fldChar w:fldCharType="separate"/>
      </w:r>
      <w:r w:rsidRPr="009E6FC6">
        <w:rPr>
          <w:rFonts w:ascii="Times New Roman" w:eastAsia="Times New Roman" w:hAnsi="Times New Roman" w:cs="B Nazanin"/>
          <w:color w:val="0000FF"/>
          <w:sz w:val="28"/>
          <w:szCs w:val="28"/>
          <w:u w:val="single"/>
          <w:vertAlign w:val="superscript"/>
        </w:rPr>
        <w:t>57</w:t>
      </w:r>
      <w:r w:rsidRPr="009E6FC6">
        <w:rPr>
          <w:rFonts w:ascii="Times New Roman" w:eastAsia="Times New Roman" w:hAnsi="Times New Roman" w:cs="B Nazanin"/>
          <w:sz w:val="28"/>
          <w:szCs w:val="28"/>
        </w:rPr>
        <w:fldChar w:fldCharType="end"/>
      </w:r>
      <w:bookmarkEnd w:id="57"/>
    </w:p>
    <w:p w:rsidR="00C10A15" w:rsidRPr="009E6FC6" w:rsidRDefault="00C10A15" w:rsidP="009E6FC6">
      <w:pPr>
        <w:bidi/>
        <w:spacing w:before="100" w:beforeAutospacing="1" w:after="100" w:afterAutospacing="1" w:line="240" w:lineRule="auto"/>
        <w:jc w:val="both"/>
        <w:outlineLvl w:val="0"/>
        <w:rPr>
          <w:rFonts w:ascii="Times New Roman" w:eastAsia="Times New Roman" w:hAnsi="Times New Roman" w:cs="B Nazanin"/>
          <w:b/>
          <w:bCs/>
          <w:kern w:val="36"/>
          <w:sz w:val="28"/>
          <w:szCs w:val="28"/>
        </w:rPr>
      </w:pPr>
      <w:r w:rsidRPr="009E6FC6">
        <w:rPr>
          <w:rFonts w:ascii="Times New Roman" w:eastAsia="Times New Roman" w:hAnsi="Times New Roman" w:cs="B Nazanin"/>
          <w:b/>
          <w:bCs/>
          <w:kern w:val="36"/>
          <w:sz w:val="28"/>
          <w:szCs w:val="28"/>
          <w:rtl/>
        </w:rPr>
        <w:t>ميزان دلالت برهان</w:t>
      </w:r>
    </w:p>
    <w:p w:rsidR="00C10A15" w:rsidRPr="009E6FC6" w:rsidRDefault="00C10A15" w:rsidP="009E6FC6">
      <w:pPr>
        <w:bidi/>
        <w:spacing w:before="100" w:beforeAutospacing="1" w:after="100" w:afterAutospacing="1" w:line="240" w:lineRule="auto"/>
        <w:jc w:val="both"/>
        <w:rPr>
          <w:rFonts w:ascii="Times New Roman" w:eastAsia="Times New Roman" w:hAnsi="Times New Roman" w:cs="B Nazanin"/>
          <w:sz w:val="28"/>
          <w:szCs w:val="28"/>
        </w:rPr>
      </w:pPr>
      <w:r w:rsidRPr="009E6FC6">
        <w:rPr>
          <w:rFonts w:ascii="Times New Roman" w:eastAsia="Times New Roman" w:hAnsi="Times New Roman" w:cs="B Nazanin"/>
          <w:sz w:val="28"/>
          <w:szCs w:val="28"/>
          <w:rtl/>
        </w:rPr>
        <w:t>گروهي از متكلّمان معتقدند كه اين برهان به طور مستقل مي تواند دخالت عامل دانا و توانا را در نظم جهان اثبات كند و به عبارت ديگر، علم و قدرت ناظم را اثبات مي كند</w:t>
      </w:r>
      <w:r w:rsidRPr="009E6FC6">
        <w:rPr>
          <w:rFonts w:ascii="Times New Roman" w:eastAsia="Times New Roman" w:hAnsi="Times New Roman" w:cs="B Nazanin"/>
          <w:sz w:val="28"/>
          <w:szCs w:val="28"/>
        </w:rPr>
        <w:t>.</w:t>
      </w:r>
      <w:bookmarkStart w:id="58" w:name="_ednref58"/>
      <w:r w:rsidRPr="009E6FC6">
        <w:rPr>
          <w:rFonts w:ascii="Times New Roman" w:eastAsia="Times New Roman" w:hAnsi="Times New Roman" w:cs="B Nazanin"/>
          <w:sz w:val="28"/>
          <w:szCs w:val="28"/>
        </w:rPr>
        <w:fldChar w:fldCharType="begin"/>
      </w:r>
      <w:r w:rsidRPr="009E6FC6">
        <w:rPr>
          <w:rFonts w:ascii="Times New Roman" w:eastAsia="Times New Roman" w:hAnsi="Times New Roman" w:cs="B Nazanin"/>
          <w:sz w:val="28"/>
          <w:szCs w:val="28"/>
        </w:rPr>
        <w:instrText xml:space="preserve"> HYPERLINK "http://marifat.nashriyat.ir/node/2158" \l "_edn58" </w:instrText>
      </w:r>
      <w:r w:rsidRPr="009E6FC6">
        <w:rPr>
          <w:rFonts w:ascii="Times New Roman" w:eastAsia="Times New Roman" w:hAnsi="Times New Roman" w:cs="B Nazanin"/>
          <w:sz w:val="28"/>
          <w:szCs w:val="28"/>
        </w:rPr>
        <w:fldChar w:fldCharType="separate"/>
      </w:r>
      <w:r w:rsidRPr="009E6FC6">
        <w:rPr>
          <w:rFonts w:ascii="Times New Roman" w:eastAsia="Times New Roman" w:hAnsi="Times New Roman" w:cs="B Nazanin"/>
          <w:color w:val="0000FF"/>
          <w:sz w:val="28"/>
          <w:szCs w:val="28"/>
          <w:u w:val="single"/>
          <w:vertAlign w:val="superscript"/>
        </w:rPr>
        <w:t>58</w:t>
      </w:r>
      <w:r w:rsidRPr="009E6FC6">
        <w:rPr>
          <w:rFonts w:ascii="Times New Roman" w:eastAsia="Times New Roman" w:hAnsi="Times New Roman" w:cs="B Nazanin"/>
          <w:sz w:val="28"/>
          <w:szCs w:val="28"/>
        </w:rPr>
        <w:fldChar w:fldCharType="end"/>
      </w:r>
      <w:bookmarkEnd w:id="58"/>
    </w:p>
    <w:p w:rsidR="00C10A15" w:rsidRPr="009E6FC6" w:rsidRDefault="00C10A15" w:rsidP="009E6FC6">
      <w:pPr>
        <w:bidi/>
        <w:spacing w:before="100" w:beforeAutospacing="1" w:after="100" w:afterAutospacing="1" w:line="240" w:lineRule="auto"/>
        <w:jc w:val="both"/>
        <w:rPr>
          <w:rFonts w:ascii="Times New Roman" w:eastAsia="Times New Roman" w:hAnsi="Times New Roman" w:cs="B Nazanin"/>
          <w:sz w:val="28"/>
          <w:szCs w:val="28"/>
        </w:rPr>
      </w:pPr>
      <w:r w:rsidRPr="009E6FC6">
        <w:rPr>
          <w:rFonts w:ascii="Times New Roman" w:eastAsia="Times New Roman" w:hAnsi="Times New Roman" w:cs="B Nazanin"/>
          <w:sz w:val="28"/>
          <w:szCs w:val="28"/>
          <w:rtl/>
        </w:rPr>
        <w:t>برخي ديگر اين برهان را در اثبات صفات ديگر ناظم مثل حيات، حكمت، اراده</w:t>
      </w:r>
      <w:bookmarkStart w:id="59" w:name="_ednref59"/>
      <w:r w:rsidRPr="009E6FC6">
        <w:rPr>
          <w:rFonts w:ascii="Times New Roman" w:eastAsia="Times New Roman" w:hAnsi="Times New Roman" w:cs="B Nazanin"/>
          <w:sz w:val="28"/>
          <w:szCs w:val="28"/>
        </w:rPr>
        <w:fldChar w:fldCharType="begin"/>
      </w:r>
      <w:r w:rsidRPr="009E6FC6">
        <w:rPr>
          <w:rFonts w:ascii="Times New Roman" w:eastAsia="Times New Roman" w:hAnsi="Times New Roman" w:cs="B Nazanin"/>
          <w:sz w:val="28"/>
          <w:szCs w:val="28"/>
        </w:rPr>
        <w:instrText xml:space="preserve"> HYPERLINK "http://marifat.nashriyat.ir/node/2158" \l "_edn59" </w:instrText>
      </w:r>
      <w:r w:rsidRPr="009E6FC6">
        <w:rPr>
          <w:rFonts w:ascii="Times New Roman" w:eastAsia="Times New Roman" w:hAnsi="Times New Roman" w:cs="B Nazanin"/>
          <w:sz w:val="28"/>
          <w:szCs w:val="28"/>
        </w:rPr>
        <w:fldChar w:fldCharType="separate"/>
      </w:r>
      <w:r w:rsidRPr="009E6FC6">
        <w:rPr>
          <w:rFonts w:ascii="Times New Roman" w:eastAsia="Times New Roman" w:hAnsi="Times New Roman" w:cs="B Nazanin"/>
          <w:color w:val="0000FF"/>
          <w:sz w:val="28"/>
          <w:szCs w:val="28"/>
          <w:u w:val="single"/>
          <w:vertAlign w:val="superscript"/>
        </w:rPr>
        <w:t>59</w:t>
      </w:r>
      <w:r w:rsidRPr="009E6FC6">
        <w:rPr>
          <w:rFonts w:ascii="Times New Roman" w:eastAsia="Times New Roman" w:hAnsi="Times New Roman" w:cs="B Nazanin"/>
          <w:sz w:val="28"/>
          <w:szCs w:val="28"/>
        </w:rPr>
        <w:fldChar w:fldCharType="end"/>
      </w:r>
      <w:bookmarkEnd w:id="59"/>
      <w:r w:rsidRPr="009E6FC6">
        <w:rPr>
          <w:rFonts w:ascii="Times New Roman" w:eastAsia="Times New Roman" w:hAnsi="Times New Roman" w:cs="B Nazanin"/>
          <w:sz w:val="28"/>
          <w:szCs w:val="28"/>
        </w:rPr>
        <w:t xml:space="preserve"> </w:t>
      </w:r>
      <w:r w:rsidRPr="009E6FC6">
        <w:rPr>
          <w:rFonts w:ascii="Times New Roman" w:eastAsia="Times New Roman" w:hAnsi="Times New Roman" w:cs="B Nazanin"/>
          <w:sz w:val="28"/>
          <w:szCs w:val="28"/>
          <w:rtl/>
        </w:rPr>
        <w:t>و وحدت كارآمد دانسته اند</w:t>
      </w:r>
      <w:r w:rsidRPr="009E6FC6">
        <w:rPr>
          <w:rFonts w:ascii="Times New Roman" w:eastAsia="Times New Roman" w:hAnsi="Times New Roman" w:cs="B Nazanin"/>
          <w:sz w:val="28"/>
          <w:szCs w:val="28"/>
        </w:rPr>
        <w:t>.</w:t>
      </w:r>
    </w:p>
    <w:p w:rsidR="00C10A15" w:rsidRPr="009E6FC6" w:rsidRDefault="00C10A15" w:rsidP="009E6FC6">
      <w:pPr>
        <w:bidi/>
        <w:spacing w:before="100" w:beforeAutospacing="1" w:after="100" w:afterAutospacing="1" w:line="240" w:lineRule="auto"/>
        <w:jc w:val="both"/>
        <w:rPr>
          <w:rFonts w:ascii="Times New Roman" w:eastAsia="Times New Roman" w:hAnsi="Times New Roman" w:cs="B Nazanin"/>
          <w:sz w:val="28"/>
          <w:szCs w:val="28"/>
        </w:rPr>
      </w:pPr>
      <w:r w:rsidRPr="009E6FC6">
        <w:rPr>
          <w:rFonts w:ascii="Times New Roman" w:eastAsia="Times New Roman" w:hAnsi="Times New Roman" w:cs="B Nazanin"/>
          <w:sz w:val="28"/>
          <w:szCs w:val="28"/>
          <w:rtl/>
        </w:rPr>
        <w:t xml:space="preserve">بعضي از اين هم فراتر رفته و گفته اند: اين برهان، هم وجود خداوند را و هم ميزان علم و آگاهي و نامتناهي بودن آن را اثبات مي كند. همان گونه كه </w:t>
      </w:r>
      <w:r w:rsidRPr="009E6FC6">
        <w:rPr>
          <w:rFonts w:ascii="Times New Roman" w:eastAsia="Times New Roman" w:hAnsi="Times New Roman" w:cs="B Nazanin"/>
          <w:sz w:val="28"/>
          <w:szCs w:val="28"/>
        </w:rPr>
        <w:t>«</w:t>
      </w:r>
      <w:r w:rsidRPr="009E6FC6">
        <w:rPr>
          <w:rFonts w:ascii="Times New Roman" w:eastAsia="Times New Roman" w:hAnsi="Times New Roman" w:cs="B Nazanin"/>
          <w:sz w:val="28"/>
          <w:szCs w:val="28"/>
          <w:rtl/>
        </w:rPr>
        <w:t>كتاب» علاوه بر مولّف، ميزان آگاهي او را نيز اثبات مي كند، «نظم» شگفت آور جهان نيز هم اصل ناظم و هم حكمت و علم بي منتهاي او را اثبات مي كند</w:t>
      </w:r>
      <w:r w:rsidRPr="009E6FC6">
        <w:rPr>
          <w:rFonts w:ascii="Times New Roman" w:eastAsia="Times New Roman" w:hAnsi="Times New Roman" w:cs="B Nazanin"/>
          <w:sz w:val="28"/>
          <w:szCs w:val="28"/>
        </w:rPr>
        <w:t>.</w:t>
      </w:r>
      <w:bookmarkStart w:id="60" w:name="_ednref60"/>
      <w:r w:rsidRPr="009E6FC6">
        <w:rPr>
          <w:rFonts w:ascii="Times New Roman" w:eastAsia="Times New Roman" w:hAnsi="Times New Roman" w:cs="B Nazanin"/>
          <w:sz w:val="28"/>
          <w:szCs w:val="28"/>
        </w:rPr>
        <w:fldChar w:fldCharType="begin"/>
      </w:r>
      <w:r w:rsidRPr="009E6FC6">
        <w:rPr>
          <w:rFonts w:ascii="Times New Roman" w:eastAsia="Times New Roman" w:hAnsi="Times New Roman" w:cs="B Nazanin"/>
          <w:sz w:val="28"/>
          <w:szCs w:val="28"/>
        </w:rPr>
        <w:instrText xml:space="preserve"> HYPERLINK "http://marifat.nashriyat.ir/node/2158" \l "_edn60" </w:instrText>
      </w:r>
      <w:r w:rsidRPr="009E6FC6">
        <w:rPr>
          <w:rFonts w:ascii="Times New Roman" w:eastAsia="Times New Roman" w:hAnsi="Times New Roman" w:cs="B Nazanin"/>
          <w:sz w:val="28"/>
          <w:szCs w:val="28"/>
        </w:rPr>
        <w:fldChar w:fldCharType="separate"/>
      </w:r>
      <w:r w:rsidRPr="009E6FC6">
        <w:rPr>
          <w:rFonts w:ascii="Times New Roman" w:eastAsia="Times New Roman" w:hAnsi="Times New Roman" w:cs="B Nazanin"/>
          <w:color w:val="0000FF"/>
          <w:sz w:val="28"/>
          <w:szCs w:val="28"/>
          <w:u w:val="single"/>
          <w:vertAlign w:val="superscript"/>
        </w:rPr>
        <w:t>60</w:t>
      </w:r>
      <w:r w:rsidRPr="009E6FC6">
        <w:rPr>
          <w:rFonts w:ascii="Times New Roman" w:eastAsia="Times New Roman" w:hAnsi="Times New Roman" w:cs="B Nazanin"/>
          <w:sz w:val="28"/>
          <w:szCs w:val="28"/>
        </w:rPr>
        <w:fldChar w:fldCharType="end"/>
      </w:r>
      <w:bookmarkEnd w:id="60"/>
    </w:p>
    <w:p w:rsidR="00C10A15" w:rsidRPr="009E6FC6" w:rsidRDefault="00C10A15" w:rsidP="009E6FC6">
      <w:pPr>
        <w:bidi/>
        <w:spacing w:before="100" w:beforeAutospacing="1" w:after="100" w:afterAutospacing="1" w:line="240" w:lineRule="auto"/>
        <w:jc w:val="both"/>
        <w:rPr>
          <w:rFonts w:ascii="Times New Roman" w:eastAsia="Times New Roman" w:hAnsi="Times New Roman" w:cs="B Nazanin"/>
          <w:sz w:val="28"/>
          <w:szCs w:val="28"/>
        </w:rPr>
      </w:pPr>
      <w:r w:rsidRPr="009E6FC6">
        <w:rPr>
          <w:rFonts w:ascii="Times New Roman" w:eastAsia="Times New Roman" w:hAnsi="Times New Roman" w:cs="B Nazanin"/>
          <w:sz w:val="28"/>
          <w:szCs w:val="28"/>
          <w:rtl/>
        </w:rPr>
        <w:t>اما بسياري از فلاسفه و متكلّمان تصريح دارند كه اين برهان از اثبات صفاتي همچون وحدت، كمال مطلق بودن و عدالت ناتوان است</w:t>
      </w:r>
      <w:r w:rsidRPr="009E6FC6">
        <w:rPr>
          <w:rFonts w:ascii="Times New Roman" w:eastAsia="Times New Roman" w:hAnsi="Times New Roman" w:cs="B Nazanin"/>
          <w:sz w:val="28"/>
          <w:szCs w:val="28"/>
        </w:rPr>
        <w:t>.</w:t>
      </w:r>
    </w:p>
    <w:p w:rsidR="00C10A15" w:rsidRPr="009E6FC6" w:rsidRDefault="00C10A15" w:rsidP="009E6FC6">
      <w:pPr>
        <w:bidi/>
        <w:spacing w:before="100" w:beforeAutospacing="1" w:after="100" w:afterAutospacing="1" w:line="240" w:lineRule="auto"/>
        <w:jc w:val="both"/>
        <w:outlineLvl w:val="0"/>
        <w:rPr>
          <w:rFonts w:ascii="Times New Roman" w:eastAsia="Times New Roman" w:hAnsi="Times New Roman" w:cs="B Nazanin"/>
          <w:b/>
          <w:bCs/>
          <w:kern w:val="36"/>
          <w:sz w:val="28"/>
          <w:szCs w:val="28"/>
        </w:rPr>
      </w:pPr>
      <w:r w:rsidRPr="009E6FC6">
        <w:rPr>
          <w:rFonts w:ascii="Times New Roman" w:eastAsia="Times New Roman" w:hAnsi="Times New Roman" w:cs="B Nazanin"/>
          <w:b/>
          <w:bCs/>
          <w:kern w:val="36"/>
          <w:sz w:val="28"/>
          <w:szCs w:val="28"/>
          <w:rtl/>
        </w:rPr>
        <w:t>نقد و بررسي برهان</w:t>
      </w:r>
    </w:p>
    <w:p w:rsidR="00C10A15" w:rsidRPr="009E6FC6" w:rsidRDefault="00C10A15" w:rsidP="009E6FC6">
      <w:pPr>
        <w:bidi/>
        <w:spacing w:before="100" w:beforeAutospacing="1" w:after="100" w:afterAutospacing="1" w:line="240" w:lineRule="auto"/>
        <w:jc w:val="both"/>
        <w:rPr>
          <w:rFonts w:ascii="Times New Roman" w:eastAsia="Times New Roman" w:hAnsi="Times New Roman" w:cs="B Nazanin"/>
          <w:sz w:val="28"/>
          <w:szCs w:val="28"/>
        </w:rPr>
      </w:pPr>
      <w:r w:rsidRPr="009E6FC6">
        <w:rPr>
          <w:rFonts w:ascii="Times New Roman" w:eastAsia="Times New Roman" w:hAnsi="Times New Roman" w:cs="B Nazanin"/>
          <w:sz w:val="28"/>
          <w:szCs w:val="28"/>
          <w:rtl/>
        </w:rPr>
        <w:t>درباره اعتبار اين برهان، بايد گفت: برهان نظم در همه تقريرها، دست كم، داراي يك مقدّمه تجربي مي باشد و چون اعتبار مقدّمه تجربي به قياس خفي عقلي مي باشد، كه آن را همراهي مي كند، از اين رو، برهان حسّي نخواهد بود و به طور كلي، نظم هيچ گاه از حس به دست نمي آيد، بلكه با تجربه، آن هم به مدد قياس عقلي، اثبات مي شود</w:t>
      </w:r>
      <w:r w:rsidRPr="009E6FC6">
        <w:rPr>
          <w:rFonts w:ascii="Times New Roman" w:eastAsia="Times New Roman" w:hAnsi="Times New Roman" w:cs="B Nazanin"/>
          <w:sz w:val="28"/>
          <w:szCs w:val="28"/>
        </w:rPr>
        <w:t>.</w:t>
      </w:r>
    </w:p>
    <w:p w:rsidR="00C10A15" w:rsidRPr="009E6FC6" w:rsidRDefault="00C10A15" w:rsidP="009E6FC6">
      <w:pPr>
        <w:bidi/>
        <w:spacing w:before="100" w:beforeAutospacing="1" w:after="100" w:afterAutospacing="1" w:line="240" w:lineRule="auto"/>
        <w:jc w:val="both"/>
        <w:rPr>
          <w:rFonts w:ascii="Times New Roman" w:eastAsia="Times New Roman" w:hAnsi="Times New Roman" w:cs="B Nazanin"/>
          <w:sz w:val="28"/>
          <w:szCs w:val="28"/>
        </w:rPr>
      </w:pPr>
      <w:r w:rsidRPr="009E6FC6">
        <w:rPr>
          <w:rFonts w:ascii="Times New Roman" w:eastAsia="Times New Roman" w:hAnsi="Times New Roman" w:cs="B Nazanin"/>
          <w:sz w:val="28"/>
          <w:szCs w:val="28"/>
          <w:rtl/>
        </w:rPr>
        <w:lastRenderedPageBreak/>
        <w:t>اما از سوي ديگر، اين مقدّمه تجربي، كه همان صغراي قياس مي باشد، تا به حدّ جزم و قطع نرسد نتيجه قياس، ظنّي خواهد بود; چرا كه «نتيجه تابع اخسّ مقدّمتين» است. و مي دانيم كه اين مقدّمه هرگز به حدّ جزم نمي رسد; چرا كه جهان آفرينش از نظر پهنه زمان و گستره كرات و منظومه ها قابل استيعاب نيست</w:t>
      </w:r>
      <w:r w:rsidRPr="009E6FC6">
        <w:rPr>
          <w:rFonts w:ascii="Times New Roman" w:eastAsia="Times New Roman" w:hAnsi="Times New Roman" w:cs="B Nazanin"/>
          <w:sz w:val="28"/>
          <w:szCs w:val="28"/>
        </w:rPr>
        <w:t xml:space="preserve">; </w:t>
      </w:r>
      <w:r w:rsidRPr="009E6FC6">
        <w:rPr>
          <w:rFonts w:ascii="Times New Roman" w:eastAsia="Times New Roman" w:hAnsi="Times New Roman" w:cs="B Nazanin"/>
          <w:sz w:val="28"/>
          <w:szCs w:val="28"/>
          <w:rtl/>
        </w:rPr>
        <w:t>برخي از بين رفته و برخي هنوز نيامده اند. آنچه موجود است هنوز در معرض تجربه نيست و آنچه در دسترس است بسيار اندك مي باشد. ما از نظم و يا هرج و مرج بقيّه عالم خبري نداريم. تنها علم في الجمله به نظم بخشي از عالم داريم كه از راه علم به نظم در جهان طبيعي و مثالي و عقلي خود و تجربه نظم در برخي از موجودات طبيعي حاصل مي شود. مگر اينكه از عدم فساد عالم پي به وجود نظم در هستي ببريم و از انسجام برخي از مجموعه هاي عالم و عدم فساد در آن ها وجود نظم در همه مجموعه ها را اثبات كنيم</w:t>
      </w:r>
      <w:r w:rsidRPr="009E6FC6">
        <w:rPr>
          <w:rFonts w:ascii="Times New Roman" w:eastAsia="Times New Roman" w:hAnsi="Times New Roman" w:cs="B Nazanin"/>
          <w:sz w:val="28"/>
          <w:szCs w:val="28"/>
        </w:rPr>
        <w:t>.</w:t>
      </w:r>
    </w:p>
    <w:p w:rsidR="00C10A15" w:rsidRPr="009E6FC6" w:rsidRDefault="00C10A15" w:rsidP="009E6FC6">
      <w:pPr>
        <w:bidi/>
        <w:spacing w:before="100" w:beforeAutospacing="1" w:after="100" w:afterAutospacing="1" w:line="240" w:lineRule="auto"/>
        <w:jc w:val="both"/>
        <w:rPr>
          <w:rFonts w:ascii="Times New Roman" w:eastAsia="Times New Roman" w:hAnsi="Times New Roman" w:cs="B Nazanin"/>
          <w:sz w:val="28"/>
          <w:szCs w:val="28"/>
        </w:rPr>
      </w:pPr>
      <w:r w:rsidRPr="009E6FC6">
        <w:rPr>
          <w:rFonts w:ascii="Times New Roman" w:eastAsia="Times New Roman" w:hAnsi="Times New Roman" w:cs="B Nazanin"/>
          <w:sz w:val="28"/>
          <w:szCs w:val="28"/>
          <w:rtl/>
        </w:rPr>
        <w:t>اما كبراي قياس براي اثبات اينكه هر نظمي ناظمي دارد، يقين منطقي لازم است. يقين روان شناختي گرچه سودمند است، اما كافي نيست. پس استبعاد و بناي عقلا و عقلايي بودن مشكل را حل نمي كند</w:t>
      </w:r>
      <w:r w:rsidRPr="009E6FC6">
        <w:rPr>
          <w:rFonts w:ascii="Times New Roman" w:eastAsia="Times New Roman" w:hAnsi="Times New Roman" w:cs="B Nazanin"/>
          <w:sz w:val="28"/>
          <w:szCs w:val="28"/>
        </w:rPr>
        <w:t>.</w:t>
      </w:r>
    </w:p>
    <w:p w:rsidR="00C10A15" w:rsidRPr="009E6FC6" w:rsidRDefault="00C10A15" w:rsidP="009E6FC6">
      <w:pPr>
        <w:bidi/>
        <w:spacing w:before="100" w:beforeAutospacing="1" w:after="100" w:afterAutospacing="1" w:line="240" w:lineRule="auto"/>
        <w:jc w:val="both"/>
        <w:rPr>
          <w:rFonts w:ascii="Times New Roman" w:eastAsia="Times New Roman" w:hAnsi="Times New Roman" w:cs="B Nazanin"/>
          <w:sz w:val="28"/>
          <w:szCs w:val="28"/>
        </w:rPr>
      </w:pPr>
      <w:r w:rsidRPr="009E6FC6">
        <w:rPr>
          <w:rFonts w:ascii="Times New Roman" w:eastAsia="Times New Roman" w:hAnsi="Times New Roman" w:cs="B Nazanin"/>
          <w:sz w:val="28"/>
          <w:szCs w:val="28"/>
          <w:rtl/>
        </w:rPr>
        <w:t>همواره احتمال پيدايش ذرات و عناصر اوليه به نحو تصادف مطرح خواهد بود تا زماني كه ضرورت مبدأ براي پيدايش اين ذرّات توسط برهاني ديگر اثبات نشود و تا زماني كه تصادف منتفي نباشد اثبات وجود ناظم ممكن نيست; چرا كه احتمال تصادف در متن هر نظمي بعيد نيست. براي مثال، اگر مهره هايي را بر روي زمين بريزيم و هيچ طرح و برنامه اي هم نداشته باشيم، از نحوه قرار گرفتن آن ها بر زمين و نسبت آن ها با يكديگر، گونه هاي مختلفي از نظم را مي توان انتزاع كرد</w:t>
      </w:r>
      <w:r w:rsidRPr="009E6FC6">
        <w:rPr>
          <w:rFonts w:ascii="Times New Roman" w:eastAsia="Times New Roman" w:hAnsi="Times New Roman" w:cs="B Nazanin"/>
          <w:sz w:val="28"/>
          <w:szCs w:val="28"/>
        </w:rPr>
        <w:t>.</w:t>
      </w:r>
    </w:p>
    <w:p w:rsidR="00C10A15" w:rsidRPr="009E6FC6" w:rsidRDefault="00C10A15" w:rsidP="009E6FC6">
      <w:pPr>
        <w:bidi/>
        <w:spacing w:before="100" w:beforeAutospacing="1" w:after="100" w:afterAutospacing="1" w:line="240" w:lineRule="auto"/>
        <w:jc w:val="both"/>
        <w:rPr>
          <w:rFonts w:ascii="Times New Roman" w:eastAsia="Times New Roman" w:hAnsi="Times New Roman" w:cs="B Nazanin"/>
          <w:sz w:val="28"/>
          <w:szCs w:val="28"/>
        </w:rPr>
      </w:pPr>
      <w:r w:rsidRPr="009E6FC6">
        <w:rPr>
          <w:rFonts w:ascii="Times New Roman" w:eastAsia="Times New Roman" w:hAnsi="Times New Roman" w:cs="B Nazanin"/>
          <w:sz w:val="28"/>
          <w:szCs w:val="28"/>
          <w:rtl/>
        </w:rPr>
        <w:t>بنابراين، اين برهان بر فرض تماميّت هم نمي تواند فاعل نخستين را اثبات كند و تنها مي تواند مبدأي را كه عهده دار اين هماهنگي بوده است، و علم او را اثبات نمايد. اما آيا اين فاعل، ممكن و حادث نيز مي باشد، هيچ كدام منتفي نيست</w:t>
      </w:r>
      <w:r w:rsidRPr="009E6FC6">
        <w:rPr>
          <w:rFonts w:ascii="Times New Roman" w:eastAsia="Times New Roman" w:hAnsi="Times New Roman" w:cs="B Nazanin"/>
          <w:sz w:val="28"/>
          <w:szCs w:val="28"/>
        </w:rPr>
        <w:t>.</w:t>
      </w:r>
    </w:p>
    <w:p w:rsidR="00C10A15" w:rsidRPr="009E6FC6" w:rsidRDefault="00C10A15" w:rsidP="009E6FC6">
      <w:pPr>
        <w:bidi/>
        <w:spacing w:before="100" w:beforeAutospacing="1" w:after="100" w:afterAutospacing="1" w:line="240" w:lineRule="auto"/>
        <w:jc w:val="both"/>
        <w:rPr>
          <w:rFonts w:ascii="Times New Roman" w:eastAsia="Times New Roman" w:hAnsi="Times New Roman" w:cs="B Nazanin"/>
          <w:sz w:val="28"/>
          <w:szCs w:val="28"/>
        </w:rPr>
      </w:pPr>
      <w:r w:rsidRPr="009E6FC6">
        <w:rPr>
          <w:rFonts w:ascii="Times New Roman" w:eastAsia="Times New Roman" w:hAnsi="Times New Roman" w:cs="B Nazanin"/>
          <w:sz w:val="28"/>
          <w:szCs w:val="28"/>
          <w:rtl/>
        </w:rPr>
        <w:t>حتي اگر نظم عمومي مجموعه هستي را مدار استدلال قرار دهيم ناظم آن مي تواند موجودي مجرّد، عالم و خارج از اين مجموعه باشد و در عين حال، واجب هم نباشد. همان گونه كه حكماي مشّاء از مشاهده هماهنگي در گياهان و حيوانات تنها «نفس نباتي و حيواني» را اثبات كرده اند و اشراقيان «ارباب انواع» را فرض كرده اند</w:t>
      </w:r>
      <w:r w:rsidRPr="009E6FC6">
        <w:rPr>
          <w:rFonts w:ascii="Times New Roman" w:eastAsia="Times New Roman" w:hAnsi="Times New Roman" w:cs="B Nazanin"/>
          <w:sz w:val="28"/>
          <w:szCs w:val="28"/>
        </w:rPr>
        <w:t>.</w:t>
      </w:r>
    </w:p>
    <w:p w:rsidR="00C10A15" w:rsidRPr="009E6FC6" w:rsidRDefault="00C10A15" w:rsidP="009E6FC6">
      <w:pPr>
        <w:bidi/>
        <w:spacing w:before="100" w:beforeAutospacing="1" w:after="100" w:afterAutospacing="1" w:line="240" w:lineRule="auto"/>
        <w:jc w:val="both"/>
        <w:rPr>
          <w:rFonts w:ascii="Times New Roman" w:eastAsia="Times New Roman" w:hAnsi="Times New Roman" w:cs="B Nazanin"/>
          <w:sz w:val="28"/>
          <w:szCs w:val="28"/>
        </w:rPr>
      </w:pPr>
      <w:r w:rsidRPr="009E6FC6">
        <w:rPr>
          <w:rFonts w:ascii="Times New Roman" w:eastAsia="Times New Roman" w:hAnsi="Times New Roman" w:cs="B Nazanin"/>
          <w:sz w:val="28"/>
          <w:szCs w:val="28"/>
          <w:rtl/>
        </w:rPr>
        <w:t>به طور خلاصه، در برهان نظم، كبراي قياس در همه تقريرها بدون اعتماد بر يك قياس ديگر ـ مثل برهان «حركت»، «امكان» و «وجوب» و يا ديگر برهان ها ـ نتيجه نمي دهد و در هر محدوده اي كه بخواهد نتيجه بخش باشد، نيازمند برهان ديگري است</w:t>
      </w:r>
      <w:r w:rsidRPr="009E6FC6">
        <w:rPr>
          <w:rFonts w:ascii="Times New Roman" w:eastAsia="Times New Roman" w:hAnsi="Times New Roman" w:cs="B Nazanin"/>
          <w:sz w:val="28"/>
          <w:szCs w:val="28"/>
        </w:rPr>
        <w:t>.</w:t>
      </w:r>
      <w:bookmarkStart w:id="61" w:name="_ednref61"/>
      <w:r w:rsidRPr="009E6FC6">
        <w:rPr>
          <w:rFonts w:ascii="Times New Roman" w:eastAsia="Times New Roman" w:hAnsi="Times New Roman" w:cs="B Nazanin"/>
          <w:sz w:val="28"/>
          <w:szCs w:val="28"/>
        </w:rPr>
        <w:fldChar w:fldCharType="begin"/>
      </w:r>
      <w:r w:rsidRPr="009E6FC6">
        <w:rPr>
          <w:rFonts w:ascii="Times New Roman" w:eastAsia="Times New Roman" w:hAnsi="Times New Roman" w:cs="B Nazanin"/>
          <w:sz w:val="28"/>
          <w:szCs w:val="28"/>
        </w:rPr>
        <w:instrText xml:space="preserve"> HYPERLINK "http://marifat.nashriyat.ir/node/2158" \l "_edn61" </w:instrText>
      </w:r>
      <w:r w:rsidRPr="009E6FC6">
        <w:rPr>
          <w:rFonts w:ascii="Times New Roman" w:eastAsia="Times New Roman" w:hAnsi="Times New Roman" w:cs="B Nazanin"/>
          <w:sz w:val="28"/>
          <w:szCs w:val="28"/>
        </w:rPr>
        <w:fldChar w:fldCharType="separate"/>
      </w:r>
      <w:r w:rsidRPr="009E6FC6">
        <w:rPr>
          <w:rFonts w:ascii="Times New Roman" w:eastAsia="Times New Roman" w:hAnsi="Times New Roman" w:cs="B Nazanin"/>
          <w:color w:val="0000FF"/>
          <w:sz w:val="28"/>
          <w:szCs w:val="28"/>
          <w:u w:val="single"/>
          <w:vertAlign w:val="superscript"/>
        </w:rPr>
        <w:t>61</w:t>
      </w:r>
      <w:r w:rsidRPr="009E6FC6">
        <w:rPr>
          <w:rFonts w:ascii="Times New Roman" w:eastAsia="Times New Roman" w:hAnsi="Times New Roman" w:cs="B Nazanin"/>
          <w:sz w:val="28"/>
          <w:szCs w:val="28"/>
        </w:rPr>
        <w:fldChar w:fldCharType="end"/>
      </w:r>
      <w:bookmarkEnd w:id="61"/>
    </w:p>
    <w:p w:rsidR="00C10A15" w:rsidRPr="009E6FC6" w:rsidRDefault="00C10A15" w:rsidP="009E6FC6">
      <w:pPr>
        <w:bidi/>
        <w:spacing w:before="100" w:beforeAutospacing="1" w:after="100" w:afterAutospacing="1" w:line="240" w:lineRule="auto"/>
        <w:jc w:val="both"/>
        <w:rPr>
          <w:rFonts w:ascii="Times New Roman" w:eastAsia="Times New Roman" w:hAnsi="Times New Roman" w:cs="B Nazanin"/>
          <w:sz w:val="28"/>
          <w:szCs w:val="28"/>
        </w:rPr>
      </w:pPr>
      <w:r w:rsidRPr="009E6FC6">
        <w:rPr>
          <w:rFonts w:ascii="Times New Roman" w:eastAsia="Times New Roman" w:hAnsi="Times New Roman" w:cs="B Nazanin"/>
          <w:sz w:val="28"/>
          <w:szCs w:val="28"/>
          <w:rtl/>
        </w:rPr>
        <w:t>بدين روي، اگر اين برهان غايت شناختي را نه برهان مستقل، بلكه دنباله يا افزوده اي بر برهان جهان شناختي تلقّي كنيم، بر اعتبار آن افزوده ايم. اگر بتوانيم به نحوي از برهان جهان شناختي، وجود واجب را استنتاج كنيم، در اين صورت، برهان غايت شناختي خصيصه مهم ديگري از موجود يعني «علم» او را اثبات مي كند</w:t>
      </w:r>
      <w:r w:rsidRPr="009E6FC6">
        <w:rPr>
          <w:rFonts w:ascii="Times New Roman" w:eastAsia="Times New Roman" w:hAnsi="Times New Roman" w:cs="B Nazanin"/>
          <w:sz w:val="28"/>
          <w:szCs w:val="28"/>
        </w:rPr>
        <w:t>.</w:t>
      </w:r>
    </w:p>
    <w:p w:rsidR="00C10A15" w:rsidRPr="009E6FC6" w:rsidRDefault="00C10A15" w:rsidP="009E6FC6">
      <w:pPr>
        <w:bidi/>
        <w:spacing w:before="100" w:beforeAutospacing="1" w:after="100" w:afterAutospacing="1" w:line="240" w:lineRule="auto"/>
        <w:jc w:val="both"/>
        <w:rPr>
          <w:rFonts w:ascii="Times New Roman" w:eastAsia="Times New Roman" w:hAnsi="Times New Roman" w:cs="B Nazanin"/>
          <w:sz w:val="28"/>
          <w:szCs w:val="28"/>
        </w:rPr>
      </w:pPr>
      <w:r w:rsidRPr="009E6FC6">
        <w:rPr>
          <w:rFonts w:ascii="Times New Roman" w:eastAsia="Times New Roman" w:hAnsi="Times New Roman" w:cs="B Nazanin"/>
          <w:sz w:val="28"/>
          <w:szCs w:val="28"/>
          <w:rtl/>
        </w:rPr>
        <w:t>پس تركيب اين دو برهان چنين مي شود: اگر موجودي واجب، علت موجده موجودات است و اگر موجودات حاكي از طرحي غايتمندانه هستند، پس اين علت، موجودي آگاه و ذي شعور است كه در جهان غايتمندانه تصرف مي كند</w:t>
      </w:r>
      <w:r w:rsidRPr="009E6FC6">
        <w:rPr>
          <w:rFonts w:ascii="Times New Roman" w:eastAsia="Times New Roman" w:hAnsi="Times New Roman" w:cs="B Nazanin"/>
          <w:sz w:val="28"/>
          <w:szCs w:val="28"/>
        </w:rPr>
        <w:t>.</w:t>
      </w:r>
      <w:bookmarkStart w:id="62" w:name="_ednref62"/>
      <w:r w:rsidRPr="009E6FC6">
        <w:rPr>
          <w:rFonts w:ascii="Times New Roman" w:eastAsia="Times New Roman" w:hAnsi="Times New Roman" w:cs="B Nazanin"/>
          <w:sz w:val="28"/>
          <w:szCs w:val="28"/>
        </w:rPr>
        <w:fldChar w:fldCharType="begin"/>
      </w:r>
      <w:r w:rsidRPr="009E6FC6">
        <w:rPr>
          <w:rFonts w:ascii="Times New Roman" w:eastAsia="Times New Roman" w:hAnsi="Times New Roman" w:cs="B Nazanin"/>
          <w:sz w:val="28"/>
          <w:szCs w:val="28"/>
        </w:rPr>
        <w:instrText xml:space="preserve"> HYPERLINK "http://marifat.nashriyat.ir/node/2158" \l "_edn62" </w:instrText>
      </w:r>
      <w:r w:rsidRPr="009E6FC6">
        <w:rPr>
          <w:rFonts w:ascii="Times New Roman" w:eastAsia="Times New Roman" w:hAnsi="Times New Roman" w:cs="B Nazanin"/>
          <w:sz w:val="28"/>
          <w:szCs w:val="28"/>
        </w:rPr>
        <w:fldChar w:fldCharType="separate"/>
      </w:r>
      <w:r w:rsidRPr="009E6FC6">
        <w:rPr>
          <w:rFonts w:ascii="Times New Roman" w:eastAsia="Times New Roman" w:hAnsi="Times New Roman" w:cs="B Nazanin"/>
          <w:color w:val="0000FF"/>
          <w:sz w:val="28"/>
          <w:szCs w:val="28"/>
          <w:u w:val="single"/>
          <w:vertAlign w:val="superscript"/>
        </w:rPr>
        <w:t>62</w:t>
      </w:r>
      <w:r w:rsidRPr="009E6FC6">
        <w:rPr>
          <w:rFonts w:ascii="Times New Roman" w:eastAsia="Times New Roman" w:hAnsi="Times New Roman" w:cs="B Nazanin"/>
          <w:sz w:val="28"/>
          <w:szCs w:val="28"/>
        </w:rPr>
        <w:fldChar w:fldCharType="end"/>
      </w:r>
      <w:bookmarkEnd w:id="62"/>
      <w:r w:rsidRPr="009E6FC6">
        <w:rPr>
          <w:rFonts w:ascii="Times New Roman" w:eastAsia="Times New Roman" w:hAnsi="Times New Roman" w:cs="B Nazanin"/>
          <w:sz w:val="28"/>
          <w:szCs w:val="28"/>
        </w:rPr>
        <w:t xml:space="preserve"> </w:t>
      </w:r>
      <w:r w:rsidRPr="009E6FC6">
        <w:rPr>
          <w:rFonts w:ascii="Times New Roman" w:eastAsia="Times New Roman" w:hAnsi="Times New Roman" w:cs="B Nazanin"/>
          <w:sz w:val="28"/>
          <w:szCs w:val="28"/>
          <w:rtl/>
        </w:rPr>
        <w:t xml:space="preserve">از اين رو، </w:t>
      </w:r>
      <w:r w:rsidRPr="009E6FC6">
        <w:rPr>
          <w:rFonts w:ascii="Times New Roman" w:eastAsia="Times New Roman" w:hAnsi="Times New Roman" w:cs="B Nazanin"/>
          <w:i/>
          <w:iCs/>
          <w:sz w:val="28"/>
          <w:szCs w:val="28"/>
          <w:rtl/>
        </w:rPr>
        <w:t xml:space="preserve">خواجه نصيرالدين طوسي </w:t>
      </w:r>
      <w:r w:rsidRPr="009E6FC6">
        <w:rPr>
          <w:rFonts w:ascii="Times New Roman" w:eastAsia="Times New Roman" w:hAnsi="Times New Roman" w:cs="B Nazanin"/>
          <w:sz w:val="28"/>
          <w:szCs w:val="28"/>
          <w:rtl/>
        </w:rPr>
        <w:t>اِحكام و اتقان هستي را دليل علم خداوند مي داند، نه برهان بر اثبات و جود او</w:t>
      </w:r>
      <w:r w:rsidRPr="009E6FC6">
        <w:rPr>
          <w:rFonts w:ascii="Times New Roman" w:eastAsia="Times New Roman" w:hAnsi="Times New Roman" w:cs="B Nazanin"/>
          <w:sz w:val="28"/>
          <w:szCs w:val="28"/>
        </w:rPr>
        <w:t>.</w:t>
      </w:r>
      <w:bookmarkStart w:id="63" w:name="_ednref63"/>
      <w:r w:rsidRPr="009E6FC6">
        <w:rPr>
          <w:rFonts w:ascii="Times New Roman" w:eastAsia="Times New Roman" w:hAnsi="Times New Roman" w:cs="B Nazanin"/>
          <w:sz w:val="28"/>
          <w:szCs w:val="28"/>
        </w:rPr>
        <w:fldChar w:fldCharType="begin"/>
      </w:r>
      <w:r w:rsidRPr="009E6FC6">
        <w:rPr>
          <w:rFonts w:ascii="Times New Roman" w:eastAsia="Times New Roman" w:hAnsi="Times New Roman" w:cs="B Nazanin"/>
          <w:sz w:val="28"/>
          <w:szCs w:val="28"/>
        </w:rPr>
        <w:instrText xml:space="preserve"> HYPERLINK "http://marifat.nashriyat.ir/node/2158" \l "_edn63" </w:instrText>
      </w:r>
      <w:r w:rsidRPr="009E6FC6">
        <w:rPr>
          <w:rFonts w:ascii="Times New Roman" w:eastAsia="Times New Roman" w:hAnsi="Times New Roman" w:cs="B Nazanin"/>
          <w:sz w:val="28"/>
          <w:szCs w:val="28"/>
        </w:rPr>
        <w:fldChar w:fldCharType="separate"/>
      </w:r>
      <w:r w:rsidRPr="009E6FC6">
        <w:rPr>
          <w:rFonts w:ascii="Times New Roman" w:eastAsia="Times New Roman" w:hAnsi="Times New Roman" w:cs="B Nazanin"/>
          <w:color w:val="0000FF"/>
          <w:sz w:val="28"/>
          <w:szCs w:val="28"/>
          <w:u w:val="single"/>
          <w:vertAlign w:val="superscript"/>
        </w:rPr>
        <w:t>63</w:t>
      </w:r>
      <w:r w:rsidRPr="009E6FC6">
        <w:rPr>
          <w:rFonts w:ascii="Times New Roman" w:eastAsia="Times New Roman" w:hAnsi="Times New Roman" w:cs="B Nazanin"/>
          <w:sz w:val="28"/>
          <w:szCs w:val="28"/>
        </w:rPr>
        <w:fldChar w:fldCharType="end"/>
      </w:r>
      <w:bookmarkEnd w:id="63"/>
    </w:p>
    <w:p w:rsidR="00C10A15" w:rsidRPr="009E6FC6" w:rsidRDefault="00C10A15" w:rsidP="009E6FC6">
      <w:pPr>
        <w:bidi/>
        <w:spacing w:before="100" w:beforeAutospacing="1" w:after="100" w:afterAutospacing="1" w:line="240" w:lineRule="auto"/>
        <w:jc w:val="both"/>
        <w:outlineLvl w:val="0"/>
        <w:rPr>
          <w:rFonts w:ascii="Times New Roman" w:eastAsia="Times New Roman" w:hAnsi="Times New Roman" w:cs="B Nazanin"/>
          <w:b/>
          <w:bCs/>
          <w:kern w:val="36"/>
          <w:sz w:val="28"/>
          <w:szCs w:val="28"/>
        </w:rPr>
      </w:pPr>
      <w:r w:rsidRPr="009E6FC6">
        <w:rPr>
          <w:rFonts w:ascii="Times New Roman" w:eastAsia="Times New Roman" w:hAnsi="Times New Roman" w:cs="B Nazanin"/>
          <w:b/>
          <w:bCs/>
          <w:kern w:val="36"/>
          <w:sz w:val="28"/>
          <w:szCs w:val="28"/>
          <w:rtl/>
        </w:rPr>
        <w:t>نظم و شرور</w:t>
      </w:r>
    </w:p>
    <w:p w:rsidR="00C10A15" w:rsidRPr="009E6FC6" w:rsidRDefault="00C10A15" w:rsidP="009E6FC6">
      <w:pPr>
        <w:bidi/>
        <w:spacing w:before="100" w:beforeAutospacing="1" w:after="100" w:afterAutospacing="1" w:line="240" w:lineRule="auto"/>
        <w:jc w:val="both"/>
        <w:rPr>
          <w:rFonts w:ascii="Times New Roman" w:eastAsia="Times New Roman" w:hAnsi="Times New Roman" w:cs="B Nazanin"/>
          <w:sz w:val="28"/>
          <w:szCs w:val="28"/>
        </w:rPr>
      </w:pPr>
      <w:r w:rsidRPr="009E6FC6">
        <w:rPr>
          <w:rFonts w:ascii="Times New Roman" w:eastAsia="Times New Roman" w:hAnsi="Times New Roman" w:cs="B Nazanin"/>
          <w:sz w:val="28"/>
          <w:szCs w:val="28"/>
          <w:rtl/>
        </w:rPr>
        <w:lastRenderedPageBreak/>
        <w:t xml:space="preserve">برهان «نظم» در همه تقريرها، از اشكال «شرور» مصون است; چرا كه برهان </w:t>
      </w:r>
      <w:r w:rsidRPr="009E6FC6">
        <w:rPr>
          <w:rFonts w:ascii="Times New Roman" w:eastAsia="Times New Roman" w:hAnsi="Times New Roman" w:cs="B Nazanin"/>
          <w:sz w:val="28"/>
          <w:szCs w:val="28"/>
        </w:rPr>
        <w:t>«</w:t>
      </w:r>
      <w:r w:rsidRPr="009E6FC6">
        <w:rPr>
          <w:rFonts w:ascii="Times New Roman" w:eastAsia="Times New Roman" w:hAnsi="Times New Roman" w:cs="B Nazanin"/>
          <w:sz w:val="28"/>
          <w:szCs w:val="28"/>
          <w:rtl/>
        </w:rPr>
        <w:t>نظم» در صورتي آسيب مي بيند كه يا وجود غايتمندي و هماهنگي موجودات انكار شود و يا نظم موجود به ناظم مدبّر و عالم استناد پيدا نكند</w:t>
      </w:r>
      <w:r w:rsidRPr="009E6FC6">
        <w:rPr>
          <w:rFonts w:ascii="Times New Roman" w:eastAsia="Times New Roman" w:hAnsi="Times New Roman" w:cs="B Nazanin"/>
          <w:sz w:val="28"/>
          <w:szCs w:val="28"/>
        </w:rPr>
        <w:t>.</w:t>
      </w:r>
    </w:p>
    <w:p w:rsidR="00C10A15" w:rsidRPr="009E6FC6" w:rsidRDefault="00C10A15" w:rsidP="009E6FC6">
      <w:pPr>
        <w:bidi/>
        <w:spacing w:before="100" w:beforeAutospacing="1" w:after="100" w:afterAutospacing="1" w:line="240" w:lineRule="auto"/>
        <w:jc w:val="both"/>
        <w:rPr>
          <w:rFonts w:ascii="Times New Roman" w:eastAsia="Times New Roman" w:hAnsi="Times New Roman" w:cs="B Nazanin"/>
          <w:sz w:val="28"/>
          <w:szCs w:val="28"/>
        </w:rPr>
      </w:pPr>
      <w:r w:rsidRPr="009E6FC6">
        <w:rPr>
          <w:rFonts w:ascii="Times New Roman" w:eastAsia="Times New Roman" w:hAnsi="Times New Roman" w:cs="B Nazanin"/>
          <w:sz w:val="28"/>
          <w:szCs w:val="28"/>
          <w:rtl/>
        </w:rPr>
        <w:t>در صورت اثبات وجودي بودن شرور و حتي اثبات غايت بودن برخي شرور براي تعدادي از فعل هاي طبيعي، باز هم به برهان «نظم» ضرري نخواهد خورد; چرا كه شرور در حلقه منظّم ارتباطات صورت مي گيرند و زنجيره اي از امور به صورت منظّم مي تواند چنين غاياتي را ايجاد كند</w:t>
      </w:r>
      <w:r w:rsidRPr="009E6FC6">
        <w:rPr>
          <w:rFonts w:ascii="Times New Roman" w:eastAsia="Times New Roman" w:hAnsi="Times New Roman" w:cs="B Nazanin"/>
          <w:sz w:val="28"/>
          <w:szCs w:val="28"/>
        </w:rPr>
        <w:t>.</w:t>
      </w:r>
      <w:bookmarkStart w:id="64" w:name="_ednref64"/>
      <w:r w:rsidRPr="009E6FC6">
        <w:rPr>
          <w:rFonts w:ascii="Times New Roman" w:eastAsia="Times New Roman" w:hAnsi="Times New Roman" w:cs="B Nazanin"/>
          <w:sz w:val="28"/>
          <w:szCs w:val="28"/>
        </w:rPr>
        <w:fldChar w:fldCharType="begin"/>
      </w:r>
      <w:r w:rsidRPr="009E6FC6">
        <w:rPr>
          <w:rFonts w:ascii="Times New Roman" w:eastAsia="Times New Roman" w:hAnsi="Times New Roman" w:cs="B Nazanin"/>
          <w:sz w:val="28"/>
          <w:szCs w:val="28"/>
        </w:rPr>
        <w:instrText xml:space="preserve"> HYPERLINK "http://marifat.nashriyat.ir/node/2158" \l "_edn64" </w:instrText>
      </w:r>
      <w:r w:rsidRPr="009E6FC6">
        <w:rPr>
          <w:rFonts w:ascii="Times New Roman" w:eastAsia="Times New Roman" w:hAnsi="Times New Roman" w:cs="B Nazanin"/>
          <w:sz w:val="28"/>
          <w:szCs w:val="28"/>
        </w:rPr>
        <w:fldChar w:fldCharType="separate"/>
      </w:r>
      <w:r w:rsidRPr="009E6FC6">
        <w:rPr>
          <w:rFonts w:ascii="Times New Roman" w:eastAsia="Times New Roman" w:hAnsi="Times New Roman" w:cs="B Nazanin"/>
          <w:color w:val="0000FF"/>
          <w:sz w:val="28"/>
          <w:szCs w:val="28"/>
          <w:u w:val="single"/>
          <w:vertAlign w:val="superscript"/>
        </w:rPr>
        <w:t>64</w:t>
      </w:r>
      <w:r w:rsidRPr="009E6FC6">
        <w:rPr>
          <w:rFonts w:ascii="Times New Roman" w:eastAsia="Times New Roman" w:hAnsi="Times New Roman" w:cs="B Nazanin"/>
          <w:sz w:val="28"/>
          <w:szCs w:val="28"/>
        </w:rPr>
        <w:fldChar w:fldCharType="end"/>
      </w:r>
      <w:bookmarkEnd w:id="64"/>
    </w:p>
    <w:p w:rsidR="00C10A15" w:rsidRPr="009E6FC6" w:rsidRDefault="00C10A15" w:rsidP="009E6FC6">
      <w:pPr>
        <w:bidi/>
        <w:spacing w:before="100" w:beforeAutospacing="1" w:after="100" w:afterAutospacing="1" w:line="240" w:lineRule="auto"/>
        <w:jc w:val="both"/>
        <w:rPr>
          <w:rFonts w:ascii="Times New Roman" w:eastAsia="Times New Roman" w:hAnsi="Times New Roman" w:cs="B Nazanin"/>
          <w:sz w:val="28"/>
          <w:szCs w:val="28"/>
        </w:rPr>
      </w:pPr>
      <w:r w:rsidRPr="009E6FC6">
        <w:rPr>
          <w:rFonts w:ascii="Times New Roman" w:eastAsia="Times New Roman" w:hAnsi="Times New Roman" w:cs="B Nazanin"/>
          <w:sz w:val="28"/>
          <w:szCs w:val="28"/>
          <w:rtl/>
        </w:rPr>
        <w:t>بود يا نبود شر و چگونگي توجيه آن در محدوده نظام احسن، مباحث و براهين مخصوص به خود را مي طلبد و در محدوده برهان «نظم» نيست</w:t>
      </w:r>
      <w:r w:rsidRPr="009E6FC6">
        <w:rPr>
          <w:rFonts w:ascii="Times New Roman" w:eastAsia="Times New Roman" w:hAnsi="Times New Roman" w:cs="B Nazanin"/>
          <w:sz w:val="28"/>
          <w:szCs w:val="28"/>
        </w:rPr>
        <w:t>.</w:t>
      </w:r>
    </w:p>
    <w:p w:rsidR="00C10A15" w:rsidRPr="009E6FC6" w:rsidRDefault="00C10A15" w:rsidP="009E6FC6">
      <w:pPr>
        <w:bidi/>
        <w:spacing w:before="100" w:beforeAutospacing="1" w:after="100" w:afterAutospacing="1" w:line="240" w:lineRule="auto"/>
        <w:jc w:val="both"/>
        <w:rPr>
          <w:rFonts w:ascii="Times New Roman" w:eastAsia="Times New Roman" w:hAnsi="Times New Roman" w:cs="B Nazanin"/>
          <w:sz w:val="28"/>
          <w:szCs w:val="28"/>
        </w:rPr>
      </w:pPr>
      <w:r w:rsidRPr="009E6FC6">
        <w:rPr>
          <w:rFonts w:ascii="Times New Roman" w:eastAsia="Times New Roman" w:hAnsi="Times New Roman" w:cs="B Nazanin"/>
          <w:b/>
          <w:bCs/>
          <w:sz w:val="28"/>
          <w:szCs w:val="28"/>
          <w:rtl/>
        </w:rPr>
        <w:t>پي‌نوشت</w:t>
      </w:r>
      <w:r w:rsidRPr="009E6FC6">
        <w:rPr>
          <w:rFonts w:ascii="Times New Roman" w:eastAsia="Times New Roman" w:hAnsi="Times New Roman" w:cs="B Nazanin"/>
          <w:b/>
          <w:bCs/>
          <w:sz w:val="28"/>
          <w:szCs w:val="28"/>
        </w:rPr>
        <w:t>:</w:t>
      </w:r>
    </w:p>
    <w:p w:rsidR="00C10A15" w:rsidRPr="009E6FC6" w:rsidRDefault="006E125E" w:rsidP="009E6FC6">
      <w:pPr>
        <w:bidi/>
        <w:spacing w:after="0" w:line="240" w:lineRule="auto"/>
        <w:jc w:val="both"/>
        <w:rPr>
          <w:rFonts w:ascii="Times New Roman" w:eastAsia="Times New Roman" w:hAnsi="Times New Roman" w:cs="B Nazanin"/>
          <w:sz w:val="28"/>
          <w:szCs w:val="28"/>
        </w:rPr>
      </w:pPr>
      <w:r w:rsidRPr="009E6FC6">
        <w:rPr>
          <w:rFonts w:ascii="Times New Roman" w:eastAsia="Times New Roman" w:hAnsi="Times New Roman" w:cs="B Nazanin"/>
          <w:sz w:val="28"/>
          <w:szCs w:val="28"/>
        </w:rPr>
        <w:pict>
          <v:rect id="_x0000_i1025" style="width:173.9pt;height:.75pt" o:hrpct="330" o:hralign="right" o:hrstd="t" o:hr="t" fillcolor="#a7a6aa" stroked="f"/>
        </w:pict>
      </w:r>
    </w:p>
    <w:bookmarkStart w:id="65" w:name="_edn1"/>
    <w:p w:rsidR="00C10A15" w:rsidRPr="009E6FC6" w:rsidRDefault="00C10A15" w:rsidP="009E6FC6">
      <w:pPr>
        <w:bidi/>
        <w:spacing w:before="100" w:beforeAutospacing="1" w:after="100" w:afterAutospacing="1" w:line="240" w:lineRule="auto"/>
        <w:jc w:val="both"/>
        <w:rPr>
          <w:rFonts w:ascii="Times New Roman" w:eastAsia="Times New Roman" w:hAnsi="Times New Roman" w:cs="B Nazanin"/>
          <w:sz w:val="28"/>
          <w:szCs w:val="28"/>
        </w:rPr>
      </w:pPr>
      <w:r w:rsidRPr="009E6FC6">
        <w:rPr>
          <w:rFonts w:ascii="Times New Roman" w:eastAsia="Times New Roman" w:hAnsi="Times New Roman" w:cs="B Nazanin"/>
          <w:sz w:val="28"/>
          <w:szCs w:val="28"/>
        </w:rPr>
        <w:fldChar w:fldCharType="begin"/>
      </w:r>
      <w:r w:rsidRPr="009E6FC6">
        <w:rPr>
          <w:rFonts w:ascii="Times New Roman" w:eastAsia="Times New Roman" w:hAnsi="Times New Roman" w:cs="B Nazanin"/>
          <w:sz w:val="28"/>
          <w:szCs w:val="28"/>
        </w:rPr>
        <w:instrText xml:space="preserve"> HYPERLINK "http://marifat.nashriyat.ir/node/2158" \l "_ednref1" </w:instrText>
      </w:r>
      <w:r w:rsidRPr="009E6FC6">
        <w:rPr>
          <w:rFonts w:ascii="Times New Roman" w:eastAsia="Times New Roman" w:hAnsi="Times New Roman" w:cs="B Nazanin"/>
          <w:sz w:val="28"/>
          <w:szCs w:val="28"/>
        </w:rPr>
        <w:fldChar w:fldCharType="separate"/>
      </w:r>
      <w:proofErr w:type="gramStart"/>
      <w:r w:rsidRPr="009E6FC6">
        <w:rPr>
          <w:rFonts w:ascii="Times New Roman" w:eastAsia="Times New Roman" w:hAnsi="Times New Roman" w:cs="B Nazanin"/>
          <w:color w:val="0000FF"/>
          <w:sz w:val="28"/>
          <w:szCs w:val="28"/>
          <w:u w:val="single"/>
        </w:rPr>
        <w:t>1</w:t>
      </w:r>
      <w:r w:rsidRPr="009E6FC6">
        <w:rPr>
          <w:rFonts w:ascii="Times New Roman" w:eastAsia="Times New Roman" w:hAnsi="Times New Roman" w:cs="B Nazanin"/>
          <w:sz w:val="28"/>
          <w:szCs w:val="28"/>
        </w:rPr>
        <w:fldChar w:fldCharType="end"/>
      </w:r>
      <w:bookmarkEnd w:id="65"/>
      <w:r w:rsidRPr="009E6FC6">
        <w:rPr>
          <w:rFonts w:ascii="Times New Roman" w:eastAsia="Times New Roman" w:hAnsi="Times New Roman" w:cs="B Nazanin"/>
          <w:sz w:val="28"/>
          <w:szCs w:val="28"/>
          <w:rtl/>
        </w:rPr>
        <w:t>ـ براي نمونه، توتم پرستان همه عالم را با توتم خود مرتبط مي دانستند.</w:t>
      </w:r>
      <w:proofErr w:type="gramEnd"/>
      <w:r w:rsidRPr="009E6FC6">
        <w:rPr>
          <w:rFonts w:ascii="Times New Roman" w:eastAsia="Times New Roman" w:hAnsi="Times New Roman" w:cs="B Nazanin"/>
          <w:sz w:val="28"/>
          <w:szCs w:val="28"/>
          <w:rtl/>
        </w:rPr>
        <w:t xml:space="preserve"> (عبدالحسين زرّين كوب، </w:t>
      </w:r>
      <w:r w:rsidRPr="009E6FC6">
        <w:rPr>
          <w:rFonts w:ascii="Times New Roman" w:eastAsia="Times New Roman" w:hAnsi="Times New Roman" w:cs="B Nazanin"/>
          <w:i/>
          <w:iCs/>
          <w:sz w:val="28"/>
          <w:szCs w:val="28"/>
          <w:rtl/>
        </w:rPr>
        <w:t>ارزش ميراث صوفيّه</w:t>
      </w:r>
      <w:r w:rsidRPr="009E6FC6">
        <w:rPr>
          <w:rFonts w:ascii="Times New Roman" w:eastAsia="Times New Roman" w:hAnsi="Times New Roman" w:cs="B Nazanin"/>
          <w:sz w:val="28"/>
          <w:szCs w:val="28"/>
          <w:rtl/>
        </w:rPr>
        <w:t>، تهران، اميركبير، 11378، ص 15</w:t>
      </w:r>
      <w:r w:rsidRPr="009E6FC6">
        <w:rPr>
          <w:rFonts w:ascii="Times New Roman" w:eastAsia="Times New Roman" w:hAnsi="Times New Roman" w:cs="B Nazanin"/>
          <w:sz w:val="28"/>
          <w:szCs w:val="28"/>
        </w:rPr>
        <w:t>)</w:t>
      </w:r>
    </w:p>
    <w:bookmarkStart w:id="66" w:name="_edn2"/>
    <w:p w:rsidR="00C10A15" w:rsidRPr="009E6FC6" w:rsidRDefault="00C10A15" w:rsidP="009E6FC6">
      <w:pPr>
        <w:bidi/>
        <w:spacing w:before="100" w:beforeAutospacing="1" w:after="100" w:afterAutospacing="1" w:line="240" w:lineRule="auto"/>
        <w:jc w:val="both"/>
        <w:rPr>
          <w:rFonts w:ascii="Times New Roman" w:eastAsia="Times New Roman" w:hAnsi="Times New Roman" w:cs="B Nazanin"/>
          <w:sz w:val="28"/>
          <w:szCs w:val="28"/>
        </w:rPr>
      </w:pPr>
      <w:r w:rsidRPr="009E6FC6">
        <w:rPr>
          <w:rFonts w:ascii="Times New Roman" w:eastAsia="Times New Roman" w:hAnsi="Times New Roman" w:cs="B Nazanin"/>
          <w:sz w:val="28"/>
          <w:szCs w:val="28"/>
        </w:rPr>
        <w:fldChar w:fldCharType="begin"/>
      </w:r>
      <w:r w:rsidRPr="009E6FC6">
        <w:rPr>
          <w:rFonts w:ascii="Times New Roman" w:eastAsia="Times New Roman" w:hAnsi="Times New Roman" w:cs="B Nazanin"/>
          <w:sz w:val="28"/>
          <w:szCs w:val="28"/>
        </w:rPr>
        <w:instrText xml:space="preserve"> HYPERLINK "http://marifat.nashriyat.ir/node/2158" \l "_ednref2" </w:instrText>
      </w:r>
      <w:r w:rsidRPr="009E6FC6">
        <w:rPr>
          <w:rFonts w:ascii="Times New Roman" w:eastAsia="Times New Roman" w:hAnsi="Times New Roman" w:cs="B Nazanin"/>
          <w:sz w:val="28"/>
          <w:szCs w:val="28"/>
        </w:rPr>
        <w:fldChar w:fldCharType="separate"/>
      </w:r>
      <w:proofErr w:type="gramStart"/>
      <w:r w:rsidRPr="009E6FC6">
        <w:rPr>
          <w:rFonts w:ascii="Times New Roman" w:eastAsia="Times New Roman" w:hAnsi="Times New Roman" w:cs="B Nazanin"/>
          <w:color w:val="0000FF"/>
          <w:sz w:val="28"/>
          <w:szCs w:val="28"/>
          <w:u w:val="single"/>
        </w:rPr>
        <w:t>2</w:t>
      </w:r>
      <w:r w:rsidRPr="009E6FC6">
        <w:rPr>
          <w:rFonts w:ascii="Times New Roman" w:eastAsia="Times New Roman" w:hAnsi="Times New Roman" w:cs="B Nazanin"/>
          <w:sz w:val="28"/>
          <w:szCs w:val="28"/>
        </w:rPr>
        <w:fldChar w:fldCharType="end"/>
      </w:r>
      <w:bookmarkEnd w:id="66"/>
      <w:r w:rsidRPr="009E6FC6">
        <w:rPr>
          <w:rFonts w:ascii="Times New Roman" w:eastAsia="Times New Roman" w:hAnsi="Times New Roman" w:cs="B Nazanin"/>
          <w:sz w:val="28"/>
          <w:szCs w:val="28"/>
          <w:rtl/>
        </w:rPr>
        <w:t xml:space="preserve">ـ فردريك كاپلستون، </w:t>
      </w:r>
      <w:r w:rsidRPr="009E6FC6">
        <w:rPr>
          <w:rFonts w:ascii="Times New Roman" w:eastAsia="Times New Roman" w:hAnsi="Times New Roman" w:cs="B Nazanin"/>
          <w:i/>
          <w:iCs/>
          <w:sz w:val="28"/>
          <w:szCs w:val="28"/>
          <w:rtl/>
        </w:rPr>
        <w:t>تاريخ فلسفه</w:t>
      </w:r>
      <w:r w:rsidRPr="009E6FC6">
        <w:rPr>
          <w:rFonts w:ascii="Times New Roman" w:eastAsia="Times New Roman" w:hAnsi="Times New Roman" w:cs="B Nazanin"/>
          <w:sz w:val="28"/>
          <w:szCs w:val="28"/>
          <w:rtl/>
        </w:rPr>
        <w:t>، ترجمه سيد جلال الدين مجتبوي، ج 1، ص 134</w:t>
      </w:r>
      <w:r w:rsidRPr="009E6FC6">
        <w:rPr>
          <w:rFonts w:ascii="Times New Roman" w:eastAsia="Times New Roman" w:hAnsi="Times New Roman" w:cs="B Nazanin"/>
          <w:sz w:val="28"/>
          <w:szCs w:val="28"/>
        </w:rPr>
        <w:t>.</w:t>
      </w:r>
      <w:proofErr w:type="gramEnd"/>
    </w:p>
    <w:bookmarkStart w:id="67" w:name="_edn3"/>
    <w:p w:rsidR="00C10A15" w:rsidRPr="009E6FC6" w:rsidRDefault="00C10A15" w:rsidP="009E6FC6">
      <w:pPr>
        <w:bidi/>
        <w:spacing w:before="100" w:beforeAutospacing="1" w:after="100" w:afterAutospacing="1" w:line="240" w:lineRule="auto"/>
        <w:jc w:val="both"/>
        <w:rPr>
          <w:rFonts w:ascii="Times New Roman" w:eastAsia="Times New Roman" w:hAnsi="Times New Roman" w:cs="B Nazanin"/>
          <w:sz w:val="28"/>
          <w:szCs w:val="28"/>
        </w:rPr>
      </w:pPr>
      <w:r w:rsidRPr="009E6FC6">
        <w:rPr>
          <w:rFonts w:ascii="Times New Roman" w:eastAsia="Times New Roman" w:hAnsi="Times New Roman" w:cs="B Nazanin"/>
          <w:sz w:val="28"/>
          <w:szCs w:val="28"/>
        </w:rPr>
        <w:fldChar w:fldCharType="begin"/>
      </w:r>
      <w:r w:rsidRPr="009E6FC6">
        <w:rPr>
          <w:rFonts w:ascii="Times New Roman" w:eastAsia="Times New Roman" w:hAnsi="Times New Roman" w:cs="B Nazanin"/>
          <w:sz w:val="28"/>
          <w:szCs w:val="28"/>
        </w:rPr>
        <w:instrText xml:space="preserve"> HYPERLINK "http://marifat.nashriyat.ir/node/2158" \l "_ednref3" </w:instrText>
      </w:r>
      <w:r w:rsidRPr="009E6FC6">
        <w:rPr>
          <w:rFonts w:ascii="Times New Roman" w:eastAsia="Times New Roman" w:hAnsi="Times New Roman" w:cs="B Nazanin"/>
          <w:sz w:val="28"/>
          <w:szCs w:val="28"/>
        </w:rPr>
        <w:fldChar w:fldCharType="separate"/>
      </w:r>
      <w:proofErr w:type="gramStart"/>
      <w:r w:rsidRPr="009E6FC6">
        <w:rPr>
          <w:rFonts w:ascii="Times New Roman" w:eastAsia="Times New Roman" w:hAnsi="Times New Roman" w:cs="B Nazanin"/>
          <w:color w:val="0000FF"/>
          <w:sz w:val="28"/>
          <w:szCs w:val="28"/>
          <w:u w:val="single"/>
        </w:rPr>
        <w:t>3</w:t>
      </w:r>
      <w:r w:rsidRPr="009E6FC6">
        <w:rPr>
          <w:rFonts w:ascii="Times New Roman" w:eastAsia="Times New Roman" w:hAnsi="Times New Roman" w:cs="B Nazanin"/>
          <w:sz w:val="28"/>
          <w:szCs w:val="28"/>
        </w:rPr>
        <w:fldChar w:fldCharType="end"/>
      </w:r>
      <w:bookmarkEnd w:id="67"/>
      <w:r w:rsidRPr="009E6FC6">
        <w:rPr>
          <w:rFonts w:ascii="Times New Roman" w:eastAsia="Times New Roman" w:hAnsi="Times New Roman" w:cs="B Nazanin"/>
          <w:sz w:val="28"/>
          <w:szCs w:val="28"/>
          <w:rtl/>
        </w:rPr>
        <w:t>ـ همان، ص 281</w:t>
      </w:r>
      <w:r w:rsidRPr="009E6FC6">
        <w:rPr>
          <w:rFonts w:ascii="Times New Roman" w:eastAsia="Times New Roman" w:hAnsi="Times New Roman" w:cs="B Nazanin"/>
          <w:sz w:val="28"/>
          <w:szCs w:val="28"/>
        </w:rPr>
        <w:t>.</w:t>
      </w:r>
      <w:proofErr w:type="gramEnd"/>
    </w:p>
    <w:bookmarkStart w:id="68" w:name="_edn4"/>
    <w:p w:rsidR="00C10A15" w:rsidRPr="009E6FC6" w:rsidRDefault="00C10A15" w:rsidP="009E6FC6">
      <w:pPr>
        <w:bidi/>
        <w:spacing w:before="100" w:beforeAutospacing="1" w:after="100" w:afterAutospacing="1" w:line="240" w:lineRule="auto"/>
        <w:jc w:val="both"/>
        <w:rPr>
          <w:rFonts w:ascii="Times New Roman" w:eastAsia="Times New Roman" w:hAnsi="Times New Roman" w:cs="B Nazanin"/>
          <w:sz w:val="28"/>
          <w:szCs w:val="28"/>
        </w:rPr>
      </w:pPr>
      <w:r w:rsidRPr="009E6FC6">
        <w:rPr>
          <w:rFonts w:ascii="Times New Roman" w:eastAsia="Times New Roman" w:hAnsi="Times New Roman" w:cs="B Nazanin"/>
          <w:sz w:val="28"/>
          <w:szCs w:val="28"/>
        </w:rPr>
        <w:fldChar w:fldCharType="begin"/>
      </w:r>
      <w:r w:rsidRPr="009E6FC6">
        <w:rPr>
          <w:rFonts w:ascii="Times New Roman" w:eastAsia="Times New Roman" w:hAnsi="Times New Roman" w:cs="B Nazanin"/>
          <w:sz w:val="28"/>
          <w:szCs w:val="28"/>
        </w:rPr>
        <w:instrText xml:space="preserve"> HYPERLINK "http://marifat.nashriyat.ir/node/2158" \l "_ednref4" </w:instrText>
      </w:r>
      <w:r w:rsidRPr="009E6FC6">
        <w:rPr>
          <w:rFonts w:ascii="Times New Roman" w:eastAsia="Times New Roman" w:hAnsi="Times New Roman" w:cs="B Nazanin"/>
          <w:sz w:val="28"/>
          <w:szCs w:val="28"/>
        </w:rPr>
        <w:fldChar w:fldCharType="separate"/>
      </w:r>
      <w:proofErr w:type="gramStart"/>
      <w:r w:rsidRPr="009E6FC6">
        <w:rPr>
          <w:rFonts w:ascii="Times New Roman" w:eastAsia="Times New Roman" w:hAnsi="Times New Roman" w:cs="B Nazanin"/>
          <w:color w:val="0000FF"/>
          <w:sz w:val="28"/>
          <w:szCs w:val="28"/>
          <w:u w:val="single"/>
        </w:rPr>
        <w:t>4</w:t>
      </w:r>
      <w:r w:rsidRPr="009E6FC6">
        <w:rPr>
          <w:rFonts w:ascii="Times New Roman" w:eastAsia="Times New Roman" w:hAnsi="Times New Roman" w:cs="B Nazanin"/>
          <w:sz w:val="28"/>
          <w:szCs w:val="28"/>
        </w:rPr>
        <w:fldChar w:fldCharType="end"/>
      </w:r>
      <w:bookmarkEnd w:id="68"/>
      <w:r w:rsidRPr="009E6FC6">
        <w:rPr>
          <w:rFonts w:ascii="Times New Roman" w:eastAsia="Times New Roman" w:hAnsi="Times New Roman" w:cs="B Nazanin"/>
          <w:sz w:val="28"/>
          <w:szCs w:val="28"/>
          <w:rtl/>
        </w:rPr>
        <w:t xml:space="preserve">ـ ريچارد پاپكين و آروم استرول، </w:t>
      </w:r>
      <w:r w:rsidRPr="009E6FC6">
        <w:rPr>
          <w:rFonts w:ascii="Times New Roman" w:eastAsia="Times New Roman" w:hAnsi="Times New Roman" w:cs="B Nazanin"/>
          <w:i/>
          <w:iCs/>
          <w:sz w:val="28"/>
          <w:szCs w:val="28"/>
          <w:rtl/>
        </w:rPr>
        <w:t>كليّات فلسفه</w:t>
      </w:r>
      <w:r w:rsidRPr="009E6FC6">
        <w:rPr>
          <w:rFonts w:ascii="Times New Roman" w:eastAsia="Times New Roman" w:hAnsi="Times New Roman" w:cs="B Nazanin"/>
          <w:sz w:val="28"/>
          <w:szCs w:val="28"/>
          <w:rtl/>
        </w:rPr>
        <w:t>، ترجمه سيد جلال الدين مجتبوي، تهران، حكمت، ص 170</w:t>
      </w:r>
      <w:r w:rsidRPr="009E6FC6">
        <w:rPr>
          <w:rFonts w:ascii="Times New Roman" w:eastAsia="Times New Roman" w:hAnsi="Times New Roman" w:cs="B Nazanin"/>
          <w:sz w:val="28"/>
          <w:szCs w:val="28"/>
        </w:rPr>
        <w:t>.</w:t>
      </w:r>
      <w:proofErr w:type="gramEnd"/>
    </w:p>
    <w:bookmarkStart w:id="69" w:name="_edn5"/>
    <w:p w:rsidR="00C10A15" w:rsidRPr="009E6FC6" w:rsidRDefault="00C10A15" w:rsidP="009E6FC6">
      <w:pPr>
        <w:bidi/>
        <w:spacing w:before="100" w:beforeAutospacing="1" w:after="100" w:afterAutospacing="1" w:line="240" w:lineRule="auto"/>
        <w:jc w:val="both"/>
        <w:rPr>
          <w:rFonts w:ascii="Times New Roman" w:eastAsia="Times New Roman" w:hAnsi="Times New Roman" w:cs="B Nazanin"/>
          <w:sz w:val="28"/>
          <w:szCs w:val="28"/>
        </w:rPr>
      </w:pPr>
      <w:r w:rsidRPr="009E6FC6">
        <w:rPr>
          <w:rFonts w:ascii="Times New Roman" w:eastAsia="Times New Roman" w:hAnsi="Times New Roman" w:cs="B Nazanin"/>
          <w:sz w:val="28"/>
          <w:szCs w:val="28"/>
        </w:rPr>
        <w:fldChar w:fldCharType="begin"/>
      </w:r>
      <w:r w:rsidRPr="009E6FC6">
        <w:rPr>
          <w:rFonts w:ascii="Times New Roman" w:eastAsia="Times New Roman" w:hAnsi="Times New Roman" w:cs="B Nazanin"/>
          <w:sz w:val="28"/>
          <w:szCs w:val="28"/>
        </w:rPr>
        <w:instrText xml:space="preserve"> HYPERLINK "http://marifat.nashriyat.ir/node/2158" \l "_ednref5" </w:instrText>
      </w:r>
      <w:r w:rsidRPr="009E6FC6">
        <w:rPr>
          <w:rFonts w:ascii="Times New Roman" w:eastAsia="Times New Roman" w:hAnsi="Times New Roman" w:cs="B Nazanin"/>
          <w:sz w:val="28"/>
          <w:szCs w:val="28"/>
        </w:rPr>
        <w:fldChar w:fldCharType="separate"/>
      </w:r>
      <w:proofErr w:type="gramStart"/>
      <w:r w:rsidRPr="009E6FC6">
        <w:rPr>
          <w:rFonts w:ascii="Times New Roman" w:eastAsia="Times New Roman" w:hAnsi="Times New Roman" w:cs="B Nazanin"/>
          <w:color w:val="0000FF"/>
          <w:sz w:val="28"/>
          <w:szCs w:val="28"/>
          <w:u w:val="single"/>
        </w:rPr>
        <w:t>5</w:t>
      </w:r>
      <w:r w:rsidRPr="009E6FC6">
        <w:rPr>
          <w:rFonts w:ascii="Times New Roman" w:eastAsia="Times New Roman" w:hAnsi="Times New Roman" w:cs="B Nazanin"/>
          <w:sz w:val="28"/>
          <w:szCs w:val="28"/>
        </w:rPr>
        <w:fldChar w:fldCharType="end"/>
      </w:r>
      <w:bookmarkEnd w:id="69"/>
      <w:r w:rsidRPr="009E6FC6">
        <w:rPr>
          <w:rFonts w:ascii="Times New Roman" w:eastAsia="Times New Roman" w:hAnsi="Times New Roman" w:cs="B Nazanin"/>
          <w:sz w:val="28"/>
          <w:szCs w:val="28"/>
          <w:rtl/>
        </w:rPr>
        <w:t>ـ فردريك كاپلستون، پيشين، ج 1، ص 44</w:t>
      </w:r>
      <w:r w:rsidRPr="009E6FC6">
        <w:rPr>
          <w:rFonts w:ascii="Times New Roman" w:eastAsia="Times New Roman" w:hAnsi="Times New Roman" w:cs="B Nazanin"/>
          <w:sz w:val="28"/>
          <w:szCs w:val="28"/>
        </w:rPr>
        <w:t>.</w:t>
      </w:r>
      <w:proofErr w:type="gramEnd"/>
    </w:p>
    <w:bookmarkStart w:id="70" w:name="_edn6"/>
    <w:p w:rsidR="00C10A15" w:rsidRPr="009E6FC6" w:rsidRDefault="00C10A15" w:rsidP="009E6FC6">
      <w:pPr>
        <w:bidi/>
        <w:spacing w:before="100" w:beforeAutospacing="1" w:after="100" w:afterAutospacing="1" w:line="240" w:lineRule="auto"/>
        <w:jc w:val="both"/>
        <w:rPr>
          <w:rFonts w:ascii="Times New Roman" w:eastAsia="Times New Roman" w:hAnsi="Times New Roman" w:cs="B Nazanin"/>
          <w:sz w:val="28"/>
          <w:szCs w:val="28"/>
        </w:rPr>
      </w:pPr>
      <w:r w:rsidRPr="009E6FC6">
        <w:rPr>
          <w:rFonts w:ascii="Times New Roman" w:eastAsia="Times New Roman" w:hAnsi="Times New Roman" w:cs="B Nazanin"/>
          <w:sz w:val="28"/>
          <w:szCs w:val="28"/>
        </w:rPr>
        <w:fldChar w:fldCharType="begin"/>
      </w:r>
      <w:r w:rsidRPr="009E6FC6">
        <w:rPr>
          <w:rFonts w:ascii="Times New Roman" w:eastAsia="Times New Roman" w:hAnsi="Times New Roman" w:cs="B Nazanin"/>
          <w:sz w:val="28"/>
          <w:szCs w:val="28"/>
        </w:rPr>
        <w:instrText xml:space="preserve"> HYPERLINK "http://marifat.nashriyat.ir/node/2158" \l "_ednref6" </w:instrText>
      </w:r>
      <w:r w:rsidRPr="009E6FC6">
        <w:rPr>
          <w:rFonts w:ascii="Times New Roman" w:eastAsia="Times New Roman" w:hAnsi="Times New Roman" w:cs="B Nazanin"/>
          <w:sz w:val="28"/>
          <w:szCs w:val="28"/>
        </w:rPr>
        <w:fldChar w:fldCharType="separate"/>
      </w:r>
      <w:proofErr w:type="gramStart"/>
      <w:r w:rsidRPr="009E6FC6">
        <w:rPr>
          <w:rFonts w:ascii="Times New Roman" w:eastAsia="Times New Roman" w:hAnsi="Times New Roman" w:cs="B Nazanin"/>
          <w:color w:val="0000FF"/>
          <w:sz w:val="28"/>
          <w:szCs w:val="28"/>
          <w:u w:val="single"/>
        </w:rPr>
        <w:t>6</w:t>
      </w:r>
      <w:r w:rsidRPr="009E6FC6">
        <w:rPr>
          <w:rFonts w:ascii="Times New Roman" w:eastAsia="Times New Roman" w:hAnsi="Times New Roman" w:cs="B Nazanin"/>
          <w:sz w:val="28"/>
          <w:szCs w:val="28"/>
        </w:rPr>
        <w:fldChar w:fldCharType="end"/>
      </w:r>
      <w:bookmarkEnd w:id="70"/>
      <w:r w:rsidRPr="009E6FC6">
        <w:rPr>
          <w:rFonts w:ascii="Times New Roman" w:eastAsia="Times New Roman" w:hAnsi="Times New Roman" w:cs="B Nazanin"/>
          <w:sz w:val="28"/>
          <w:szCs w:val="28"/>
          <w:rtl/>
        </w:rPr>
        <w:t xml:space="preserve">ـ آندره كرمسون، </w:t>
      </w:r>
      <w:r w:rsidRPr="009E6FC6">
        <w:rPr>
          <w:rFonts w:ascii="Times New Roman" w:eastAsia="Times New Roman" w:hAnsi="Times New Roman" w:cs="B Nazanin"/>
          <w:i/>
          <w:iCs/>
          <w:sz w:val="28"/>
          <w:szCs w:val="28"/>
          <w:rtl/>
        </w:rPr>
        <w:t>فلاسفه بزرگ</w:t>
      </w:r>
      <w:r w:rsidRPr="009E6FC6">
        <w:rPr>
          <w:rFonts w:ascii="Times New Roman" w:eastAsia="Times New Roman" w:hAnsi="Times New Roman" w:cs="B Nazanin"/>
          <w:sz w:val="28"/>
          <w:szCs w:val="28"/>
          <w:rtl/>
        </w:rPr>
        <w:t>، ترجمه كاظم عمادي، تهران، صفي عليشاه، ج 1، ص 71</w:t>
      </w:r>
      <w:r w:rsidRPr="009E6FC6">
        <w:rPr>
          <w:rFonts w:ascii="Times New Roman" w:eastAsia="Times New Roman" w:hAnsi="Times New Roman" w:cs="B Nazanin"/>
          <w:sz w:val="28"/>
          <w:szCs w:val="28"/>
        </w:rPr>
        <w:t>.</w:t>
      </w:r>
      <w:proofErr w:type="gramEnd"/>
    </w:p>
    <w:bookmarkStart w:id="71" w:name="_edn7"/>
    <w:p w:rsidR="00C10A15" w:rsidRPr="009E6FC6" w:rsidRDefault="00C10A15" w:rsidP="009E6FC6">
      <w:pPr>
        <w:bidi/>
        <w:spacing w:before="100" w:beforeAutospacing="1" w:after="100" w:afterAutospacing="1" w:line="240" w:lineRule="auto"/>
        <w:jc w:val="both"/>
        <w:rPr>
          <w:rFonts w:ascii="Times New Roman" w:eastAsia="Times New Roman" w:hAnsi="Times New Roman" w:cs="B Nazanin"/>
          <w:sz w:val="28"/>
          <w:szCs w:val="28"/>
        </w:rPr>
      </w:pPr>
      <w:r w:rsidRPr="009E6FC6">
        <w:rPr>
          <w:rFonts w:ascii="Times New Roman" w:eastAsia="Times New Roman" w:hAnsi="Times New Roman" w:cs="B Nazanin"/>
          <w:sz w:val="28"/>
          <w:szCs w:val="28"/>
        </w:rPr>
        <w:fldChar w:fldCharType="begin"/>
      </w:r>
      <w:r w:rsidRPr="009E6FC6">
        <w:rPr>
          <w:rFonts w:ascii="Times New Roman" w:eastAsia="Times New Roman" w:hAnsi="Times New Roman" w:cs="B Nazanin"/>
          <w:sz w:val="28"/>
          <w:szCs w:val="28"/>
        </w:rPr>
        <w:instrText xml:space="preserve"> HYPERLINK "http://marifat.nashriyat.ir/node/2158" \l "_ednref7" </w:instrText>
      </w:r>
      <w:r w:rsidRPr="009E6FC6">
        <w:rPr>
          <w:rFonts w:ascii="Times New Roman" w:eastAsia="Times New Roman" w:hAnsi="Times New Roman" w:cs="B Nazanin"/>
          <w:sz w:val="28"/>
          <w:szCs w:val="28"/>
        </w:rPr>
        <w:fldChar w:fldCharType="separate"/>
      </w:r>
      <w:proofErr w:type="gramStart"/>
      <w:r w:rsidRPr="009E6FC6">
        <w:rPr>
          <w:rFonts w:ascii="Times New Roman" w:eastAsia="Times New Roman" w:hAnsi="Times New Roman" w:cs="B Nazanin"/>
          <w:color w:val="0000FF"/>
          <w:sz w:val="28"/>
          <w:szCs w:val="28"/>
          <w:u w:val="single"/>
        </w:rPr>
        <w:t>7</w:t>
      </w:r>
      <w:r w:rsidRPr="009E6FC6">
        <w:rPr>
          <w:rFonts w:ascii="Times New Roman" w:eastAsia="Times New Roman" w:hAnsi="Times New Roman" w:cs="B Nazanin"/>
          <w:sz w:val="28"/>
          <w:szCs w:val="28"/>
        </w:rPr>
        <w:fldChar w:fldCharType="end"/>
      </w:r>
      <w:bookmarkEnd w:id="71"/>
      <w:r w:rsidRPr="009E6FC6">
        <w:rPr>
          <w:rFonts w:ascii="Times New Roman" w:eastAsia="Times New Roman" w:hAnsi="Times New Roman" w:cs="B Nazanin"/>
          <w:sz w:val="28"/>
          <w:szCs w:val="28"/>
          <w:rtl/>
        </w:rPr>
        <w:t xml:space="preserve">ـ كارل ياسپرس، </w:t>
      </w:r>
      <w:r w:rsidRPr="009E6FC6">
        <w:rPr>
          <w:rFonts w:ascii="Times New Roman" w:eastAsia="Times New Roman" w:hAnsi="Times New Roman" w:cs="B Nazanin"/>
          <w:i/>
          <w:iCs/>
          <w:sz w:val="28"/>
          <w:szCs w:val="28"/>
          <w:rtl/>
        </w:rPr>
        <w:t>آگوستين</w:t>
      </w:r>
      <w:r w:rsidRPr="009E6FC6">
        <w:rPr>
          <w:rFonts w:ascii="Times New Roman" w:eastAsia="Times New Roman" w:hAnsi="Times New Roman" w:cs="B Nazanin"/>
          <w:sz w:val="28"/>
          <w:szCs w:val="28"/>
          <w:rtl/>
        </w:rPr>
        <w:t>، ترجمه محمدحسن لطفي، خوارزمي، ج 1، ص 62</w:t>
      </w:r>
      <w:r w:rsidRPr="009E6FC6">
        <w:rPr>
          <w:rFonts w:ascii="Times New Roman" w:eastAsia="Times New Roman" w:hAnsi="Times New Roman" w:cs="B Nazanin"/>
          <w:sz w:val="28"/>
          <w:szCs w:val="28"/>
        </w:rPr>
        <w:t>.</w:t>
      </w:r>
      <w:proofErr w:type="gramEnd"/>
    </w:p>
    <w:bookmarkStart w:id="72" w:name="_edn8"/>
    <w:p w:rsidR="00C10A15" w:rsidRPr="009E6FC6" w:rsidRDefault="00C10A15" w:rsidP="009E6FC6">
      <w:pPr>
        <w:bidi/>
        <w:spacing w:before="100" w:beforeAutospacing="1" w:after="100" w:afterAutospacing="1" w:line="240" w:lineRule="auto"/>
        <w:jc w:val="both"/>
        <w:rPr>
          <w:rFonts w:ascii="Times New Roman" w:eastAsia="Times New Roman" w:hAnsi="Times New Roman" w:cs="B Nazanin"/>
          <w:sz w:val="28"/>
          <w:szCs w:val="28"/>
        </w:rPr>
      </w:pPr>
      <w:r w:rsidRPr="009E6FC6">
        <w:rPr>
          <w:rFonts w:ascii="Times New Roman" w:eastAsia="Times New Roman" w:hAnsi="Times New Roman" w:cs="B Nazanin"/>
          <w:sz w:val="28"/>
          <w:szCs w:val="28"/>
        </w:rPr>
        <w:fldChar w:fldCharType="begin"/>
      </w:r>
      <w:r w:rsidRPr="009E6FC6">
        <w:rPr>
          <w:rFonts w:ascii="Times New Roman" w:eastAsia="Times New Roman" w:hAnsi="Times New Roman" w:cs="B Nazanin"/>
          <w:sz w:val="28"/>
          <w:szCs w:val="28"/>
        </w:rPr>
        <w:instrText xml:space="preserve"> HYPERLINK "http://marifat.nashriyat.ir/node/2158" \l "_ednref8" </w:instrText>
      </w:r>
      <w:r w:rsidRPr="009E6FC6">
        <w:rPr>
          <w:rFonts w:ascii="Times New Roman" w:eastAsia="Times New Roman" w:hAnsi="Times New Roman" w:cs="B Nazanin"/>
          <w:sz w:val="28"/>
          <w:szCs w:val="28"/>
        </w:rPr>
        <w:fldChar w:fldCharType="separate"/>
      </w:r>
      <w:proofErr w:type="gramStart"/>
      <w:r w:rsidRPr="009E6FC6">
        <w:rPr>
          <w:rFonts w:ascii="Times New Roman" w:eastAsia="Times New Roman" w:hAnsi="Times New Roman" w:cs="B Nazanin"/>
          <w:color w:val="0000FF"/>
          <w:sz w:val="28"/>
          <w:szCs w:val="28"/>
          <w:u w:val="single"/>
        </w:rPr>
        <w:t>8</w:t>
      </w:r>
      <w:r w:rsidRPr="009E6FC6">
        <w:rPr>
          <w:rFonts w:ascii="Times New Roman" w:eastAsia="Times New Roman" w:hAnsi="Times New Roman" w:cs="B Nazanin"/>
          <w:sz w:val="28"/>
          <w:szCs w:val="28"/>
        </w:rPr>
        <w:fldChar w:fldCharType="end"/>
      </w:r>
      <w:bookmarkEnd w:id="72"/>
      <w:r w:rsidRPr="009E6FC6">
        <w:rPr>
          <w:rFonts w:ascii="Times New Roman" w:eastAsia="Times New Roman" w:hAnsi="Times New Roman" w:cs="B Nazanin"/>
          <w:sz w:val="28"/>
          <w:szCs w:val="28"/>
          <w:rtl/>
        </w:rPr>
        <w:t xml:space="preserve">ـ ايان باربور، </w:t>
      </w:r>
      <w:r w:rsidRPr="009E6FC6">
        <w:rPr>
          <w:rFonts w:ascii="Times New Roman" w:eastAsia="Times New Roman" w:hAnsi="Times New Roman" w:cs="B Nazanin"/>
          <w:i/>
          <w:iCs/>
          <w:sz w:val="28"/>
          <w:szCs w:val="28"/>
          <w:rtl/>
        </w:rPr>
        <w:t>علم و دين</w:t>
      </w:r>
      <w:r w:rsidRPr="009E6FC6">
        <w:rPr>
          <w:rFonts w:ascii="Times New Roman" w:eastAsia="Times New Roman" w:hAnsi="Times New Roman" w:cs="B Nazanin"/>
          <w:sz w:val="28"/>
          <w:szCs w:val="28"/>
          <w:rtl/>
        </w:rPr>
        <w:t>، ترجمه بهاءالدين خرّمشاهي، مركز نشر دانشگاهي، ص 23</w:t>
      </w:r>
      <w:r w:rsidRPr="009E6FC6">
        <w:rPr>
          <w:rFonts w:ascii="Times New Roman" w:eastAsia="Times New Roman" w:hAnsi="Times New Roman" w:cs="B Nazanin"/>
          <w:sz w:val="28"/>
          <w:szCs w:val="28"/>
        </w:rPr>
        <w:t>.</w:t>
      </w:r>
      <w:proofErr w:type="gramEnd"/>
    </w:p>
    <w:bookmarkStart w:id="73" w:name="_edn9"/>
    <w:p w:rsidR="00C10A15" w:rsidRPr="009E6FC6" w:rsidRDefault="00C10A15" w:rsidP="009E6FC6">
      <w:pPr>
        <w:bidi/>
        <w:spacing w:before="100" w:beforeAutospacing="1" w:after="100" w:afterAutospacing="1" w:line="240" w:lineRule="auto"/>
        <w:jc w:val="both"/>
        <w:rPr>
          <w:rFonts w:ascii="Times New Roman" w:eastAsia="Times New Roman" w:hAnsi="Times New Roman" w:cs="B Nazanin"/>
          <w:sz w:val="28"/>
          <w:szCs w:val="28"/>
        </w:rPr>
      </w:pPr>
      <w:r w:rsidRPr="009E6FC6">
        <w:rPr>
          <w:rFonts w:ascii="Times New Roman" w:eastAsia="Times New Roman" w:hAnsi="Times New Roman" w:cs="B Nazanin"/>
          <w:sz w:val="28"/>
          <w:szCs w:val="28"/>
        </w:rPr>
        <w:fldChar w:fldCharType="begin"/>
      </w:r>
      <w:r w:rsidRPr="009E6FC6">
        <w:rPr>
          <w:rFonts w:ascii="Times New Roman" w:eastAsia="Times New Roman" w:hAnsi="Times New Roman" w:cs="B Nazanin"/>
          <w:sz w:val="28"/>
          <w:szCs w:val="28"/>
        </w:rPr>
        <w:instrText xml:space="preserve"> HYPERLINK "http://marifat.nashriyat.ir/node/2158" \l "_ednref9" </w:instrText>
      </w:r>
      <w:r w:rsidRPr="009E6FC6">
        <w:rPr>
          <w:rFonts w:ascii="Times New Roman" w:eastAsia="Times New Roman" w:hAnsi="Times New Roman" w:cs="B Nazanin"/>
          <w:sz w:val="28"/>
          <w:szCs w:val="28"/>
        </w:rPr>
        <w:fldChar w:fldCharType="separate"/>
      </w:r>
      <w:proofErr w:type="gramStart"/>
      <w:r w:rsidRPr="009E6FC6">
        <w:rPr>
          <w:rFonts w:ascii="Times New Roman" w:eastAsia="Times New Roman" w:hAnsi="Times New Roman" w:cs="B Nazanin"/>
          <w:color w:val="0000FF"/>
          <w:sz w:val="28"/>
          <w:szCs w:val="28"/>
          <w:u w:val="single"/>
        </w:rPr>
        <w:t>9</w:t>
      </w:r>
      <w:r w:rsidRPr="009E6FC6">
        <w:rPr>
          <w:rFonts w:ascii="Times New Roman" w:eastAsia="Times New Roman" w:hAnsi="Times New Roman" w:cs="B Nazanin"/>
          <w:sz w:val="28"/>
          <w:szCs w:val="28"/>
        </w:rPr>
        <w:fldChar w:fldCharType="end"/>
      </w:r>
      <w:bookmarkEnd w:id="73"/>
      <w:r w:rsidRPr="009E6FC6">
        <w:rPr>
          <w:rFonts w:ascii="Times New Roman" w:eastAsia="Times New Roman" w:hAnsi="Times New Roman" w:cs="B Nazanin"/>
          <w:sz w:val="28"/>
          <w:szCs w:val="28"/>
          <w:rtl/>
        </w:rPr>
        <w:t>و</w:t>
      </w:r>
      <w:bookmarkStart w:id="74" w:name="_edn10"/>
      <w:r w:rsidRPr="009E6FC6">
        <w:rPr>
          <w:rFonts w:ascii="Times New Roman" w:eastAsia="Times New Roman" w:hAnsi="Times New Roman" w:cs="B Nazanin"/>
          <w:sz w:val="28"/>
          <w:szCs w:val="28"/>
        </w:rPr>
        <w:fldChar w:fldCharType="begin"/>
      </w:r>
      <w:r w:rsidRPr="009E6FC6">
        <w:rPr>
          <w:rFonts w:ascii="Times New Roman" w:eastAsia="Times New Roman" w:hAnsi="Times New Roman" w:cs="B Nazanin"/>
          <w:sz w:val="28"/>
          <w:szCs w:val="28"/>
        </w:rPr>
        <w:instrText xml:space="preserve"> HYPERLINK "http://marifat.nashriyat.ir/node/2158" \l "_ednref10" </w:instrText>
      </w:r>
      <w:r w:rsidRPr="009E6FC6">
        <w:rPr>
          <w:rFonts w:ascii="Times New Roman" w:eastAsia="Times New Roman" w:hAnsi="Times New Roman" w:cs="B Nazanin"/>
          <w:sz w:val="28"/>
          <w:szCs w:val="28"/>
        </w:rPr>
        <w:fldChar w:fldCharType="separate"/>
      </w:r>
      <w:r w:rsidRPr="009E6FC6">
        <w:rPr>
          <w:rFonts w:ascii="Times New Roman" w:eastAsia="Times New Roman" w:hAnsi="Times New Roman" w:cs="B Nazanin"/>
          <w:color w:val="0000FF"/>
          <w:sz w:val="28"/>
          <w:szCs w:val="28"/>
          <w:u w:val="single"/>
        </w:rPr>
        <w:t>10</w:t>
      </w:r>
      <w:r w:rsidRPr="009E6FC6">
        <w:rPr>
          <w:rFonts w:ascii="Times New Roman" w:eastAsia="Times New Roman" w:hAnsi="Times New Roman" w:cs="B Nazanin"/>
          <w:sz w:val="28"/>
          <w:szCs w:val="28"/>
        </w:rPr>
        <w:fldChar w:fldCharType="end"/>
      </w:r>
      <w:bookmarkEnd w:id="74"/>
      <w:r w:rsidRPr="009E6FC6">
        <w:rPr>
          <w:rFonts w:ascii="Times New Roman" w:eastAsia="Times New Roman" w:hAnsi="Times New Roman" w:cs="B Nazanin"/>
          <w:sz w:val="28"/>
          <w:szCs w:val="28"/>
          <w:rtl/>
        </w:rPr>
        <w:t>و</w:t>
      </w:r>
      <w:bookmarkStart w:id="75" w:name="_edn11"/>
      <w:r w:rsidRPr="009E6FC6">
        <w:rPr>
          <w:rFonts w:ascii="Times New Roman" w:eastAsia="Times New Roman" w:hAnsi="Times New Roman" w:cs="B Nazanin"/>
          <w:sz w:val="28"/>
          <w:szCs w:val="28"/>
        </w:rPr>
        <w:fldChar w:fldCharType="begin"/>
      </w:r>
      <w:r w:rsidRPr="009E6FC6">
        <w:rPr>
          <w:rFonts w:ascii="Times New Roman" w:eastAsia="Times New Roman" w:hAnsi="Times New Roman" w:cs="B Nazanin"/>
          <w:sz w:val="28"/>
          <w:szCs w:val="28"/>
        </w:rPr>
        <w:instrText xml:space="preserve"> HYPERLINK "http://marifat.nashriyat.ir/node/2158" \l "_ednref11" </w:instrText>
      </w:r>
      <w:r w:rsidRPr="009E6FC6">
        <w:rPr>
          <w:rFonts w:ascii="Times New Roman" w:eastAsia="Times New Roman" w:hAnsi="Times New Roman" w:cs="B Nazanin"/>
          <w:sz w:val="28"/>
          <w:szCs w:val="28"/>
        </w:rPr>
        <w:fldChar w:fldCharType="separate"/>
      </w:r>
      <w:r w:rsidRPr="009E6FC6">
        <w:rPr>
          <w:rFonts w:ascii="Times New Roman" w:eastAsia="Times New Roman" w:hAnsi="Times New Roman" w:cs="B Nazanin"/>
          <w:color w:val="0000FF"/>
          <w:sz w:val="28"/>
          <w:szCs w:val="28"/>
          <w:u w:val="single"/>
        </w:rPr>
        <w:t>11</w:t>
      </w:r>
      <w:r w:rsidRPr="009E6FC6">
        <w:rPr>
          <w:rFonts w:ascii="Times New Roman" w:eastAsia="Times New Roman" w:hAnsi="Times New Roman" w:cs="B Nazanin"/>
          <w:sz w:val="28"/>
          <w:szCs w:val="28"/>
        </w:rPr>
        <w:fldChar w:fldCharType="end"/>
      </w:r>
      <w:bookmarkEnd w:id="75"/>
      <w:r w:rsidRPr="009E6FC6">
        <w:rPr>
          <w:rFonts w:ascii="Times New Roman" w:eastAsia="Times New Roman" w:hAnsi="Times New Roman" w:cs="B Nazanin"/>
          <w:sz w:val="28"/>
          <w:szCs w:val="28"/>
          <w:rtl/>
        </w:rPr>
        <w:t>و</w:t>
      </w:r>
      <w:bookmarkStart w:id="76" w:name="_edn12"/>
      <w:r w:rsidRPr="009E6FC6">
        <w:rPr>
          <w:rFonts w:ascii="Times New Roman" w:eastAsia="Times New Roman" w:hAnsi="Times New Roman" w:cs="B Nazanin"/>
          <w:sz w:val="28"/>
          <w:szCs w:val="28"/>
        </w:rPr>
        <w:fldChar w:fldCharType="begin"/>
      </w:r>
      <w:r w:rsidRPr="009E6FC6">
        <w:rPr>
          <w:rFonts w:ascii="Times New Roman" w:eastAsia="Times New Roman" w:hAnsi="Times New Roman" w:cs="B Nazanin"/>
          <w:sz w:val="28"/>
          <w:szCs w:val="28"/>
        </w:rPr>
        <w:instrText xml:space="preserve"> HYPERLINK "http://marifat.nashriyat.ir/node/2158" \l "_ednref12" </w:instrText>
      </w:r>
      <w:r w:rsidRPr="009E6FC6">
        <w:rPr>
          <w:rFonts w:ascii="Times New Roman" w:eastAsia="Times New Roman" w:hAnsi="Times New Roman" w:cs="B Nazanin"/>
          <w:sz w:val="28"/>
          <w:szCs w:val="28"/>
        </w:rPr>
        <w:fldChar w:fldCharType="separate"/>
      </w:r>
      <w:r w:rsidRPr="009E6FC6">
        <w:rPr>
          <w:rFonts w:ascii="Times New Roman" w:eastAsia="Times New Roman" w:hAnsi="Times New Roman" w:cs="B Nazanin"/>
          <w:color w:val="0000FF"/>
          <w:sz w:val="28"/>
          <w:szCs w:val="28"/>
          <w:u w:val="single"/>
        </w:rPr>
        <w:t>12</w:t>
      </w:r>
      <w:r w:rsidRPr="009E6FC6">
        <w:rPr>
          <w:rFonts w:ascii="Times New Roman" w:eastAsia="Times New Roman" w:hAnsi="Times New Roman" w:cs="B Nazanin"/>
          <w:sz w:val="28"/>
          <w:szCs w:val="28"/>
        </w:rPr>
        <w:fldChar w:fldCharType="end"/>
      </w:r>
      <w:bookmarkEnd w:id="76"/>
      <w:r w:rsidRPr="009E6FC6">
        <w:rPr>
          <w:rFonts w:ascii="Times New Roman" w:eastAsia="Times New Roman" w:hAnsi="Times New Roman" w:cs="B Nazanin"/>
          <w:sz w:val="28"/>
          <w:szCs w:val="28"/>
          <w:rtl/>
        </w:rPr>
        <w:t>ـ همان، ص 36ـ57</w:t>
      </w:r>
      <w:r w:rsidRPr="009E6FC6">
        <w:rPr>
          <w:rFonts w:ascii="Times New Roman" w:eastAsia="Times New Roman" w:hAnsi="Times New Roman" w:cs="B Nazanin"/>
          <w:sz w:val="28"/>
          <w:szCs w:val="28"/>
        </w:rPr>
        <w:t>.</w:t>
      </w:r>
      <w:proofErr w:type="gramEnd"/>
    </w:p>
    <w:bookmarkStart w:id="77" w:name="_edn13"/>
    <w:p w:rsidR="00C10A15" w:rsidRPr="009E6FC6" w:rsidRDefault="00C10A15" w:rsidP="009E6FC6">
      <w:pPr>
        <w:bidi/>
        <w:spacing w:before="100" w:beforeAutospacing="1" w:after="100" w:afterAutospacing="1" w:line="240" w:lineRule="auto"/>
        <w:jc w:val="both"/>
        <w:rPr>
          <w:rFonts w:ascii="Times New Roman" w:eastAsia="Times New Roman" w:hAnsi="Times New Roman" w:cs="B Nazanin"/>
          <w:sz w:val="28"/>
          <w:szCs w:val="28"/>
        </w:rPr>
      </w:pPr>
      <w:r w:rsidRPr="009E6FC6">
        <w:rPr>
          <w:rFonts w:ascii="Times New Roman" w:eastAsia="Times New Roman" w:hAnsi="Times New Roman" w:cs="B Nazanin"/>
          <w:sz w:val="28"/>
          <w:szCs w:val="28"/>
        </w:rPr>
        <w:fldChar w:fldCharType="begin"/>
      </w:r>
      <w:r w:rsidRPr="009E6FC6">
        <w:rPr>
          <w:rFonts w:ascii="Times New Roman" w:eastAsia="Times New Roman" w:hAnsi="Times New Roman" w:cs="B Nazanin"/>
          <w:sz w:val="28"/>
          <w:szCs w:val="28"/>
        </w:rPr>
        <w:instrText xml:space="preserve"> HYPERLINK "http://marifat.nashriyat.ir/node/2158" \l "_ednref13" </w:instrText>
      </w:r>
      <w:r w:rsidRPr="009E6FC6">
        <w:rPr>
          <w:rFonts w:ascii="Times New Roman" w:eastAsia="Times New Roman" w:hAnsi="Times New Roman" w:cs="B Nazanin"/>
          <w:sz w:val="28"/>
          <w:szCs w:val="28"/>
        </w:rPr>
        <w:fldChar w:fldCharType="separate"/>
      </w:r>
      <w:proofErr w:type="gramStart"/>
      <w:r w:rsidRPr="009E6FC6">
        <w:rPr>
          <w:rFonts w:ascii="Times New Roman" w:eastAsia="Times New Roman" w:hAnsi="Times New Roman" w:cs="B Nazanin"/>
          <w:color w:val="0000FF"/>
          <w:sz w:val="28"/>
          <w:szCs w:val="28"/>
          <w:u w:val="single"/>
        </w:rPr>
        <w:t>13</w:t>
      </w:r>
      <w:r w:rsidRPr="009E6FC6">
        <w:rPr>
          <w:rFonts w:ascii="Times New Roman" w:eastAsia="Times New Roman" w:hAnsi="Times New Roman" w:cs="B Nazanin"/>
          <w:sz w:val="28"/>
          <w:szCs w:val="28"/>
        </w:rPr>
        <w:fldChar w:fldCharType="end"/>
      </w:r>
      <w:bookmarkEnd w:id="77"/>
      <w:r w:rsidRPr="009E6FC6">
        <w:rPr>
          <w:rFonts w:ascii="Times New Roman" w:eastAsia="Times New Roman" w:hAnsi="Times New Roman" w:cs="B Nazanin"/>
          <w:sz w:val="28"/>
          <w:szCs w:val="28"/>
          <w:rtl/>
        </w:rPr>
        <w:t xml:space="preserve">ـ محمدعلي فروغي، </w:t>
      </w:r>
      <w:r w:rsidRPr="009E6FC6">
        <w:rPr>
          <w:rFonts w:ascii="Times New Roman" w:eastAsia="Times New Roman" w:hAnsi="Times New Roman" w:cs="B Nazanin"/>
          <w:i/>
          <w:iCs/>
          <w:sz w:val="28"/>
          <w:szCs w:val="28"/>
          <w:rtl/>
        </w:rPr>
        <w:t>سير حكمت در اروپا</w:t>
      </w:r>
      <w:r w:rsidRPr="009E6FC6">
        <w:rPr>
          <w:rFonts w:ascii="Times New Roman" w:eastAsia="Times New Roman" w:hAnsi="Times New Roman" w:cs="B Nazanin"/>
          <w:sz w:val="28"/>
          <w:szCs w:val="28"/>
          <w:rtl/>
        </w:rPr>
        <w:t>، تهران، زوّار، ج 2، ص 108</w:t>
      </w:r>
      <w:r w:rsidRPr="009E6FC6">
        <w:rPr>
          <w:rFonts w:ascii="Times New Roman" w:eastAsia="Times New Roman" w:hAnsi="Times New Roman" w:cs="B Nazanin"/>
          <w:sz w:val="28"/>
          <w:szCs w:val="28"/>
        </w:rPr>
        <w:t>.</w:t>
      </w:r>
      <w:proofErr w:type="gramEnd"/>
    </w:p>
    <w:bookmarkStart w:id="78" w:name="_edn14"/>
    <w:p w:rsidR="00C10A15" w:rsidRPr="009E6FC6" w:rsidRDefault="00C10A15" w:rsidP="009E6FC6">
      <w:pPr>
        <w:bidi/>
        <w:spacing w:before="100" w:beforeAutospacing="1" w:after="100" w:afterAutospacing="1" w:line="240" w:lineRule="auto"/>
        <w:jc w:val="both"/>
        <w:rPr>
          <w:rFonts w:ascii="Times New Roman" w:eastAsia="Times New Roman" w:hAnsi="Times New Roman" w:cs="B Nazanin"/>
          <w:sz w:val="28"/>
          <w:szCs w:val="28"/>
        </w:rPr>
      </w:pPr>
      <w:r w:rsidRPr="009E6FC6">
        <w:rPr>
          <w:rFonts w:ascii="Times New Roman" w:eastAsia="Times New Roman" w:hAnsi="Times New Roman" w:cs="B Nazanin"/>
          <w:sz w:val="28"/>
          <w:szCs w:val="28"/>
        </w:rPr>
        <w:fldChar w:fldCharType="begin"/>
      </w:r>
      <w:r w:rsidRPr="009E6FC6">
        <w:rPr>
          <w:rFonts w:ascii="Times New Roman" w:eastAsia="Times New Roman" w:hAnsi="Times New Roman" w:cs="B Nazanin"/>
          <w:sz w:val="28"/>
          <w:szCs w:val="28"/>
        </w:rPr>
        <w:instrText xml:space="preserve"> HYPERLINK "http://marifat.nashriyat.ir/node/2158" \l "_ednref14" </w:instrText>
      </w:r>
      <w:r w:rsidRPr="009E6FC6">
        <w:rPr>
          <w:rFonts w:ascii="Times New Roman" w:eastAsia="Times New Roman" w:hAnsi="Times New Roman" w:cs="B Nazanin"/>
          <w:sz w:val="28"/>
          <w:szCs w:val="28"/>
        </w:rPr>
        <w:fldChar w:fldCharType="separate"/>
      </w:r>
      <w:proofErr w:type="gramStart"/>
      <w:r w:rsidRPr="009E6FC6">
        <w:rPr>
          <w:rFonts w:ascii="Times New Roman" w:eastAsia="Times New Roman" w:hAnsi="Times New Roman" w:cs="B Nazanin"/>
          <w:color w:val="0000FF"/>
          <w:sz w:val="28"/>
          <w:szCs w:val="28"/>
          <w:u w:val="single"/>
        </w:rPr>
        <w:t>14</w:t>
      </w:r>
      <w:r w:rsidRPr="009E6FC6">
        <w:rPr>
          <w:rFonts w:ascii="Times New Roman" w:eastAsia="Times New Roman" w:hAnsi="Times New Roman" w:cs="B Nazanin"/>
          <w:sz w:val="28"/>
          <w:szCs w:val="28"/>
        </w:rPr>
        <w:fldChar w:fldCharType="end"/>
      </w:r>
      <w:bookmarkEnd w:id="78"/>
      <w:r w:rsidRPr="009E6FC6">
        <w:rPr>
          <w:rFonts w:ascii="Times New Roman" w:eastAsia="Times New Roman" w:hAnsi="Times New Roman" w:cs="B Nazanin"/>
          <w:sz w:val="28"/>
          <w:szCs w:val="28"/>
          <w:rtl/>
        </w:rPr>
        <w:t>و</w:t>
      </w:r>
      <w:bookmarkStart w:id="79" w:name="_edn15"/>
      <w:r w:rsidRPr="009E6FC6">
        <w:rPr>
          <w:rFonts w:ascii="Times New Roman" w:eastAsia="Times New Roman" w:hAnsi="Times New Roman" w:cs="B Nazanin"/>
          <w:sz w:val="28"/>
          <w:szCs w:val="28"/>
        </w:rPr>
        <w:fldChar w:fldCharType="begin"/>
      </w:r>
      <w:r w:rsidRPr="009E6FC6">
        <w:rPr>
          <w:rFonts w:ascii="Times New Roman" w:eastAsia="Times New Roman" w:hAnsi="Times New Roman" w:cs="B Nazanin"/>
          <w:sz w:val="28"/>
          <w:szCs w:val="28"/>
        </w:rPr>
        <w:instrText xml:space="preserve"> HYPERLINK "http://marifat.nashriyat.ir/node/2158" \l "_ednref15" </w:instrText>
      </w:r>
      <w:r w:rsidRPr="009E6FC6">
        <w:rPr>
          <w:rFonts w:ascii="Times New Roman" w:eastAsia="Times New Roman" w:hAnsi="Times New Roman" w:cs="B Nazanin"/>
          <w:sz w:val="28"/>
          <w:szCs w:val="28"/>
        </w:rPr>
        <w:fldChar w:fldCharType="separate"/>
      </w:r>
      <w:r w:rsidRPr="009E6FC6">
        <w:rPr>
          <w:rFonts w:ascii="Times New Roman" w:eastAsia="Times New Roman" w:hAnsi="Times New Roman" w:cs="B Nazanin"/>
          <w:color w:val="0000FF"/>
          <w:sz w:val="28"/>
          <w:szCs w:val="28"/>
          <w:u w:val="single"/>
        </w:rPr>
        <w:t>15</w:t>
      </w:r>
      <w:r w:rsidRPr="009E6FC6">
        <w:rPr>
          <w:rFonts w:ascii="Times New Roman" w:eastAsia="Times New Roman" w:hAnsi="Times New Roman" w:cs="B Nazanin"/>
          <w:sz w:val="28"/>
          <w:szCs w:val="28"/>
        </w:rPr>
        <w:fldChar w:fldCharType="end"/>
      </w:r>
      <w:bookmarkEnd w:id="79"/>
      <w:r w:rsidRPr="009E6FC6">
        <w:rPr>
          <w:rFonts w:ascii="Times New Roman" w:eastAsia="Times New Roman" w:hAnsi="Times New Roman" w:cs="B Nazanin"/>
          <w:sz w:val="28"/>
          <w:szCs w:val="28"/>
          <w:rtl/>
        </w:rPr>
        <w:t>و</w:t>
      </w:r>
      <w:bookmarkStart w:id="80" w:name="_edn16"/>
      <w:r w:rsidRPr="009E6FC6">
        <w:rPr>
          <w:rFonts w:ascii="Times New Roman" w:eastAsia="Times New Roman" w:hAnsi="Times New Roman" w:cs="B Nazanin"/>
          <w:sz w:val="28"/>
          <w:szCs w:val="28"/>
        </w:rPr>
        <w:fldChar w:fldCharType="begin"/>
      </w:r>
      <w:r w:rsidRPr="009E6FC6">
        <w:rPr>
          <w:rFonts w:ascii="Times New Roman" w:eastAsia="Times New Roman" w:hAnsi="Times New Roman" w:cs="B Nazanin"/>
          <w:sz w:val="28"/>
          <w:szCs w:val="28"/>
        </w:rPr>
        <w:instrText xml:space="preserve"> HYPERLINK "http://marifat.nashriyat.ir/node/2158" \l "_ednref16" </w:instrText>
      </w:r>
      <w:r w:rsidRPr="009E6FC6">
        <w:rPr>
          <w:rFonts w:ascii="Times New Roman" w:eastAsia="Times New Roman" w:hAnsi="Times New Roman" w:cs="B Nazanin"/>
          <w:sz w:val="28"/>
          <w:szCs w:val="28"/>
        </w:rPr>
        <w:fldChar w:fldCharType="separate"/>
      </w:r>
      <w:r w:rsidRPr="009E6FC6">
        <w:rPr>
          <w:rFonts w:ascii="Times New Roman" w:eastAsia="Times New Roman" w:hAnsi="Times New Roman" w:cs="B Nazanin"/>
          <w:color w:val="0000FF"/>
          <w:sz w:val="28"/>
          <w:szCs w:val="28"/>
          <w:u w:val="single"/>
        </w:rPr>
        <w:t>16</w:t>
      </w:r>
      <w:r w:rsidRPr="009E6FC6">
        <w:rPr>
          <w:rFonts w:ascii="Times New Roman" w:eastAsia="Times New Roman" w:hAnsi="Times New Roman" w:cs="B Nazanin"/>
          <w:sz w:val="28"/>
          <w:szCs w:val="28"/>
        </w:rPr>
        <w:fldChar w:fldCharType="end"/>
      </w:r>
      <w:bookmarkEnd w:id="80"/>
      <w:r w:rsidRPr="009E6FC6">
        <w:rPr>
          <w:rFonts w:ascii="Times New Roman" w:eastAsia="Times New Roman" w:hAnsi="Times New Roman" w:cs="B Nazanin"/>
          <w:sz w:val="28"/>
          <w:szCs w:val="28"/>
          <w:rtl/>
        </w:rPr>
        <w:t xml:space="preserve">ـ ايان باربور، </w:t>
      </w:r>
      <w:r w:rsidRPr="009E6FC6">
        <w:rPr>
          <w:rFonts w:ascii="Times New Roman" w:eastAsia="Times New Roman" w:hAnsi="Times New Roman" w:cs="B Nazanin"/>
          <w:i/>
          <w:iCs/>
          <w:sz w:val="28"/>
          <w:szCs w:val="28"/>
          <w:rtl/>
        </w:rPr>
        <w:t>علم و دين</w:t>
      </w:r>
      <w:r w:rsidRPr="009E6FC6">
        <w:rPr>
          <w:rFonts w:ascii="Times New Roman" w:eastAsia="Times New Roman" w:hAnsi="Times New Roman" w:cs="B Nazanin"/>
          <w:sz w:val="28"/>
          <w:szCs w:val="28"/>
          <w:rtl/>
        </w:rPr>
        <w:t>، ترجمه بهاءالدين خرمشاهي، مركز نشر دانشگاهي، ص 104ـ111</w:t>
      </w:r>
      <w:r w:rsidRPr="009E6FC6">
        <w:rPr>
          <w:rFonts w:ascii="Times New Roman" w:eastAsia="Times New Roman" w:hAnsi="Times New Roman" w:cs="B Nazanin"/>
          <w:sz w:val="28"/>
          <w:szCs w:val="28"/>
        </w:rPr>
        <w:t>.</w:t>
      </w:r>
      <w:proofErr w:type="gramEnd"/>
    </w:p>
    <w:bookmarkStart w:id="81" w:name="_edn17"/>
    <w:p w:rsidR="00C10A15" w:rsidRPr="009E6FC6" w:rsidRDefault="00C10A15" w:rsidP="009E6FC6">
      <w:pPr>
        <w:bidi/>
        <w:spacing w:before="100" w:beforeAutospacing="1" w:after="100" w:afterAutospacing="1" w:line="240" w:lineRule="auto"/>
        <w:jc w:val="both"/>
        <w:rPr>
          <w:rFonts w:ascii="Times New Roman" w:eastAsia="Times New Roman" w:hAnsi="Times New Roman" w:cs="B Nazanin"/>
          <w:sz w:val="28"/>
          <w:szCs w:val="28"/>
        </w:rPr>
      </w:pPr>
      <w:r w:rsidRPr="009E6FC6">
        <w:rPr>
          <w:rFonts w:ascii="Times New Roman" w:eastAsia="Times New Roman" w:hAnsi="Times New Roman" w:cs="B Nazanin"/>
          <w:sz w:val="28"/>
          <w:szCs w:val="28"/>
        </w:rPr>
        <w:fldChar w:fldCharType="begin"/>
      </w:r>
      <w:r w:rsidRPr="009E6FC6">
        <w:rPr>
          <w:rFonts w:ascii="Times New Roman" w:eastAsia="Times New Roman" w:hAnsi="Times New Roman" w:cs="B Nazanin"/>
          <w:sz w:val="28"/>
          <w:szCs w:val="28"/>
        </w:rPr>
        <w:instrText xml:space="preserve"> HYPERLINK "http://marifat.nashriyat.ir/node/2158" \l "_ednref17" </w:instrText>
      </w:r>
      <w:r w:rsidRPr="009E6FC6">
        <w:rPr>
          <w:rFonts w:ascii="Times New Roman" w:eastAsia="Times New Roman" w:hAnsi="Times New Roman" w:cs="B Nazanin"/>
          <w:sz w:val="28"/>
          <w:szCs w:val="28"/>
        </w:rPr>
        <w:fldChar w:fldCharType="separate"/>
      </w:r>
      <w:proofErr w:type="gramStart"/>
      <w:r w:rsidRPr="009E6FC6">
        <w:rPr>
          <w:rFonts w:ascii="Times New Roman" w:eastAsia="Times New Roman" w:hAnsi="Times New Roman" w:cs="B Nazanin"/>
          <w:color w:val="0000FF"/>
          <w:sz w:val="28"/>
          <w:szCs w:val="28"/>
          <w:u w:val="single"/>
        </w:rPr>
        <w:t>17</w:t>
      </w:r>
      <w:r w:rsidRPr="009E6FC6">
        <w:rPr>
          <w:rFonts w:ascii="Times New Roman" w:eastAsia="Times New Roman" w:hAnsi="Times New Roman" w:cs="B Nazanin"/>
          <w:sz w:val="28"/>
          <w:szCs w:val="28"/>
        </w:rPr>
        <w:fldChar w:fldCharType="end"/>
      </w:r>
      <w:bookmarkEnd w:id="81"/>
      <w:r w:rsidRPr="009E6FC6">
        <w:rPr>
          <w:rFonts w:ascii="Times New Roman" w:eastAsia="Times New Roman" w:hAnsi="Times New Roman" w:cs="B Nazanin"/>
          <w:sz w:val="28"/>
          <w:szCs w:val="28"/>
          <w:rtl/>
        </w:rPr>
        <w:t>و</w:t>
      </w:r>
      <w:bookmarkStart w:id="82" w:name="_edn18"/>
      <w:r w:rsidRPr="009E6FC6">
        <w:rPr>
          <w:rFonts w:ascii="Times New Roman" w:eastAsia="Times New Roman" w:hAnsi="Times New Roman" w:cs="B Nazanin"/>
          <w:sz w:val="28"/>
          <w:szCs w:val="28"/>
        </w:rPr>
        <w:fldChar w:fldCharType="begin"/>
      </w:r>
      <w:r w:rsidRPr="009E6FC6">
        <w:rPr>
          <w:rFonts w:ascii="Times New Roman" w:eastAsia="Times New Roman" w:hAnsi="Times New Roman" w:cs="B Nazanin"/>
          <w:sz w:val="28"/>
          <w:szCs w:val="28"/>
        </w:rPr>
        <w:instrText xml:space="preserve"> HYPERLINK "http://marifat.nashriyat.ir/node/2158" \l "_ednref18" </w:instrText>
      </w:r>
      <w:r w:rsidRPr="009E6FC6">
        <w:rPr>
          <w:rFonts w:ascii="Times New Roman" w:eastAsia="Times New Roman" w:hAnsi="Times New Roman" w:cs="B Nazanin"/>
          <w:sz w:val="28"/>
          <w:szCs w:val="28"/>
        </w:rPr>
        <w:fldChar w:fldCharType="separate"/>
      </w:r>
      <w:r w:rsidRPr="009E6FC6">
        <w:rPr>
          <w:rFonts w:ascii="Times New Roman" w:eastAsia="Times New Roman" w:hAnsi="Times New Roman" w:cs="B Nazanin"/>
          <w:color w:val="0000FF"/>
          <w:sz w:val="28"/>
          <w:szCs w:val="28"/>
          <w:u w:val="single"/>
        </w:rPr>
        <w:t>18</w:t>
      </w:r>
      <w:r w:rsidRPr="009E6FC6">
        <w:rPr>
          <w:rFonts w:ascii="Times New Roman" w:eastAsia="Times New Roman" w:hAnsi="Times New Roman" w:cs="B Nazanin"/>
          <w:sz w:val="28"/>
          <w:szCs w:val="28"/>
        </w:rPr>
        <w:fldChar w:fldCharType="end"/>
      </w:r>
      <w:bookmarkEnd w:id="82"/>
      <w:r w:rsidRPr="009E6FC6">
        <w:rPr>
          <w:rFonts w:ascii="Times New Roman" w:eastAsia="Times New Roman" w:hAnsi="Times New Roman" w:cs="B Nazanin"/>
          <w:sz w:val="28"/>
          <w:szCs w:val="28"/>
          <w:rtl/>
        </w:rPr>
        <w:t xml:space="preserve">ـ احمد ديلمي، </w:t>
      </w:r>
      <w:r w:rsidRPr="009E6FC6">
        <w:rPr>
          <w:rFonts w:ascii="Times New Roman" w:eastAsia="Times New Roman" w:hAnsi="Times New Roman" w:cs="B Nazanin"/>
          <w:i/>
          <w:iCs/>
          <w:sz w:val="28"/>
          <w:szCs w:val="28"/>
          <w:rtl/>
        </w:rPr>
        <w:t>طبيعت و حكمت</w:t>
      </w:r>
      <w:r w:rsidRPr="009E6FC6">
        <w:rPr>
          <w:rFonts w:ascii="Times New Roman" w:eastAsia="Times New Roman" w:hAnsi="Times New Roman" w:cs="B Nazanin"/>
          <w:sz w:val="28"/>
          <w:szCs w:val="28"/>
          <w:rtl/>
        </w:rPr>
        <w:t>، قم، نمايندگي مقام معظّم رهبري در دانشگاه ها، ص 41</w:t>
      </w:r>
      <w:r w:rsidRPr="009E6FC6">
        <w:rPr>
          <w:rFonts w:ascii="Times New Roman" w:eastAsia="Times New Roman" w:hAnsi="Times New Roman" w:cs="B Nazanin"/>
          <w:sz w:val="28"/>
          <w:szCs w:val="28"/>
        </w:rPr>
        <w:t>.</w:t>
      </w:r>
      <w:proofErr w:type="gramEnd"/>
    </w:p>
    <w:bookmarkStart w:id="83" w:name="_edn19"/>
    <w:p w:rsidR="00C10A15" w:rsidRPr="009E6FC6" w:rsidRDefault="00C10A15" w:rsidP="009E6FC6">
      <w:pPr>
        <w:bidi/>
        <w:spacing w:before="100" w:beforeAutospacing="1" w:after="100" w:afterAutospacing="1" w:line="240" w:lineRule="auto"/>
        <w:jc w:val="both"/>
        <w:rPr>
          <w:rFonts w:ascii="Times New Roman" w:eastAsia="Times New Roman" w:hAnsi="Times New Roman" w:cs="B Nazanin"/>
          <w:sz w:val="28"/>
          <w:szCs w:val="28"/>
        </w:rPr>
      </w:pPr>
      <w:r w:rsidRPr="009E6FC6">
        <w:rPr>
          <w:rFonts w:ascii="Times New Roman" w:eastAsia="Times New Roman" w:hAnsi="Times New Roman" w:cs="B Nazanin"/>
          <w:sz w:val="28"/>
          <w:szCs w:val="28"/>
        </w:rPr>
        <w:lastRenderedPageBreak/>
        <w:fldChar w:fldCharType="begin"/>
      </w:r>
      <w:r w:rsidRPr="009E6FC6">
        <w:rPr>
          <w:rFonts w:ascii="Times New Roman" w:eastAsia="Times New Roman" w:hAnsi="Times New Roman" w:cs="B Nazanin"/>
          <w:sz w:val="28"/>
          <w:szCs w:val="28"/>
        </w:rPr>
        <w:instrText xml:space="preserve"> HYPERLINK "http://marifat.nashriyat.ir/node/2158" \l "_ednref19" </w:instrText>
      </w:r>
      <w:r w:rsidRPr="009E6FC6">
        <w:rPr>
          <w:rFonts w:ascii="Times New Roman" w:eastAsia="Times New Roman" w:hAnsi="Times New Roman" w:cs="B Nazanin"/>
          <w:sz w:val="28"/>
          <w:szCs w:val="28"/>
        </w:rPr>
        <w:fldChar w:fldCharType="separate"/>
      </w:r>
      <w:r w:rsidRPr="009E6FC6">
        <w:rPr>
          <w:rFonts w:ascii="Times New Roman" w:eastAsia="Times New Roman" w:hAnsi="Times New Roman" w:cs="B Nazanin"/>
          <w:color w:val="0000FF"/>
          <w:sz w:val="28"/>
          <w:szCs w:val="28"/>
          <w:u w:val="single"/>
        </w:rPr>
        <w:t>19</w:t>
      </w:r>
      <w:r w:rsidRPr="009E6FC6">
        <w:rPr>
          <w:rFonts w:ascii="Times New Roman" w:eastAsia="Times New Roman" w:hAnsi="Times New Roman" w:cs="B Nazanin"/>
          <w:sz w:val="28"/>
          <w:szCs w:val="28"/>
        </w:rPr>
        <w:fldChar w:fldCharType="end"/>
      </w:r>
      <w:bookmarkEnd w:id="83"/>
      <w:r w:rsidRPr="009E6FC6">
        <w:rPr>
          <w:rFonts w:ascii="Times New Roman" w:eastAsia="Times New Roman" w:hAnsi="Times New Roman" w:cs="B Nazanin"/>
          <w:sz w:val="28"/>
          <w:szCs w:val="28"/>
          <w:rtl/>
        </w:rPr>
        <w:t>ـ اثر كرسي مورسين (1978</w:t>
      </w:r>
      <w:proofErr w:type="gramStart"/>
      <w:r w:rsidRPr="009E6FC6">
        <w:rPr>
          <w:rFonts w:ascii="Times New Roman" w:eastAsia="Times New Roman" w:hAnsi="Times New Roman" w:cs="B Nazanin"/>
          <w:sz w:val="28"/>
          <w:szCs w:val="28"/>
          <w:rtl/>
        </w:rPr>
        <w:t>)،</w:t>
      </w:r>
      <w:proofErr w:type="gramEnd"/>
      <w:r w:rsidRPr="009E6FC6">
        <w:rPr>
          <w:rFonts w:ascii="Times New Roman" w:eastAsia="Times New Roman" w:hAnsi="Times New Roman" w:cs="B Nazanin"/>
          <w:sz w:val="28"/>
          <w:szCs w:val="28"/>
          <w:rtl/>
        </w:rPr>
        <w:t xml:space="preserve"> ترجمه محمّد سعيدي</w:t>
      </w:r>
      <w:r w:rsidRPr="009E6FC6">
        <w:rPr>
          <w:rFonts w:ascii="Times New Roman" w:eastAsia="Times New Roman" w:hAnsi="Times New Roman" w:cs="B Nazanin"/>
          <w:sz w:val="28"/>
          <w:szCs w:val="28"/>
        </w:rPr>
        <w:t>.</w:t>
      </w:r>
    </w:p>
    <w:bookmarkStart w:id="84" w:name="_edn20"/>
    <w:p w:rsidR="00C10A15" w:rsidRPr="009E6FC6" w:rsidRDefault="00C10A15" w:rsidP="009E6FC6">
      <w:pPr>
        <w:bidi/>
        <w:spacing w:before="100" w:beforeAutospacing="1" w:after="100" w:afterAutospacing="1" w:line="240" w:lineRule="auto"/>
        <w:jc w:val="both"/>
        <w:rPr>
          <w:rFonts w:ascii="Times New Roman" w:eastAsia="Times New Roman" w:hAnsi="Times New Roman" w:cs="B Nazanin"/>
          <w:sz w:val="28"/>
          <w:szCs w:val="28"/>
        </w:rPr>
      </w:pPr>
      <w:r w:rsidRPr="009E6FC6">
        <w:rPr>
          <w:rFonts w:ascii="Times New Roman" w:eastAsia="Times New Roman" w:hAnsi="Times New Roman" w:cs="B Nazanin"/>
          <w:sz w:val="28"/>
          <w:szCs w:val="28"/>
        </w:rPr>
        <w:fldChar w:fldCharType="begin"/>
      </w:r>
      <w:r w:rsidRPr="009E6FC6">
        <w:rPr>
          <w:rFonts w:ascii="Times New Roman" w:eastAsia="Times New Roman" w:hAnsi="Times New Roman" w:cs="B Nazanin"/>
          <w:sz w:val="28"/>
          <w:szCs w:val="28"/>
        </w:rPr>
        <w:instrText xml:space="preserve"> HYPERLINK "http://marifat.nashriyat.ir/node/2158" \l "_ednref20" </w:instrText>
      </w:r>
      <w:r w:rsidRPr="009E6FC6">
        <w:rPr>
          <w:rFonts w:ascii="Times New Roman" w:eastAsia="Times New Roman" w:hAnsi="Times New Roman" w:cs="B Nazanin"/>
          <w:sz w:val="28"/>
          <w:szCs w:val="28"/>
        </w:rPr>
        <w:fldChar w:fldCharType="separate"/>
      </w:r>
      <w:proofErr w:type="gramStart"/>
      <w:r w:rsidRPr="009E6FC6">
        <w:rPr>
          <w:rFonts w:ascii="Times New Roman" w:eastAsia="Times New Roman" w:hAnsi="Times New Roman" w:cs="B Nazanin"/>
          <w:color w:val="0000FF"/>
          <w:sz w:val="28"/>
          <w:szCs w:val="28"/>
          <w:u w:val="single"/>
        </w:rPr>
        <w:t>20</w:t>
      </w:r>
      <w:r w:rsidRPr="009E6FC6">
        <w:rPr>
          <w:rFonts w:ascii="Times New Roman" w:eastAsia="Times New Roman" w:hAnsi="Times New Roman" w:cs="B Nazanin"/>
          <w:sz w:val="28"/>
          <w:szCs w:val="28"/>
        </w:rPr>
        <w:fldChar w:fldCharType="end"/>
      </w:r>
      <w:bookmarkEnd w:id="84"/>
      <w:r w:rsidRPr="009E6FC6">
        <w:rPr>
          <w:rFonts w:ascii="Times New Roman" w:eastAsia="Times New Roman" w:hAnsi="Times New Roman" w:cs="B Nazanin"/>
          <w:sz w:val="28"/>
          <w:szCs w:val="28"/>
          <w:rtl/>
        </w:rPr>
        <w:t>ـ اثر لكنت دونوئي، ترجمه عبدالله انتظام</w:t>
      </w:r>
      <w:r w:rsidRPr="009E6FC6">
        <w:rPr>
          <w:rFonts w:ascii="Times New Roman" w:eastAsia="Times New Roman" w:hAnsi="Times New Roman" w:cs="B Nazanin"/>
          <w:sz w:val="28"/>
          <w:szCs w:val="28"/>
        </w:rPr>
        <w:t>.</w:t>
      </w:r>
      <w:proofErr w:type="gramEnd"/>
    </w:p>
    <w:bookmarkStart w:id="85" w:name="_edn21"/>
    <w:p w:rsidR="00C10A15" w:rsidRPr="009E6FC6" w:rsidRDefault="00C10A15" w:rsidP="009E6FC6">
      <w:pPr>
        <w:bidi/>
        <w:spacing w:before="100" w:beforeAutospacing="1" w:after="100" w:afterAutospacing="1" w:line="240" w:lineRule="auto"/>
        <w:jc w:val="both"/>
        <w:rPr>
          <w:rFonts w:ascii="Times New Roman" w:eastAsia="Times New Roman" w:hAnsi="Times New Roman" w:cs="B Nazanin"/>
          <w:sz w:val="28"/>
          <w:szCs w:val="28"/>
        </w:rPr>
      </w:pPr>
      <w:r w:rsidRPr="009E6FC6">
        <w:rPr>
          <w:rFonts w:ascii="Times New Roman" w:eastAsia="Times New Roman" w:hAnsi="Times New Roman" w:cs="B Nazanin"/>
          <w:sz w:val="28"/>
          <w:szCs w:val="28"/>
        </w:rPr>
        <w:fldChar w:fldCharType="begin"/>
      </w:r>
      <w:r w:rsidRPr="009E6FC6">
        <w:rPr>
          <w:rFonts w:ascii="Times New Roman" w:eastAsia="Times New Roman" w:hAnsi="Times New Roman" w:cs="B Nazanin"/>
          <w:sz w:val="28"/>
          <w:szCs w:val="28"/>
        </w:rPr>
        <w:instrText xml:space="preserve"> HYPERLINK "http://marifat.nashriyat.ir/node/2158" \l "_ednref21" </w:instrText>
      </w:r>
      <w:r w:rsidRPr="009E6FC6">
        <w:rPr>
          <w:rFonts w:ascii="Times New Roman" w:eastAsia="Times New Roman" w:hAnsi="Times New Roman" w:cs="B Nazanin"/>
          <w:sz w:val="28"/>
          <w:szCs w:val="28"/>
        </w:rPr>
        <w:fldChar w:fldCharType="separate"/>
      </w:r>
      <w:proofErr w:type="gramStart"/>
      <w:r w:rsidRPr="009E6FC6">
        <w:rPr>
          <w:rFonts w:ascii="Times New Roman" w:eastAsia="Times New Roman" w:hAnsi="Times New Roman" w:cs="B Nazanin"/>
          <w:color w:val="0000FF"/>
          <w:sz w:val="28"/>
          <w:szCs w:val="28"/>
          <w:u w:val="single"/>
        </w:rPr>
        <w:t>21</w:t>
      </w:r>
      <w:r w:rsidRPr="009E6FC6">
        <w:rPr>
          <w:rFonts w:ascii="Times New Roman" w:eastAsia="Times New Roman" w:hAnsi="Times New Roman" w:cs="B Nazanin"/>
          <w:sz w:val="28"/>
          <w:szCs w:val="28"/>
        </w:rPr>
        <w:fldChar w:fldCharType="end"/>
      </w:r>
      <w:bookmarkEnd w:id="85"/>
      <w:r w:rsidRPr="009E6FC6">
        <w:rPr>
          <w:rFonts w:ascii="Times New Roman" w:eastAsia="Times New Roman" w:hAnsi="Times New Roman" w:cs="B Nazanin"/>
          <w:sz w:val="28"/>
          <w:szCs w:val="28"/>
          <w:rtl/>
        </w:rPr>
        <w:t>ـ اثر جان كلوودرموشما، ترجمه احمد آرام و ديگران، تهران، علمي و فرهنگي، 1374</w:t>
      </w:r>
      <w:r w:rsidRPr="009E6FC6">
        <w:rPr>
          <w:rFonts w:ascii="Times New Roman" w:eastAsia="Times New Roman" w:hAnsi="Times New Roman" w:cs="B Nazanin"/>
          <w:sz w:val="28"/>
          <w:szCs w:val="28"/>
        </w:rPr>
        <w:t>.</w:t>
      </w:r>
      <w:proofErr w:type="gramEnd"/>
    </w:p>
    <w:bookmarkStart w:id="86" w:name="_edn22"/>
    <w:p w:rsidR="00C10A15" w:rsidRPr="009E6FC6" w:rsidRDefault="00C10A15" w:rsidP="009E6FC6">
      <w:pPr>
        <w:bidi/>
        <w:spacing w:before="100" w:beforeAutospacing="1" w:after="100" w:afterAutospacing="1" w:line="240" w:lineRule="auto"/>
        <w:jc w:val="both"/>
        <w:rPr>
          <w:rFonts w:ascii="Times New Roman" w:eastAsia="Times New Roman" w:hAnsi="Times New Roman" w:cs="B Nazanin"/>
          <w:sz w:val="28"/>
          <w:szCs w:val="28"/>
        </w:rPr>
      </w:pPr>
      <w:r w:rsidRPr="009E6FC6">
        <w:rPr>
          <w:rFonts w:ascii="Times New Roman" w:eastAsia="Times New Roman" w:hAnsi="Times New Roman" w:cs="B Nazanin"/>
          <w:sz w:val="28"/>
          <w:szCs w:val="28"/>
        </w:rPr>
        <w:fldChar w:fldCharType="begin"/>
      </w:r>
      <w:r w:rsidRPr="009E6FC6">
        <w:rPr>
          <w:rFonts w:ascii="Times New Roman" w:eastAsia="Times New Roman" w:hAnsi="Times New Roman" w:cs="B Nazanin"/>
          <w:sz w:val="28"/>
          <w:szCs w:val="28"/>
        </w:rPr>
        <w:instrText xml:space="preserve"> HYPERLINK "http://marifat.nashriyat.ir/node/2158" \l "_ednref22" </w:instrText>
      </w:r>
      <w:r w:rsidRPr="009E6FC6">
        <w:rPr>
          <w:rFonts w:ascii="Times New Roman" w:eastAsia="Times New Roman" w:hAnsi="Times New Roman" w:cs="B Nazanin"/>
          <w:sz w:val="28"/>
          <w:szCs w:val="28"/>
        </w:rPr>
        <w:fldChar w:fldCharType="separate"/>
      </w:r>
      <w:proofErr w:type="gramStart"/>
      <w:r w:rsidRPr="009E6FC6">
        <w:rPr>
          <w:rFonts w:ascii="Times New Roman" w:eastAsia="Times New Roman" w:hAnsi="Times New Roman" w:cs="B Nazanin"/>
          <w:color w:val="0000FF"/>
          <w:sz w:val="28"/>
          <w:szCs w:val="28"/>
          <w:u w:val="single"/>
        </w:rPr>
        <w:t>22</w:t>
      </w:r>
      <w:r w:rsidRPr="009E6FC6">
        <w:rPr>
          <w:rFonts w:ascii="Times New Roman" w:eastAsia="Times New Roman" w:hAnsi="Times New Roman" w:cs="B Nazanin"/>
          <w:sz w:val="28"/>
          <w:szCs w:val="28"/>
        </w:rPr>
        <w:fldChar w:fldCharType="end"/>
      </w:r>
      <w:bookmarkEnd w:id="86"/>
      <w:r w:rsidRPr="009E6FC6">
        <w:rPr>
          <w:rFonts w:ascii="Times New Roman" w:eastAsia="Times New Roman" w:hAnsi="Times New Roman" w:cs="B Nazanin"/>
          <w:sz w:val="28"/>
          <w:szCs w:val="28"/>
          <w:rtl/>
        </w:rPr>
        <w:t xml:space="preserve">ـ </w:t>
      </w:r>
      <w:r w:rsidRPr="009E6FC6">
        <w:rPr>
          <w:rFonts w:ascii="Times New Roman" w:eastAsia="Times New Roman" w:hAnsi="Times New Roman" w:cs="B Nazanin"/>
          <w:i/>
          <w:iCs/>
          <w:sz w:val="28"/>
          <w:szCs w:val="28"/>
          <w:rtl/>
        </w:rPr>
        <w:t>رسائل الكندي الفلسفيه</w:t>
      </w:r>
      <w:r w:rsidRPr="009E6FC6">
        <w:rPr>
          <w:rFonts w:ascii="Times New Roman" w:eastAsia="Times New Roman" w:hAnsi="Times New Roman" w:cs="B Nazanin"/>
          <w:sz w:val="28"/>
          <w:szCs w:val="28"/>
          <w:rtl/>
        </w:rPr>
        <w:t>، تصحيح هادي ابوريده،ج1،ص 214</w:t>
      </w:r>
      <w:r w:rsidRPr="009E6FC6">
        <w:rPr>
          <w:rFonts w:ascii="Times New Roman" w:eastAsia="Times New Roman" w:hAnsi="Times New Roman" w:cs="B Nazanin"/>
          <w:sz w:val="28"/>
          <w:szCs w:val="28"/>
        </w:rPr>
        <w:t>.</w:t>
      </w:r>
      <w:proofErr w:type="gramEnd"/>
    </w:p>
    <w:bookmarkStart w:id="87" w:name="_edn23"/>
    <w:p w:rsidR="00C10A15" w:rsidRPr="009E6FC6" w:rsidRDefault="00C10A15" w:rsidP="009E6FC6">
      <w:pPr>
        <w:bidi/>
        <w:spacing w:before="100" w:beforeAutospacing="1" w:after="100" w:afterAutospacing="1" w:line="240" w:lineRule="auto"/>
        <w:jc w:val="both"/>
        <w:rPr>
          <w:rFonts w:ascii="Times New Roman" w:eastAsia="Times New Roman" w:hAnsi="Times New Roman" w:cs="B Nazanin"/>
          <w:sz w:val="28"/>
          <w:szCs w:val="28"/>
        </w:rPr>
      </w:pPr>
      <w:r w:rsidRPr="009E6FC6">
        <w:rPr>
          <w:rFonts w:ascii="Times New Roman" w:eastAsia="Times New Roman" w:hAnsi="Times New Roman" w:cs="B Nazanin"/>
          <w:sz w:val="28"/>
          <w:szCs w:val="28"/>
        </w:rPr>
        <w:fldChar w:fldCharType="begin"/>
      </w:r>
      <w:r w:rsidRPr="009E6FC6">
        <w:rPr>
          <w:rFonts w:ascii="Times New Roman" w:eastAsia="Times New Roman" w:hAnsi="Times New Roman" w:cs="B Nazanin"/>
          <w:sz w:val="28"/>
          <w:szCs w:val="28"/>
        </w:rPr>
        <w:instrText xml:space="preserve"> HYPERLINK "http://marifat.nashriyat.ir/node/2158" \l "_ednref23" </w:instrText>
      </w:r>
      <w:r w:rsidRPr="009E6FC6">
        <w:rPr>
          <w:rFonts w:ascii="Times New Roman" w:eastAsia="Times New Roman" w:hAnsi="Times New Roman" w:cs="B Nazanin"/>
          <w:sz w:val="28"/>
          <w:szCs w:val="28"/>
        </w:rPr>
        <w:fldChar w:fldCharType="separate"/>
      </w:r>
      <w:proofErr w:type="gramStart"/>
      <w:r w:rsidRPr="009E6FC6">
        <w:rPr>
          <w:rFonts w:ascii="Times New Roman" w:eastAsia="Times New Roman" w:hAnsi="Times New Roman" w:cs="B Nazanin"/>
          <w:color w:val="0000FF"/>
          <w:sz w:val="28"/>
          <w:szCs w:val="28"/>
          <w:u w:val="single"/>
        </w:rPr>
        <w:t>23</w:t>
      </w:r>
      <w:r w:rsidRPr="009E6FC6">
        <w:rPr>
          <w:rFonts w:ascii="Times New Roman" w:eastAsia="Times New Roman" w:hAnsi="Times New Roman" w:cs="B Nazanin"/>
          <w:sz w:val="28"/>
          <w:szCs w:val="28"/>
        </w:rPr>
        <w:fldChar w:fldCharType="end"/>
      </w:r>
      <w:bookmarkEnd w:id="87"/>
      <w:r w:rsidRPr="009E6FC6">
        <w:rPr>
          <w:rFonts w:ascii="Times New Roman" w:eastAsia="Times New Roman" w:hAnsi="Times New Roman" w:cs="B Nazanin"/>
          <w:sz w:val="28"/>
          <w:szCs w:val="28"/>
          <w:rtl/>
        </w:rPr>
        <w:t xml:space="preserve">ـ ابن رشد، </w:t>
      </w:r>
      <w:r w:rsidRPr="009E6FC6">
        <w:rPr>
          <w:rFonts w:ascii="Times New Roman" w:eastAsia="Times New Roman" w:hAnsi="Times New Roman" w:cs="B Nazanin"/>
          <w:i/>
          <w:iCs/>
          <w:sz w:val="28"/>
          <w:szCs w:val="28"/>
          <w:rtl/>
        </w:rPr>
        <w:t>الكشف عن مناهج الادلّه</w:t>
      </w:r>
      <w:r w:rsidRPr="009E6FC6">
        <w:rPr>
          <w:rFonts w:ascii="Times New Roman" w:eastAsia="Times New Roman" w:hAnsi="Times New Roman" w:cs="B Nazanin"/>
          <w:sz w:val="28"/>
          <w:szCs w:val="28"/>
          <w:rtl/>
        </w:rPr>
        <w:t>، ص 65</w:t>
      </w:r>
      <w:r w:rsidRPr="009E6FC6">
        <w:rPr>
          <w:rFonts w:ascii="Times New Roman" w:eastAsia="Times New Roman" w:hAnsi="Times New Roman" w:cs="B Nazanin"/>
          <w:sz w:val="28"/>
          <w:szCs w:val="28"/>
        </w:rPr>
        <w:t>.</w:t>
      </w:r>
      <w:proofErr w:type="gramEnd"/>
    </w:p>
    <w:bookmarkStart w:id="88" w:name="_edn24"/>
    <w:p w:rsidR="00C10A15" w:rsidRPr="009E6FC6" w:rsidRDefault="00C10A15" w:rsidP="009E6FC6">
      <w:pPr>
        <w:bidi/>
        <w:spacing w:before="100" w:beforeAutospacing="1" w:after="100" w:afterAutospacing="1" w:line="240" w:lineRule="auto"/>
        <w:jc w:val="both"/>
        <w:rPr>
          <w:rFonts w:ascii="Times New Roman" w:eastAsia="Times New Roman" w:hAnsi="Times New Roman" w:cs="B Nazanin"/>
          <w:sz w:val="28"/>
          <w:szCs w:val="28"/>
        </w:rPr>
      </w:pPr>
      <w:r w:rsidRPr="009E6FC6">
        <w:rPr>
          <w:rFonts w:ascii="Times New Roman" w:eastAsia="Times New Roman" w:hAnsi="Times New Roman" w:cs="B Nazanin"/>
          <w:sz w:val="28"/>
          <w:szCs w:val="28"/>
        </w:rPr>
        <w:fldChar w:fldCharType="begin"/>
      </w:r>
      <w:r w:rsidRPr="009E6FC6">
        <w:rPr>
          <w:rFonts w:ascii="Times New Roman" w:eastAsia="Times New Roman" w:hAnsi="Times New Roman" w:cs="B Nazanin"/>
          <w:sz w:val="28"/>
          <w:szCs w:val="28"/>
        </w:rPr>
        <w:instrText xml:space="preserve"> HYPERLINK "http://marifat.nashriyat.ir/node/2158" \l "_ednref24" </w:instrText>
      </w:r>
      <w:r w:rsidRPr="009E6FC6">
        <w:rPr>
          <w:rFonts w:ascii="Times New Roman" w:eastAsia="Times New Roman" w:hAnsi="Times New Roman" w:cs="B Nazanin"/>
          <w:sz w:val="28"/>
          <w:szCs w:val="28"/>
        </w:rPr>
        <w:fldChar w:fldCharType="separate"/>
      </w:r>
      <w:r w:rsidRPr="009E6FC6">
        <w:rPr>
          <w:rFonts w:ascii="Times New Roman" w:eastAsia="Times New Roman" w:hAnsi="Times New Roman" w:cs="B Nazanin"/>
          <w:color w:val="0000FF"/>
          <w:sz w:val="28"/>
          <w:szCs w:val="28"/>
          <w:u w:val="single"/>
        </w:rPr>
        <w:t>24</w:t>
      </w:r>
      <w:r w:rsidRPr="009E6FC6">
        <w:rPr>
          <w:rFonts w:ascii="Times New Roman" w:eastAsia="Times New Roman" w:hAnsi="Times New Roman" w:cs="B Nazanin"/>
          <w:sz w:val="28"/>
          <w:szCs w:val="28"/>
        </w:rPr>
        <w:fldChar w:fldCharType="end"/>
      </w:r>
      <w:bookmarkEnd w:id="88"/>
      <w:r w:rsidRPr="009E6FC6">
        <w:rPr>
          <w:rFonts w:ascii="Times New Roman" w:eastAsia="Times New Roman" w:hAnsi="Times New Roman" w:cs="B Nazanin"/>
          <w:sz w:val="28"/>
          <w:szCs w:val="28"/>
          <w:rtl/>
        </w:rPr>
        <w:t xml:space="preserve">ـ عبدالرحمن بدوي، </w:t>
      </w:r>
      <w:r w:rsidRPr="009E6FC6">
        <w:rPr>
          <w:rFonts w:ascii="Times New Roman" w:eastAsia="Times New Roman" w:hAnsi="Times New Roman" w:cs="B Nazanin"/>
          <w:i/>
          <w:iCs/>
          <w:sz w:val="28"/>
          <w:szCs w:val="28"/>
          <w:rtl/>
        </w:rPr>
        <w:t>مذاهب الاسلاميين</w:t>
      </w:r>
      <w:r w:rsidRPr="009E6FC6">
        <w:rPr>
          <w:rFonts w:ascii="Times New Roman" w:eastAsia="Times New Roman" w:hAnsi="Times New Roman" w:cs="B Nazanin"/>
          <w:sz w:val="28"/>
          <w:szCs w:val="28"/>
          <w:rtl/>
        </w:rPr>
        <w:t xml:space="preserve">، ج 1، ص 603، به نقل از: باقلاني، </w:t>
      </w:r>
      <w:r w:rsidRPr="009E6FC6">
        <w:rPr>
          <w:rFonts w:ascii="Times New Roman" w:eastAsia="Times New Roman" w:hAnsi="Times New Roman" w:cs="B Nazanin"/>
          <w:i/>
          <w:iCs/>
          <w:sz w:val="28"/>
          <w:szCs w:val="28"/>
          <w:rtl/>
        </w:rPr>
        <w:t>التمهيد</w:t>
      </w:r>
      <w:r w:rsidRPr="009E6FC6">
        <w:rPr>
          <w:rFonts w:ascii="Times New Roman" w:eastAsia="Times New Roman" w:hAnsi="Times New Roman" w:cs="B Nazanin"/>
          <w:sz w:val="28"/>
          <w:szCs w:val="28"/>
          <w:rtl/>
        </w:rPr>
        <w:t>، ص 23</w:t>
      </w:r>
      <w:r w:rsidRPr="009E6FC6">
        <w:rPr>
          <w:rFonts w:ascii="Times New Roman" w:eastAsia="Times New Roman" w:hAnsi="Times New Roman" w:cs="B Nazanin"/>
          <w:sz w:val="28"/>
          <w:szCs w:val="28"/>
        </w:rPr>
        <w:t>.</w:t>
      </w:r>
    </w:p>
    <w:bookmarkStart w:id="89" w:name="_edn25"/>
    <w:p w:rsidR="00C10A15" w:rsidRPr="009E6FC6" w:rsidRDefault="00C10A15" w:rsidP="009E6FC6">
      <w:pPr>
        <w:bidi/>
        <w:spacing w:before="100" w:beforeAutospacing="1" w:after="100" w:afterAutospacing="1" w:line="240" w:lineRule="auto"/>
        <w:jc w:val="both"/>
        <w:rPr>
          <w:rFonts w:ascii="Times New Roman" w:eastAsia="Times New Roman" w:hAnsi="Times New Roman" w:cs="B Nazanin"/>
          <w:sz w:val="28"/>
          <w:szCs w:val="28"/>
        </w:rPr>
      </w:pPr>
      <w:r w:rsidRPr="009E6FC6">
        <w:rPr>
          <w:rFonts w:ascii="Times New Roman" w:eastAsia="Times New Roman" w:hAnsi="Times New Roman" w:cs="B Nazanin"/>
          <w:sz w:val="28"/>
          <w:szCs w:val="28"/>
        </w:rPr>
        <w:fldChar w:fldCharType="begin"/>
      </w:r>
      <w:r w:rsidRPr="009E6FC6">
        <w:rPr>
          <w:rFonts w:ascii="Times New Roman" w:eastAsia="Times New Roman" w:hAnsi="Times New Roman" w:cs="B Nazanin"/>
          <w:sz w:val="28"/>
          <w:szCs w:val="28"/>
        </w:rPr>
        <w:instrText xml:space="preserve"> HYPERLINK "http://marifat.nashriyat.ir/node/2158" \l "_ednref25" </w:instrText>
      </w:r>
      <w:r w:rsidRPr="009E6FC6">
        <w:rPr>
          <w:rFonts w:ascii="Times New Roman" w:eastAsia="Times New Roman" w:hAnsi="Times New Roman" w:cs="B Nazanin"/>
          <w:sz w:val="28"/>
          <w:szCs w:val="28"/>
        </w:rPr>
        <w:fldChar w:fldCharType="separate"/>
      </w:r>
      <w:proofErr w:type="gramStart"/>
      <w:r w:rsidRPr="009E6FC6">
        <w:rPr>
          <w:rFonts w:ascii="Times New Roman" w:eastAsia="Times New Roman" w:hAnsi="Times New Roman" w:cs="B Nazanin"/>
          <w:color w:val="0000FF"/>
          <w:sz w:val="28"/>
          <w:szCs w:val="28"/>
          <w:u w:val="single"/>
        </w:rPr>
        <w:t>25</w:t>
      </w:r>
      <w:r w:rsidRPr="009E6FC6">
        <w:rPr>
          <w:rFonts w:ascii="Times New Roman" w:eastAsia="Times New Roman" w:hAnsi="Times New Roman" w:cs="B Nazanin"/>
          <w:sz w:val="28"/>
          <w:szCs w:val="28"/>
        </w:rPr>
        <w:fldChar w:fldCharType="end"/>
      </w:r>
      <w:bookmarkEnd w:id="89"/>
      <w:r w:rsidRPr="009E6FC6">
        <w:rPr>
          <w:rFonts w:ascii="Times New Roman" w:eastAsia="Times New Roman" w:hAnsi="Times New Roman" w:cs="B Nazanin"/>
          <w:sz w:val="28"/>
          <w:szCs w:val="28"/>
          <w:rtl/>
        </w:rPr>
        <w:t xml:space="preserve">ـ ابوحامد غزّالي، </w:t>
      </w:r>
      <w:r w:rsidRPr="009E6FC6">
        <w:rPr>
          <w:rFonts w:ascii="Times New Roman" w:eastAsia="Times New Roman" w:hAnsi="Times New Roman" w:cs="B Nazanin"/>
          <w:i/>
          <w:iCs/>
          <w:sz w:val="28"/>
          <w:szCs w:val="28"/>
          <w:rtl/>
        </w:rPr>
        <w:t>احياء علوم الدين</w:t>
      </w:r>
      <w:r w:rsidRPr="009E6FC6">
        <w:rPr>
          <w:rFonts w:ascii="Times New Roman" w:eastAsia="Times New Roman" w:hAnsi="Times New Roman" w:cs="B Nazanin"/>
          <w:sz w:val="28"/>
          <w:szCs w:val="28"/>
          <w:rtl/>
        </w:rPr>
        <w:t>، ج 1، ص 182</w:t>
      </w:r>
      <w:r w:rsidRPr="009E6FC6">
        <w:rPr>
          <w:rFonts w:ascii="Times New Roman" w:eastAsia="Times New Roman" w:hAnsi="Times New Roman" w:cs="B Nazanin"/>
          <w:sz w:val="28"/>
          <w:szCs w:val="28"/>
        </w:rPr>
        <w:t>.</w:t>
      </w:r>
      <w:proofErr w:type="gramEnd"/>
    </w:p>
    <w:bookmarkStart w:id="90" w:name="_edn26"/>
    <w:p w:rsidR="00C10A15" w:rsidRPr="009E6FC6" w:rsidRDefault="00C10A15" w:rsidP="009E6FC6">
      <w:pPr>
        <w:bidi/>
        <w:spacing w:before="100" w:beforeAutospacing="1" w:after="100" w:afterAutospacing="1" w:line="240" w:lineRule="auto"/>
        <w:jc w:val="both"/>
        <w:rPr>
          <w:rFonts w:ascii="Times New Roman" w:eastAsia="Times New Roman" w:hAnsi="Times New Roman" w:cs="B Nazanin"/>
          <w:sz w:val="28"/>
          <w:szCs w:val="28"/>
        </w:rPr>
      </w:pPr>
      <w:r w:rsidRPr="009E6FC6">
        <w:rPr>
          <w:rFonts w:ascii="Times New Roman" w:eastAsia="Times New Roman" w:hAnsi="Times New Roman" w:cs="B Nazanin"/>
          <w:sz w:val="28"/>
          <w:szCs w:val="28"/>
        </w:rPr>
        <w:fldChar w:fldCharType="begin"/>
      </w:r>
      <w:r w:rsidRPr="009E6FC6">
        <w:rPr>
          <w:rFonts w:ascii="Times New Roman" w:eastAsia="Times New Roman" w:hAnsi="Times New Roman" w:cs="B Nazanin"/>
          <w:sz w:val="28"/>
          <w:szCs w:val="28"/>
        </w:rPr>
        <w:instrText xml:space="preserve"> HYPERLINK "http://marifat.nashriyat.ir/node/2158" \l "_ednref26" </w:instrText>
      </w:r>
      <w:r w:rsidRPr="009E6FC6">
        <w:rPr>
          <w:rFonts w:ascii="Times New Roman" w:eastAsia="Times New Roman" w:hAnsi="Times New Roman" w:cs="B Nazanin"/>
          <w:sz w:val="28"/>
          <w:szCs w:val="28"/>
        </w:rPr>
        <w:fldChar w:fldCharType="separate"/>
      </w:r>
      <w:proofErr w:type="gramStart"/>
      <w:r w:rsidRPr="009E6FC6">
        <w:rPr>
          <w:rFonts w:ascii="Times New Roman" w:eastAsia="Times New Roman" w:hAnsi="Times New Roman" w:cs="B Nazanin"/>
          <w:color w:val="0000FF"/>
          <w:sz w:val="28"/>
          <w:szCs w:val="28"/>
          <w:u w:val="single"/>
        </w:rPr>
        <w:t>26</w:t>
      </w:r>
      <w:r w:rsidRPr="009E6FC6">
        <w:rPr>
          <w:rFonts w:ascii="Times New Roman" w:eastAsia="Times New Roman" w:hAnsi="Times New Roman" w:cs="B Nazanin"/>
          <w:sz w:val="28"/>
          <w:szCs w:val="28"/>
        </w:rPr>
        <w:fldChar w:fldCharType="end"/>
      </w:r>
      <w:bookmarkEnd w:id="90"/>
      <w:r w:rsidRPr="009E6FC6">
        <w:rPr>
          <w:rFonts w:ascii="Times New Roman" w:eastAsia="Times New Roman" w:hAnsi="Times New Roman" w:cs="B Nazanin"/>
          <w:sz w:val="28"/>
          <w:szCs w:val="28"/>
          <w:rtl/>
        </w:rPr>
        <w:t>ـ فخر رازي،</w:t>
      </w:r>
      <w:r w:rsidRPr="009E6FC6">
        <w:rPr>
          <w:rFonts w:ascii="Times New Roman" w:eastAsia="Times New Roman" w:hAnsi="Times New Roman" w:cs="B Nazanin"/>
          <w:i/>
          <w:iCs/>
          <w:sz w:val="28"/>
          <w:szCs w:val="28"/>
          <w:rtl/>
        </w:rPr>
        <w:t xml:space="preserve"> التفسيرالكبير</w:t>
      </w:r>
      <w:r w:rsidRPr="009E6FC6">
        <w:rPr>
          <w:rFonts w:ascii="Times New Roman" w:eastAsia="Times New Roman" w:hAnsi="Times New Roman" w:cs="B Nazanin"/>
          <w:sz w:val="28"/>
          <w:szCs w:val="28"/>
          <w:rtl/>
        </w:rPr>
        <w:t>، استامبول، العامره، ج 32، ص 139</w:t>
      </w:r>
      <w:r w:rsidRPr="009E6FC6">
        <w:rPr>
          <w:rFonts w:ascii="Times New Roman" w:eastAsia="Times New Roman" w:hAnsi="Times New Roman" w:cs="B Nazanin"/>
          <w:sz w:val="28"/>
          <w:szCs w:val="28"/>
        </w:rPr>
        <w:t>.</w:t>
      </w:r>
      <w:proofErr w:type="gramEnd"/>
    </w:p>
    <w:bookmarkStart w:id="91" w:name="_edn27"/>
    <w:p w:rsidR="00C10A15" w:rsidRPr="009E6FC6" w:rsidRDefault="00C10A15" w:rsidP="009E6FC6">
      <w:pPr>
        <w:bidi/>
        <w:spacing w:before="100" w:beforeAutospacing="1" w:after="100" w:afterAutospacing="1" w:line="240" w:lineRule="auto"/>
        <w:jc w:val="both"/>
        <w:rPr>
          <w:rFonts w:ascii="Times New Roman" w:eastAsia="Times New Roman" w:hAnsi="Times New Roman" w:cs="B Nazanin"/>
          <w:sz w:val="28"/>
          <w:szCs w:val="28"/>
        </w:rPr>
      </w:pPr>
      <w:r w:rsidRPr="009E6FC6">
        <w:rPr>
          <w:rFonts w:ascii="Times New Roman" w:eastAsia="Times New Roman" w:hAnsi="Times New Roman" w:cs="B Nazanin"/>
          <w:sz w:val="28"/>
          <w:szCs w:val="28"/>
        </w:rPr>
        <w:fldChar w:fldCharType="begin"/>
      </w:r>
      <w:r w:rsidRPr="009E6FC6">
        <w:rPr>
          <w:rFonts w:ascii="Times New Roman" w:eastAsia="Times New Roman" w:hAnsi="Times New Roman" w:cs="B Nazanin"/>
          <w:sz w:val="28"/>
          <w:szCs w:val="28"/>
        </w:rPr>
        <w:instrText xml:space="preserve"> HYPERLINK "http://marifat.nashriyat.ir/node/2158" \l "_ednref27" </w:instrText>
      </w:r>
      <w:r w:rsidRPr="009E6FC6">
        <w:rPr>
          <w:rFonts w:ascii="Times New Roman" w:eastAsia="Times New Roman" w:hAnsi="Times New Roman" w:cs="B Nazanin"/>
          <w:sz w:val="28"/>
          <w:szCs w:val="28"/>
        </w:rPr>
        <w:fldChar w:fldCharType="separate"/>
      </w:r>
      <w:proofErr w:type="gramStart"/>
      <w:r w:rsidRPr="009E6FC6">
        <w:rPr>
          <w:rFonts w:ascii="Times New Roman" w:eastAsia="Times New Roman" w:hAnsi="Times New Roman" w:cs="B Nazanin"/>
          <w:color w:val="0000FF"/>
          <w:sz w:val="28"/>
          <w:szCs w:val="28"/>
          <w:u w:val="single"/>
        </w:rPr>
        <w:t>27</w:t>
      </w:r>
      <w:r w:rsidRPr="009E6FC6">
        <w:rPr>
          <w:rFonts w:ascii="Times New Roman" w:eastAsia="Times New Roman" w:hAnsi="Times New Roman" w:cs="B Nazanin"/>
          <w:sz w:val="28"/>
          <w:szCs w:val="28"/>
        </w:rPr>
        <w:fldChar w:fldCharType="end"/>
      </w:r>
      <w:bookmarkEnd w:id="91"/>
      <w:r w:rsidRPr="009E6FC6">
        <w:rPr>
          <w:rFonts w:ascii="Times New Roman" w:eastAsia="Times New Roman" w:hAnsi="Times New Roman" w:cs="B Nazanin"/>
          <w:sz w:val="28"/>
          <w:szCs w:val="28"/>
          <w:rtl/>
        </w:rPr>
        <w:t xml:space="preserve">ـ قاضي عضدالدين ايجي، </w:t>
      </w:r>
      <w:r w:rsidRPr="009E6FC6">
        <w:rPr>
          <w:rFonts w:ascii="Times New Roman" w:eastAsia="Times New Roman" w:hAnsi="Times New Roman" w:cs="B Nazanin"/>
          <w:i/>
          <w:iCs/>
          <w:sz w:val="28"/>
          <w:szCs w:val="28"/>
          <w:rtl/>
        </w:rPr>
        <w:t>المواقف في علم الكلام</w:t>
      </w:r>
      <w:r w:rsidRPr="009E6FC6">
        <w:rPr>
          <w:rFonts w:ascii="Times New Roman" w:eastAsia="Times New Roman" w:hAnsi="Times New Roman" w:cs="B Nazanin"/>
          <w:sz w:val="28"/>
          <w:szCs w:val="28"/>
          <w:rtl/>
        </w:rPr>
        <w:t>، ص 236</w:t>
      </w:r>
      <w:r w:rsidRPr="009E6FC6">
        <w:rPr>
          <w:rFonts w:ascii="Times New Roman" w:eastAsia="Times New Roman" w:hAnsi="Times New Roman" w:cs="B Nazanin"/>
          <w:sz w:val="28"/>
          <w:szCs w:val="28"/>
        </w:rPr>
        <w:t>.</w:t>
      </w:r>
      <w:proofErr w:type="gramEnd"/>
    </w:p>
    <w:bookmarkStart w:id="92" w:name="_edn28"/>
    <w:p w:rsidR="00C10A15" w:rsidRPr="009E6FC6" w:rsidRDefault="00C10A15" w:rsidP="009E6FC6">
      <w:pPr>
        <w:bidi/>
        <w:spacing w:before="100" w:beforeAutospacing="1" w:after="100" w:afterAutospacing="1" w:line="240" w:lineRule="auto"/>
        <w:jc w:val="both"/>
        <w:rPr>
          <w:rFonts w:ascii="Times New Roman" w:eastAsia="Times New Roman" w:hAnsi="Times New Roman" w:cs="B Nazanin"/>
          <w:sz w:val="28"/>
          <w:szCs w:val="28"/>
        </w:rPr>
      </w:pPr>
      <w:r w:rsidRPr="009E6FC6">
        <w:rPr>
          <w:rFonts w:ascii="Times New Roman" w:eastAsia="Times New Roman" w:hAnsi="Times New Roman" w:cs="B Nazanin"/>
          <w:sz w:val="28"/>
          <w:szCs w:val="28"/>
        </w:rPr>
        <w:fldChar w:fldCharType="begin"/>
      </w:r>
      <w:r w:rsidRPr="009E6FC6">
        <w:rPr>
          <w:rFonts w:ascii="Times New Roman" w:eastAsia="Times New Roman" w:hAnsi="Times New Roman" w:cs="B Nazanin"/>
          <w:sz w:val="28"/>
          <w:szCs w:val="28"/>
        </w:rPr>
        <w:instrText xml:space="preserve"> HYPERLINK "http://marifat.nashriyat.ir/node/2158" \l "_ednref28" </w:instrText>
      </w:r>
      <w:r w:rsidRPr="009E6FC6">
        <w:rPr>
          <w:rFonts w:ascii="Times New Roman" w:eastAsia="Times New Roman" w:hAnsi="Times New Roman" w:cs="B Nazanin"/>
          <w:sz w:val="28"/>
          <w:szCs w:val="28"/>
        </w:rPr>
        <w:fldChar w:fldCharType="separate"/>
      </w:r>
      <w:proofErr w:type="gramStart"/>
      <w:r w:rsidRPr="009E6FC6">
        <w:rPr>
          <w:rFonts w:ascii="Times New Roman" w:eastAsia="Times New Roman" w:hAnsi="Times New Roman" w:cs="B Nazanin"/>
          <w:color w:val="0000FF"/>
          <w:sz w:val="28"/>
          <w:szCs w:val="28"/>
          <w:u w:val="single"/>
        </w:rPr>
        <w:t>28</w:t>
      </w:r>
      <w:r w:rsidRPr="009E6FC6">
        <w:rPr>
          <w:rFonts w:ascii="Times New Roman" w:eastAsia="Times New Roman" w:hAnsi="Times New Roman" w:cs="B Nazanin"/>
          <w:sz w:val="28"/>
          <w:szCs w:val="28"/>
        </w:rPr>
        <w:fldChar w:fldCharType="end"/>
      </w:r>
      <w:bookmarkEnd w:id="92"/>
      <w:r w:rsidRPr="009E6FC6">
        <w:rPr>
          <w:rFonts w:ascii="Times New Roman" w:eastAsia="Times New Roman" w:hAnsi="Times New Roman" w:cs="B Nazanin"/>
          <w:sz w:val="28"/>
          <w:szCs w:val="28"/>
          <w:rtl/>
        </w:rPr>
        <w:t xml:space="preserve">ـ سعدالدين تفتازاني، </w:t>
      </w:r>
      <w:r w:rsidRPr="009E6FC6">
        <w:rPr>
          <w:rFonts w:ascii="Times New Roman" w:eastAsia="Times New Roman" w:hAnsi="Times New Roman" w:cs="B Nazanin"/>
          <w:i/>
          <w:iCs/>
          <w:sz w:val="28"/>
          <w:szCs w:val="28"/>
          <w:rtl/>
        </w:rPr>
        <w:t>شرح المقاصد</w:t>
      </w:r>
      <w:r w:rsidRPr="009E6FC6">
        <w:rPr>
          <w:rFonts w:ascii="Times New Roman" w:eastAsia="Times New Roman" w:hAnsi="Times New Roman" w:cs="B Nazanin"/>
          <w:sz w:val="28"/>
          <w:szCs w:val="28"/>
          <w:rtl/>
        </w:rPr>
        <w:t>، الشريف الرضي، ج 4، ص 14</w:t>
      </w:r>
      <w:r w:rsidRPr="009E6FC6">
        <w:rPr>
          <w:rFonts w:ascii="Times New Roman" w:eastAsia="Times New Roman" w:hAnsi="Times New Roman" w:cs="B Nazanin"/>
          <w:sz w:val="28"/>
          <w:szCs w:val="28"/>
        </w:rPr>
        <w:t>.</w:t>
      </w:r>
      <w:proofErr w:type="gramEnd"/>
    </w:p>
    <w:bookmarkStart w:id="93" w:name="_edn29"/>
    <w:p w:rsidR="00C10A15" w:rsidRPr="009E6FC6" w:rsidRDefault="00C10A15" w:rsidP="009E6FC6">
      <w:pPr>
        <w:bidi/>
        <w:spacing w:before="100" w:beforeAutospacing="1" w:after="100" w:afterAutospacing="1" w:line="240" w:lineRule="auto"/>
        <w:jc w:val="both"/>
        <w:rPr>
          <w:rFonts w:ascii="Times New Roman" w:eastAsia="Times New Roman" w:hAnsi="Times New Roman" w:cs="B Nazanin"/>
          <w:sz w:val="28"/>
          <w:szCs w:val="28"/>
        </w:rPr>
      </w:pPr>
      <w:r w:rsidRPr="009E6FC6">
        <w:rPr>
          <w:rFonts w:ascii="Times New Roman" w:eastAsia="Times New Roman" w:hAnsi="Times New Roman" w:cs="B Nazanin"/>
          <w:sz w:val="28"/>
          <w:szCs w:val="28"/>
        </w:rPr>
        <w:fldChar w:fldCharType="begin"/>
      </w:r>
      <w:r w:rsidRPr="009E6FC6">
        <w:rPr>
          <w:rFonts w:ascii="Times New Roman" w:eastAsia="Times New Roman" w:hAnsi="Times New Roman" w:cs="B Nazanin"/>
          <w:sz w:val="28"/>
          <w:szCs w:val="28"/>
        </w:rPr>
        <w:instrText xml:space="preserve"> HYPERLINK "http://marifat.nashriyat.ir/node/2158" \l "_ednref29" </w:instrText>
      </w:r>
      <w:r w:rsidRPr="009E6FC6">
        <w:rPr>
          <w:rFonts w:ascii="Times New Roman" w:eastAsia="Times New Roman" w:hAnsi="Times New Roman" w:cs="B Nazanin"/>
          <w:sz w:val="28"/>
          <w:szCs w:val="28"/>
        </w:rPr>
        <w:fldChar w:fldCharType="separate"/>
      </w:r>
      <w:proofErr w:type="gramStart"/>
      <w:r w:rsidRPr="009E6FC6">
        <w:rPr>
          <w:rFonts w:ascii="Times New Roman" w:eastAsia="Times New Roman" w:hAnsi="Times New Roman" w:cs="B Nazanin"/>
          <w:color w:val="0000FF"/>
          <w:sz w:val="28"/>
          <w:szCs w:val="28"/>
          <w:u w:val="single"/>
        </w:rPr>
        <w:t>29</w:t>
      </w:r>
      <w:r w:rsidRPr="009E6FC6">
        <w:rPr>
          <w:rFonts w:ascii="Times New Roman" w:eastAsia="Times New Roman" w:hAnsi="Times New Roman" w:cs="B Nazanin"/>
          <w:sz w:val="28"/>
          <w:szCs w:val="28"/>
        </w:rPr>
        <w:fldChar w:fldCharType="end"/>
      </w:r>
      <w:bookmarkEnd w:id="93"/>
      <w:r w:rsidRPr="009E6FC6">
        <w:rPr>
          <w:rFonts w:ascii="Times New Roman" w:eastAsia="Times New Roman" w:hAnsi="Times New Roman" w:cs="B Nazanin"/>
          <w:sz w:val="28"/>
          <w:szCs w:val="28"/>
          <w:rtl/>
        </w:rPr>
        <w:t xml:space="preserve">ـ عبدالرزّاق لاهيجي، </w:t>
      </w:r>
      <w:r w:rsidRPr="009E6FC6">
        <w:rPr>
          <w:rFonts w:ascii="Times New Roman" w:eastAsia="Times New Roman" w:hAnsi="Times New Roman" w:cs="B Nazanin"/>
          <w:i/>
          <w:iCs/>
          <w:sz w:val="28"/>
          <w:szCs w:val="28"/>
          <w:rtl/>
        </w:rPr>
        <w:t>گوهر مراد</w:t>
      </w:r>
      <w:r w:rsidRPr="009E6FC6">
        <w:rPr>
          <w:rFonts w:ascii="Times New Roman" w:eastAsia="Times New Roman" w:hAnsi="Times New Roman" w:cs="B Nazanin"/>
          <w:sz w:val="28"/>
          <w:szCs w:val="28"/>
          <w:rtl/>
        </w:rPr>
        <w:t>، تهران، كتاب فروشي اسلامي، ص 223</w:t>
      </w:r>
      <w:r w:rsidRPr="009E6FC6">
        <w:rPr>
          <w:rFonts w:ascii="Times New Roman" w:eastAsia="Times New Roman" w:hAnsi="Times New Roman" w:cs="B Nazanin"/>
          <w:sz w:val="28"/>
          <w:szCs w:val="28"/>
        </w:rPr>
        <w:t>.</w:t>
      </w:r>
      <w:proofErr w:type="gramEnd"/>
    </w:p>
    <w:bookmarkStart w:id="94" w:name="_edn30"/>
    <w:p w:rsidR="00C10A15" w:rsidRPr="009E6FC6" w:rsidRDefault="00C10A15" w:rsidP="009E6FC6">
      <w:pPr>
        <w:bidi/>
        <w:spacing w:before="100" w:beforeAutospacing="1" w:after="100" w:afterAutospacing="1" w:line="240" w:lineRule="auto"/>
        <w:jc w:val="both"/>
        <w:rPr>
          <w:rFonts w:ascii="Times New Roman" w:eastAsia="Times New Roman" w:hAnsi="Times New Roman" w:cs="B Nazanin"/>
          <w:sz w:val="28"/>
          <w:szCs w:val="28"/>
        </w:rPr>
      </w:pPr>
      <w:r w:rsidRPr="009E6FC6">
        <w:rPr>
          <w:rFonts w:ascii="Times New Roman" w:eastAsia="Times New Roman" w:hAnsi="Times New Roman" w:cs="B Nazanin"/>
          <w:sz w:val="28"/>
          <w:szCs w:val="28"/>
        </w:rPr>
        <w:fldChar w:fldCharType="begin"/>
      </w:r>
      <w:r w:rsidRPr="009E6FC6">
        <w:rPr>
          <w:rFonts w:ascii="Times New Roman" w:eastAsia="Times New Roman" w:hAnsi="Times New Roman" w:cs="B Nazanin"/>
          <w:sz w:val="28"/>
          <w:szCs w:val="28"/>
        </w:rPr>
        <w:instrText xml:space="preserve"> HYPERLINK "http://marifat.nashriyat.ir/node/2158" \l "_ednref30" </w:instrText>
      </w:r>
      <w:r w:rsidRPr="009E6FC6">
        <w:rPr>
          <w:rFonts w:ascii="Times New Roman" w:eastAsia="Times New Roman" w:hAnsi="Times New Roman" w:cs="B Nazanin"/>
          <w:sz w:val="28"/>
          <w:szCs w:val="28"/>
        </w:rPr>
        <w:fldChar w:fldCharType="separate"/>
      </w:r>
      <w:proofErr w:type="gramStart"/>
      <w:r w:rsidRPr="009E6FC6">
        <w:rPr>
          <w:rFonts w:ascii="Times New Roman" w:eastAsia="Times New Roman" w:hAnsi="Times New Roman" w:cs="B Nazanin"/>
          <w:color w:val="0000FF"/>
          <w:sz w:val="28"/>
          <w:szCs w:val="28"/>
          <w:u w:val="single"/>
        </w:rPr>
        <w:t>30</w:t>
      </w:r>
      <w:r w:rsidRPr="009E6FC6">
        <w:rPr>
          <w:rFonts w:ascii="Times New Roman" w:eastAsia="Times New Roman" w:hAnsi="Times New Roman" w:cs="B Nazanin"/>
          <w:sz w:val="28"/>
          <w:szCs w:val="28"/>
        </w:rPr>
        <w:fldChar w:fldCharType="end"/>
      </w:r>
      <w:bookmarkEnd w:id="94"/>
      <w:r w:rsidRPr="009E6FC6">
        <w:rPr>
          <w:rFonts w:ascii="Times New Roman" w:eastAsia="Times New Roman" w:hAnsi="Times New Roman" w:cs="B Nazanin"/>
          <w:sz w:val="28"/>
          <w:szCs w:val="28"/>
          <w:rtl/>
        </w:rPr>
        <w:t xml:space="preserve">ـ علّامه حلّي، </w:t>
      </w:r>
      <w:r w:rsidRPr="009E6FC6">
        <w:rPr>
          <w:rFonts w:ascii="Times New Roman" w:eastAsia="Times New Roman" w:hAnsi="Times New Roman" w:cs="B Nazanin"/>
          <w:i/>
          <w:iCs/>
          <w:sz w:val="28"/>
          <w:szCs w:val="28"/>
          <w:rtl/>
        </w:rPr>
        <w:t>كشف المراد في شرح تجريدالاعتقاد</w:t>
      </w:r>
      <w:r w:rsidRPr="009E6FC6">
        <w:rPr>
          <w:rFonts w:ascii="Times New Roman" w:eastAsia="Times New Roman" w:hAnsi="Times New Roman" w:cs="B Nazanin"/>
          <w:sz w:val="28"/>
          <w:szCs w:val="28"/>
          <w:rtl/>
        </w:rPr>
        <w:t>، با تعليقات حسن حسن زاده آملي، قم، جامعه مدرسين، ص 284</w:t>
      </w:r>
      <w:r w:rsidRPr="009E6FC6">
        <w:rPr>
          <w:rFonts w:ascii="Times New Roman" w:eastAsia="Times New Roman" w:hAnsi="Times New Roman" w:cs="B Nazanin"/>
          <w:sz w:val="28"/>
          <w:szCs w:val="28"/>
        </w:rPr>
        <w:t>.</w:t>
      </w:r>
      <w:proofErr w:type="gramEnd"/>
    </w:p>
    <w:bookmarkStart w:id="95" w:name="_edn31"/>
    <w:p w:rsidR="00C10A15" w:rsidRPr="009E6FC6" w:rsidRDefault="00C10A15" w:rsidP="009E6FC6">
      <w:pPr>
        <w:bidi/>
        <w:spacing w:before="100" w:beforeAutospacing="1" w:after="100" w:afterAutospacing="1" w:line="240" w:lineRule="auto"/>
        <w:jc w:val="both"/>
        <w:rPr>
          <w:rFonts w:ascii="Times New Roman" w:eastAsia="Times New Roman" w:hAnsi="Times New Roman" w:cs="B Nazanin"/>
          <w:sz w:val="28"/>
          <w:szCs w:val="28"/>
        </w:rPr>
      </w:pPr>
      <w:r w:rsidRPr="009E6FC6">
        <w:rPr>
          <w:rFonts w:ascii="Times New Roman" w:eastAsia="Times New Roman" w:hAnsi="Times New Roman" w:cs="B Nazanin"/>
          <w:sz w:val="28"/>
          <w:szCs w:val="28"/>
        </w:rPr>
        <w:fldChar w:fldCharType="begin"/>
      </w:r>
      <w:r w:rsidRPr="009E6FC6">
        <w:rPr>
          <w:rFonts w:ascii="Times New Roman" w:eastAsia="Times New Roman" w:hAnsi="Times New Roman" w:cs="B Nazanin"/>
          <w:sz w:val="28"/>
          <w:szCs w:val="28"/>
        </w:rPr>
        <w:instrText xml:space="preserve"> HYPERLINK "http://marifat.nashriyat.ir/node/2158" \l "_ednref31" </w:instrText>
      </w:r>
      <w:r w:rsidRPr="009E6FC6">
        <w:rPr>
          <w:rFonts w:ascii="Times New Roman" w:eastAsia="Times New Roman" w:hAnsi="Times New Roman" w:cs="B Nazanin"/>
          <w:sz w:val="28"/>
          <w:szCs w:val="28"/>
        </w:rPr>
        <w:fldChar w:fldCharType="separate"/>
      </w:r>
      <w:proofErr w:type="gramStart"/>
      <w:r w:rsidRPr="009E6FC6">
        <w:rPr>
          <w:rFonts w:ascii="Times New Roman" w:eastAsia="Times New Roman" w:hAnsi="Times New Roman" w:cs="B Nazanin"/>
          <w:color w:val="0000FF"/>
          <w:sz w:val="28"/>
          <w:szCs w:val="28"/>
          <w:u w:val="single"/>
        </w:rPr>
        <w:t>31</w:t>
      </w:r>
      <w:r w:rsidRPr="009E6FC6">
        <w:rPr>
          <w:rFonts w:ascii="Times New Roman" w:eastAsia="Times New Roman" w:hAnsi="Times New Roman" w:cs="B Nazanin"/>
          <w:sz w:val="28"/>
          <w:szCs w:val="28"/>
        </w:rPr>
        <w:fldChar w:fldCharType="end"/>
      </w:r>
      <w:bookmarkEnd w:id="95"/>
      <w:r w:rsidRPr="009E6FC6">
        <w:rPr>
          <w:rFonts w:ascii="Times New Roman" w:eastAsia="Times New Roman" w:hAnsi="Times New Roman" w:cs="B Nazanin"/>
          <w:sz w:val="28"/>
          <w:szCs w:val="28"/>
          <w:rtl/>
        </w:rPr>
        <w:t xml:space="preserve">ـ مرتضي مطهّري، </w:t>
      </w:r>
      <w:r w:rsidRPr="009E6FC6">
        <w:rPr>
          <w:rFonts w:ascii="Times New Roman" w:eastAsia="Times New Roman" w:hAnsi="Times New Roman" w:cs="B Nazanin"/>
          <w:i/>
          <w:iCs/>
          <w:sz w:val="28"/>
          <w:szCs w:val="28"/>
          <w:rtl/>
        </w:rPr>
        <w:t>اصول فلسفه و روش رئاليسم</w:t>
      </w:r>
      <w:r w:rsidRPr="009E6FC6">
        <w:rPr>
          <w:rFonts w:ascii="Times New Roman" w:eastAsia="Times New Roman" w:hAnsi="Times New Roman" w:cs="B Nazanin"/>
          <w:sz w:val="28"/>
          <w:szCs w:val="28"/>
          <w:rtl/>
        </w:rPr>
        <w:t>، صدرا، ج 5، ص 56</w:t>
      </w:r>
      <w:r w:rsidRPr="009E6FC6">
        <w:rPr>
          <w:rFonts w:ascii="Times New Roman" w:eastAsia="Times New Roman" w:hAnsi="Times New Roman" w:cs="B Nazanin"/>
          <w:sz w:val="28"/>
          <w:szCs w:val="28"/>
        </w:rPr>
        <w:t>.</w:t>
      </w:r>
      <w:proofErr w:type="gramEnd"/>
    </w:p>
    <w:bookmarkStart w:id="96" w:name="_edn32"/>
    <w:p w:rsidR="00C10A15" w:rsidRPr="009E6FC6" w:rsidRDefault="00C10A15" w:rsidP="009E6FC6">
      <w:pPr>
        <w:bidi/>
        <w:spacing w:before="100" w:beforeAutospacing="1" w:after="100" w:afterAutospacing="1" w:line="240" w:lineRule="auto"/>
        <w:jc w:val="both"/>
        <w:rPr>
          <w:rFonts w:ascii="Times New Roman" w:eastAsia="Times New Roman" w:hAnsi="Times New Roman" w:cs="B Nazanin"/>
          <w:sz w:val="28"/>
          <w:szCs w:val="28"/>
        </w:rPr>
      </w:pPr>
      <w:r w:rsidRPr="009E6FC6">
        <w:rPr>
          <w:rFonts w:ascii="Times New Roman" w:eastAsia="Times New Roman" w:hAnsi="Times New Roman" w:cs="B Nazanin"/>
          <w:sz w:val="28"/>
          <w:szCs w:val="28"/>
        </w:rPr>
        <w:fldChar w:fldCharType="begin"/>
      </w:r>
      <w:r w:rsidRPr="009E6FC6">
        <w:rPr>
          <w:rFonts w:ascii="Times New Roman" w:eastAsia="Times New Roman" w:hAnsi="Times New Roman" w:cs="B Nazanin"/>
          <w:sz w:val="28"/>
          <w:szCs w:val="28"/>
        </w:rPr>
        <w:instrText xml:space="preserve"> HYPERLINK "http://marifat.nashriyat.ir/node/2158" \l "_ednref32" </w:instrText>
      </w:r>
      <w:r w:rsidRPr="009E6FC6">
        <w:rPr>
          <w:rFonts w:ascii="Times New Roman" w:eastAsia="Times New Roman" w:hAnsi="Times New Roman" w:cs="B Nazanin"/>
          <w:sz w:val="28"/>
          <w:szCs w:val="28"/>
        </w:rPr>
        <w:fldChar w:fldCharType="separate"/>
      </w:r>
      <w:r w:rsidRPr="009E6FC6">
        <w:rPr>
          <w:rFonts w:ascii="Times New Roman" w:eastAsia="Times New Roman" w:hAnsi="Times New Roman" w:cs="B Nazanin"/>
          <w:color w:val="0000FF"/>
          <w:sz w:val="28"/>
          <w:szCs w:val="28"/>
          <w:u w:val="single"/>
        </w:rPr>
        <w:t>32</w:t>
      </w:r>
      <w:r w:rsidRPr="009E6FC6">
        <w:rPr>
          <w:rFonts w:ascii="Times New Roman" w:eastAsia="Times New Roman" w:hAnsi="Times New Roman" w:cs="B Nazanin"/>
          <w:sz w:val="28"/>
          <w:szCs w:val="28"/>
        </w:rPr>
        <w:fldChar w:fldCharType="end"/>
      </w:r>
      <w:bookmarkEnd w:id="96"/>
      <w:r w:rsidRPr="009E6FC6">
        <w:rPr>
          <w:rFonts w:ascii="Times New Roman" w:eastAsia="Times New Roman" w:hAnsi="Times New Roman" w:cs="B Nazanin"/>
          <w:sz w:val="28"/>
          <w:szCs w:val="28"/>
          <w:rtl/>
        </w:rPr>
        <w:t xml:space="preserve">ـ جعفر سبحاني، </w:t>
      </w:r>
      <w:r w:rsidRPr="009E6FC6">
        <w:rPr>
          <w:rFonts w:ascii="Times New Roman" w:eastAsia="Times New Roman" w:hAnsi="Times New Roman" w:cs="B Nazanin"/>
          <w:i/>
          <w:iCs/>
          <w:sz w:val="28"/>
          <w:szCs w:val="28"/>
          <w:rtl/>
        </w:rPr>
        <w:t>الالهيّات</w:t>
      </w:r>
      <w:r w:rsidRPr="009E6FC6">
        <w:rPr>
          <w:rFonts w:ascii="Times New Roman" w:eastAsia="Times New Roman" w:hAnsi="Times New Roman" w:cs="B Nazanin"/>
          <w:sz w:val="28"/>
          <w:szCs w:val="28"/>
          <w:rtl/>
        </w:rPr>
        <w:t xml:space="preserve">، مؤسسه امام </w:t>
      </w:r>
      <w:proofErr w:type="gramStart"/>
      <w:r w:rsidRPr="009E6FC6">
        <w:rPr>
          <w:rFonts w:ascii="Times New Roman" w:eastAsia="Times New Roman" w:hAnsi="Times New Roman" w:cs="B Nazanin"/>
          <w:sz w:val="28"/>
          <w:szCs w:val="28"/>
          <w:rtl/>
        </w:rPr>
        <w:t>صادق(</w:t>
      </w:r>
      <w:proofErr w:type="gramEnd"/>
      <w:r w:rsidRPr="009E6FC6">
        <w:rPr>
          <w:rFonts w:ascii="Times New Roman" w:eastAsia="Times New Roman" w:hAnsi="Times New Roman" w:cs="B Nazanin"/>
          <w:sz w:val="28"/>
          <w:szCs w:val="28"/>
          <w:rtl/>
        </w:rPr>
        <w:t>ع)،ج1،ص33</w:t>
      </w:r>
      <w:r w:rsidRPr="009E6FC6">
        <w:rPr>
          <w:rFonts w:ascii="Times New Roman" w:eastAsia="Times New Roman" w:hAnsi="Times New Roman" w:cs="B Nazanin"/>
          <w:sz w:val="28"/>
          <w:szCs w:val="28"/>
        </w:rPr>
        <w:t>.</w:t>
      </w:r>
    </w:p>
    <w:bookmarkStart w:id="97" w:name="_edn33"/>
    <w:p w:rsidR="00C10A15" w:rsidRPr="009E6FC6" w:rsidRDefault="00C10A15" w:rsidP="009E6FC6">
      <w:pPr>
        <w:bidi/>
        <w:spacing w:before="100" w:beforeAutospacing="1" w:after="100" w:afterAutospacing="1" w:line="240" w:lineRule="auto"/>
        <w:jc w:val="both"/>
        <w:rPr>
          <w:rFonts w:ascii="Times New Roman" w:eastAsia="Times New Roman" w:hAnsi="Times New Roman" w:cs="B Nazanin"/>
          <w:sz w:val="28"/>
          <w:szCs w:val="28"/>
        </w:rPr>
      </w:pPr>
      <w:r w:rsidRPr="009E6FC6">
        <w:rPr>
          <w:rFonts w:ascii="Times New Roman" w:eastAsia="Times New Roman" w:hAnsi="Times New Roman" w:cs="B Nazanin"/>
          <w:sz w:val="28"/>
          <w:szCs w:val="28"/>
        </w:rPr>
        <w:fldChar w:fldCharType="begin"/>
      </w:r>
      <w:r w:rsidRPr="009E6FC6">
        <w:rPr>
          <w:rFonts w:ascii="Times New Roman" w:eastAsia="Times New Roman" w:hAnsi="Times New Roman" w:cs="B Nazanin"/>
          <w:sz w:val="28"/>
          <w:szCs w:val="28"/>
        </w:rPr>
        <w:instrText xml:space="preserve"> HYPERLINK "http://marifat.nashriyat.ir/node/2158" \l "_ednref33" </w:instrText>
      </w:r>
      <w:r w:rsidRPr="009E6FC6">
        <w:rPr>
          <w:rFonts w:ascii="Times New Roman" w:eastAsia="Times New Roman" w:hAnsi="Times New Roman" w:cs="B Nazanin"/>
          <w:sz w:val="28"/>
          <w:szCs w:val="28"/>
        </w:rPr>
        <w:fldChar w:fldCharType="separate"/>
      </w:r>
      <w:proofErr w:type="gramStart"/>
      <w:r w:rsidRPr="009E6FC6">
        <w:rPr>
          <w:rFonts w:ascii="Times New Roman" w:eastAsia="Times New Roman" w:hAnsi="Times New Roman" w:cs="B Nazanin"/>
          <w:color w:val="0000FF"/>
          <w:sz w:val="28"/>
          <w:szCs w:val="28"/>
          <w:u w:val="single"/>
        </w:rPr>
        <w:t>33</w:t>
      </w:r>
      <w:r w:rsidRPr="009E6FC6">
        <w:rPr>
          <w:rFonts w:ascii="Times New Roman" w:eastAsia="Times New Roman" w:hAnsi="Times New Roman" w:cs="B Nazanin"/>
          <w:sz w:val="28"/>
          <w:szCs w:val="28"/>
        </w:rPr>
        <w:fldChar w:fldCharType="end"/>
      </w:r>
      <w:bookmarkEnd w:id="97"/>
      <w:r w:rsidRPr="009E6FC6">
        <w:rPr>
          <w:rFonts w:ascii="Times New Roman" w:eastAsia="Times New Roman" w:hAnsi="Times New Roman" w:cs="B Nazanin"/>
          <w:sz w:val="28"/>
          <w:szCs w:val="28"/>
          <w:rtl/>
        </w:rPr>
        <w:t xml:space="preserve">ـ عبداللّه جوادي آملي، </w:t>
      </w:r>
      <w:r w:rsidRPr="009E6FC6">
        <w:rPr>
          <w:rFonts w:ascii="Times New Roman" w:eastAsia="Times New Roman" w:hAnsi="Times New Roman" w:cs="B Nazanin"/>
          <w:i/>
          <w:iCs/>
          <w:sz w:val="28"/>
          <w:szCs w:val="28"/>
          <w:rtl/>
        </w:rPr>
        <w:t>تبيين براهين اثبات وجود خدا</w:t>
      </w:r>
      <w:r w:rsidRPr="009E6FC6">
        <w:rPr>
          <w:rFonts w:ascii="Times New Roman" w:eastAsia="Times New Roman" w:hAnsi="Times New Roman" w:cs="B Nazanin"/>
          <w:sz w:val="28"/>
          <w:szCs w:val="28"/>
          <w:rtl/>
        </w:rPr>
        <w:t>، قم، اسراء، ص 227ـ242</w:t>
      </w:r>
      <w:r w:rsidRPr="009E6FC6">
        <w:rPr>
          <w:rFonts w:ascii="Times New Roman" w:eastAsia="Times New Roman" w:hAnsi="Times New Roman" w:cs="B Nazanin"/>
          <w:sz w:val="28"/>
          <w:szCs w:val="28"/>
        </w:rPr>
        <w:t>.</w:t>
      </w:r>
      <w:proofErr w:type="gramEnd"/>
    </w:p>
    <w:bookmarkStart w:id="98" w:name="_edn34"/>
    <w:p w:rsidR="00C10A15" w:rsidRPr="009E6FC6" w:rsidRDefault="00C10A15" w:rsidP="009E6FC6">
      <w:pPr>
        <w:bidi/>
        <w:spacing w:before="100" w:beforeAutospacing="1" w:after="100" w:afterAutospacing="1" w:line="240" w:lineRule="auto"/>
        <w:jc w:val="both"/>
        <w:rPr>
          <w:rFonts w:ascii="Times New Roman" w:eastAsia="Times New Roman" w:hAnsi="Times New Roman" w:cs="B Nazanin"/>
          <w:sz w:val="28"/>
          <w:szCs w:val="28"/>
        </w:rPr>
      </w:pPr>
      <w:r w:rsidRPr="009E6FC6">
        <w:rPr>
          <w:rFonts w:ascii="Times New Roman" w:eastAsia="Times New Roman" w:hAnsi="Times New Roman" w:cs="B Nazanin"/>
          <w:sz w:val="28"/>
          <w:szCs w:val="28"/>
        </w:rPr>
        <w:fldChar w:fldCharType="begin"/>
      </w:r>
      <w:r w:rsidRPr="009E6FC6">
        <w:rPr>
          <w:rFonts w:ascii="Times New Roman" w:eastAsia="Times New Roman" w:hAnsi="Times New Roman" w:cs="B Nazanin"/>
          <w:sz w:val="28"/>
          <w:szCs w:val="28"/>
        </w:rPr>
        <w:instrText xml:space="preserve"> HYPERLINK "http://marifat.nashriyat.ir/node/2158" \l "_ednref34" </w:instrText>
      </w:r>
      <w:r w:rsidRPr="009E6FC6">
        <w:rPr>
          <w:rFonts w:ascii="Times New Roman" w:eastAsia="Times New Roman" w:hAnsi="Times New Roman" w:cs="B Nazanin"/>
          <w:sz w:val="28"/>
          <w:szCs w:val="28"/>
        </w:rPr>
        <w:fldChar w:fldCharType="separate"/>
      </w:r>
      <w:r w:rsidRPr="009E6FC6">
        <w:rPr>
          <w:rFonts w:ascii="Times New Roman" w:eastAsia="Times New Roman" w:hAnsi="Times New Roman" w:cs="B Nazanin"/>
          <w:color w:val="0000FF"/>
          <w:sz w:val="28"/>
          <w:szCs w:val="28"/>
          <w:u w:val="single"/>
        </w:rPr>
        <w:t>34</w:t>
      </w:r>
      <w:r w:rsidRPr="009E6FC6">
        <w:rPr>
          <w:rFonts w:ascii="Times New Roman" w:eastAsia="Times New Roman" w:hAnsi="Times New Roman" w:cs="B Nazanin"/>
          <w:sz w:val="28"/>
          <w:szCs w:val="28"/>
        </w:rPr>
        <w:fldChar w:fldCharType="end"/>
      </w:r>
      <w:bookmarkEnd w:id="98"/>
      <w:r w:rsidRPr="009E6FC6">
        <w:rPr>
          <w:rFonts w:ascii="Times New Roman" w:eastAsia="Times New Roman" w:hAnsi="Times New Roman" w:cs="B Nazanin"/>
          <w:sz w:val="28"/>
          <w:szCs w:val="28"/>
          <w:rtl/>
        </w:rPr>
        <w:t xml:space="preserve">ـ ر.ك: ابن منظور، </w:t>
      </w:r>
      <w:r w:rsidRPr="009E6FC6">
        <w:rPr>
          <w:rFonts w:ascii="Times New Roman" w:eastAsia="Times New Roman" w:hAnsi="Times New Roman" w:cs="B Nazanin"/>
          <w:i/>
          <w:iCs/>
          <w:sz w:val="28"/>
          <w:szCs w:val="28"/>
          <w:rtl/>
        </w:rPr>
        <w:t>لسان العرب</w:t>
      </w:r>
      <w:r w:rsidRPr="009E6FC6">
        <w:rPr>
          <w:rFonts w:ascii="Times New Roman" w:eastAsia="Times New Roman" w:hAnsi="Times New Roman" w:cs="B Nazanin"/>
          <w:sz w:val="28"/>
          <w:szCs w:val="28"/>
          <w:rtl/>
        </w:rPr>
        <w:t xml:space="preserve">، ج 12 / محمّدبن يعقوب فيروزآبادي، </w:t>
      </w:r>
      <w:r w:rsidRPr="009E6FC6">
        <w:rPr>
          <w:rFonts w:ascii="Times New Roman" w:eastAsia="Times New Roman" w:hAnsi="Times New Roman" w:cs="B Nazanin"/>
          <w:i/>
          <w:iCs/>
          <w:sz w:val="28"/>
          <w:szCs w:val="28"/>
          <w:rtl/>
        </w:rPr>
        <w:t>قاموس المحيط</w:t>
      </w:r>
      <w:r w:rsidRPr="009E6FC6">
        <w:rPr>
          <w:rFonts w:ascii="Times New Roman" w:eastAsia="Times New Roman" w:hAnsi="Times New Roman" w:cs="B Nazanin"/>
          <w:sz w:val="28"/>
          <w:szCs w:val="28"/>
          <w:rtl/>
        </w:rPr>
        <w:t>، ج 4، ص 83</w:t>
      </w:r>
      <w:r w:rsidRPr="009E6FC6">
        <w:rPr>
          <w:rFonts w:ascii="Times New Roman" w:eastAsia="Times New Roman" w:hAnsi="Times New Roman" w:cs="B Nazanin"/>
          <w:sz w:val="28"/>
          <w:szCs w:val="28"/>
        </w:rPr>
        <w:t>.</w:t>
      </w:r>
    </w:p>
    <w:bookmarkStart w:id="99" w:name="_edn35"/>
    <w:p w:rsidR="00C10A15" w:rsidRPr="009E6FC6" w:rsidRDefault="00C10A15" w:rsidP="009E6FC6">
      <w:pPr>
        <w:bidi/>
        <w:spacing w:before="100" w:beforeAutospacing="1" w:after="100" w:afterAutospacing="1" w:line="240" w:lineRule="auto"/>
        <w:jc w:val="both"/>
        <w:rPr>
          <w:rFonts w:ascii="Times New Roman" w:eastAsia="Times New Roman" w:hAnsi="Times New Roman" w:cs="B Nazanin"/>
          <w:sz w:val="28"/>
          <w:szCs w:val="28"/>
        </w:rPr>
      </w:pPr>
      <w:r w:rsidRPr="009E6FC6">
        <w:rPr>
          <w:rFonts w:ascii="Times New Roman" w:eastAsia="Times New Roman" w:hAnsi="Times New Roman" w:cs="B Nazanin"/>
          <w:sz w:val="28"/>
          <w:szCs w:val="28"/>
        </w:rPr>
        <w:fldChar w:fldCharType="begin"/>
      </w:r>
      <w:r w:rsidRPr="009E6FC6">
        <w:rPr>
          <w:rFonts w:ascii="Times New Roman" w:eastAsia="Times New Roman" w:hAnsi="Times New Roman" w:cs="B Nazanin"/>
          <w:sz w:val="28"/>
          <w:szCs w:val="28"/>
        </w:rPr>
        <w:instrText xml:space="preserve"> HYPERLINK "http://marifat.nashriyat.ir/node/2158" \l "_ednref35" </w:instrText>
      </w:r>
      <w:r w:rsidRPr="009E6FC6">
        <w:rPr>
          <w:rFonts w:ascii="Times New Roman" w:eastAsia="Times New Roman" w:hAnsi="Times New Roman" w:cs="B Nazanin"/>
          <w:sz w:val="28"/>
          <w:szCs w:val="28"/>
        </w:rPr>
        <w:fldChar w:fldCharType="separate"/>
      </w:r>
      <w:proofErr w:type="gramStart"/>
      <w:r w:rsidRPr="009E6FC6">
        <w:rPr>
          <w:rFonts w:ascii="Times New Roman" w:eastAsia="Times New Roman" w:hAnsi="Times New Roman" w:cs="B Nazanin"/>
          <w:color w:val="0000FF"/>
          <w:sz w:val="28"/>
          <w:szCs w:val="28"/>
          <w:u w:val="single"/>
        </w:rPr>
        <w:t>35</w:t>
      </w:r>
      <w:r w:rsidRPr="009E6FC6">
        <w:rPr>
          <w:rFonts w:ascii="Times New Roman" w:eastAsia="Times New Roman" w:hAnsi="Times New Roman" w:cs="B Nazanin"/>
          <w:sz w:val="28"/>
          <w:szCs w:val="28"/>
        </w:rPr>
        <w:fldChar w:fldCharType="end"/>
      </w:r>
      <w:bookmarkEnd w:id="99"/>
      <w:r w:rsidRPr="009E6FC6">
        <w:rPr>
          <w:rFonts w:ascii="Times New Roman" w:eastAsia="Times New Roman" w:hAnsi="Times New Roman" w:cs="B Nazanin"/>
          <w:sz w:val="28"/>
          <w:szCs w:val="28"/>
          <w:rtl/>
        </w:rPr>
        <w:t>ـ جعفر سبحاني، پيشين، ج 4، ص 73</w:t>
      </w:r>
      <w:r w:rsidRPr="009E6FC6">
        <w:rPr>
          <w:rFonts w:ascii="Times New Roman" w:eastAsia="Times New Roman" w:hAnsi="Times New Roman" w:cs="B Nazanin"/>
          <w:sz w:val="28"/>
          <w:szCs w:val="28"/>
        </w:rPr>
        <w:t>.</w:t>
      </w:r>
      <w:proofErr w:type="gramEnd"/>
    </w:p>
    <w:bookmarkStart w:id="100" w:name="_edn36"/>
    <w:p w:rsidR="00C10A15" w:rsidRPr="009E6FC6" w:rsidRDefault="00C10A15" w:rsidP="009E6FC6">
      <w:pPr>
        <w:bidi/>
        <w:spacing w:before="100" w:beforeAutospacing="1" w:after="100" w:afterAutospacing="1" w:line="240" w:lineRule="auto"/>
        <w:jc w:val="both"/>
        <w:rPr>
          <w:rFonts w:ascii="Times New Roman" w:eastAsia="Times New Roman" w:hAnsi="Times New Roman" w:cs="B Nazanin"/>
          <w:sz w:val="28"/>
          <w:szCs w:val="28"/>
        </w:rPr>
      </w:pPr>
      <w:r w:rsidRPr="009E6FC6">
        <w:rPr>
          <w:rFonts w:ascii="Times New Roman" w:eastAsia="Times New Roman" w:hAnsi="Times New Roman" w:cs="B Nazanin"/>
          <w:sz w:val="28"/>
          <w:szCs w:val="28"/>
        </w:rPr>
        <w:fldChar w:fldCharType="begin"/>
      </w:r>
      <w:r w:rsidRPr="009E6FC6">
        <w:rPr>
          <w:rFonts w:ascii="Times New Roman" w:eastAsia="Times New Roman" w:hAnsi="Times New Roman" w:cs="B Nazanin"/>
          <w:sz w:val="28"/>
          <w:szCs w:val="28"/>
        </w:rPr>
        <w:instrText xml:space="preserve"> HYPERLINK "http://marifat.nashriyat.ir/node/2158" \l "_ednref36" </w:instrText>
      </w:r>
      <w:r w:rsidRPr="009E6FC6">
        <w:rPr>
          <w:rFonts w:ascii="Times New Roman" w:eastAsia="Times New Roman" w:hAnsi="Times New Roman" w:cs="B Nazanin"/>
          <w:sz w:val="28"/>
          <w:szCs w:val="28"/>
        </w:rPr>
        <w:fldChar w:fldCharType="separate"/>
      </w:r>
      <w:proofErr w:type="gramStart"/>
      <w:r w:rsidRPr="009E6FC6">
        <w:rPr>
          <w:rFonts w:ascii="Times New Roman" w:eastAsia="Times New Roman" w:hAnsi="Times New Roman" w:cs="B Nazanin"/>
          <w:color w:val="0000FF"/>
          <w:sz w:val="28"/>
          <w:szCs w:val="28"/>
          <w:u w:val="single"/>
        </w:rPr>
        <w:t>36</w:t>
      </w:r>
      <w:r w:rsidRPr="009E6FC6">
        <w:rPr>
          <w:rFonts w:ascii="Times New Roman" w:eastAsia="Times New Roman" w:hAnsi="Times New Roman" w:cs="B Nazanin"/>
          <w:sz w:val="28"/>
          <w:szCs w:val="28"/>
        </w:rPr>
        <w:fldChar w:fldCharType="end"/>
      </w:r>
      <w:bookmarkEnd w:id="100"/>
      <w:r w:rsidRPr="009E6FC6">
        <w:rPr>
          <w:rFonts w:ascii="Times New Roman" w:eastAsia="Times New Roman" w:hAnsi="Times New Roman" w:cs="B Nazanin"/>
          <w:sz w:val="28"/>
          <w:szCs w:val="28"/>
          <w:rtl/>
        </w:rPr>
        <w:t xml:space="preserve">ـ محسن غرويان، </w:t>
      </w:r>
      <w:r w:rsidRPr="009E6FC6">
        <w:rPr>
          <w:rFonts w:ascii="Times New Roman" w:eastAsia="Times New Roman" w:hAnsi="Times New Roman" w:cs="B Nazanin"/>
          <w:i/>
          <w:iCs/>
          <w:sz w:val="28"/>
          <w:szCs w:val="28"/>
          <w:rtl/>
        </w:rPr>
        <w:t>سيري در ادلّه اثبات وجود خدا</w:t>
      </w:r>
      <w:r w:rsidRPr="009E6FC6">
        <w:rPr>
          <w:rFonts w:ascii="Times New Roman" w:eastAsia="Times New Roman" w:hAnsi="Times New Roman" w:cs="B Nazanin"/>
          <w:sz w:val="28"/>
          <w:szCs w:val="28"/>
          <w:rtl/>
        </w:rPr>
        <w:t>، ج 1، ص 83</w:t>
      </w:r>
      <w:r w:rsidRPr="009E6FC6">
        <w:rPr>
          <w:rFonts w:ascii="Times New Roman" w:eastAsia="Times New Roman" w:hAnsi="Times New Roman" w:cs="B Nazanin"/>
          <w:sz w:val="28"/>
          <w:szCs w:val="28"/>
        </w:rPr>
        <w:t>.</w:t>
      </w:r>
      <w:proofErr w:type="gramEnd"/>
    </w:p>
    <w:bookmarkStart w:id="101" w:name="_edn37"/>
    <w:p w:rsidR="00C10A15" w:rsidRPr="009E6FC6" w:rsidRDefault="00C10A15" w:rsidP="009E6FC6">
      <w:pPr>
        <w:bidi/>
        <w:spacing w:before="100" w:beforeAutospacing="1" w:after="100" w:afterAutospacing="1" w:line="240" w:lineRule="auto"/>
        <w:jc w:val="both"/>
        <w:rPr>
          <w:rFonts w:ascii="Times New Roman" w:eastAsia="Times New Roman" w:hAnsi="Times New Roman" w:cs="B Nazanin"/>
          <w:sz w:val="28"/>
          <w:szCs w:val="28"/>
        </w:rPr>
      </w:pPr>
      <w:r w:rsidRPr="009E6FC6">
        <w:rPr>
          <w:rFonts w:ascii="Times New Roman" w:eastAsia="Times New Roman" w:hAnsi="Times New Roman" w:cs="B Nazanin"/>
          <w:sz w:val="28"/>
          <w:szCs w:val="28"/>
        </w:rPr>
        <w:fldChar w:fldCharType="begin"/>
      </w:r>
      <w:r w:rsidRPr="009E6FC6">
        <w:rPr>
          <w:rFonts w:ascii="Times New Roman" w:eastAsia="Times New Roman" w:hAnsi="Times New Roman" w:cs="B Nazanin"/>
          <w:sz w:val="28"/>
          <w:szCs w:val="28"/>
        </w:rPr>
        <w:instrText xml:space="preserve"> HYPERLINK "http://marifat.nashriyat.ir/node/2158" \l "_ednref37" </w:instrText>
      </w:r>
      <w:r w:rsidRPr="009E6FC6">
        <w:rPr>
          <w:rFonts w:ascii="Times New Roman" w:eastAsia="Times New Roman" w:hAnsi="Times New Roman" w:cs="B Nazanin"/>
          <w:sz w:val="28"/>
          <w:szCs w:val="28"/>
        </w:rPr>
        <w:fldChar w:fldCharType="separate"/>
      </w:r>
      <w:r w:rsidRPr="009E6FC6">
        <w:rPr>
          <w:rFonts w:ascii="Times New Roman" w:eastAsia="Times New Roman" w:hAnsi="Times New Roman" w:cs="B Nazanin"/>
          <w:color w:val="0000FF"/>
          <w:sz w:val="28"/>
          <w:szCs w:val="28"/>
          <w:u w:val="single"/>
        </w:rPr>
        <w:t>37</w:t>
      </w:r>
      <w:r w:rsidRPr="009E6FC6">
        <w:rPr>
          <w:rFonts w:ascii="Times New Roman" w:eastAsia="Times New Roman" w:hAnsi="Times New Roman" w:cs="B Nazanin"/>
          <w:sz w:val="28"/>
          <w:szCs w:val="28"/>
        </w:rPr>
        <w:fldChar w:fldCharType="end"/>
      </w:r>
      <w:bookmarkEnd w:id="101"/>
      <w:r w:rsidRPr="009E6FC6">
        <w:rPr>
          <w:rFonts w:ascii="Times New Roman" w:eastAsia="Times New Roman" w:hAnsi="Times New Roman" w:cs="B Nazanin"/>
          <w:sz w:val="28"/>
          <w:szCs w:val="28"/>
        </w:rPr>
        <w:t xml:space="preserve">. </w:t>
      </w:r>
      <w:proofErr w:type="gramStart"/>
      <w:r w:rsidRPr="009E6FC6">
        <w:rPr>
          <w:rFonts w:ascii="Times New Roman" w:eastAsia="Times New Roman" w:hAnsi="Times New Roman" w:cs="B Nazanin"/>
          <w:sz w:val="28"/>
          <w:szCs w:val="28"/>
        </w:rPr>
        <w:t>Objective.</w:t>
      </w:r>
      <w:proofErr w:type="gramEnd"/>
    </w:p>
    <w:bookmarkStart w:id="102" w:name="_edn38"/>
    <w:p w:rsidR="00C10A15" w:rsidRPr="009E6FC6" w:rsidRDefault="00C10A15" w:rsidP="009E6FC6">
      <w:pPr>
        <w:bidi/>
        <w:spacing w:before="100" w:beforeAutospacing="1" w:after="100" w:afterAutospacing="1" w:line="240" w:lineRule="auto"/>
        <w:jc w:val="both"/>
        <w:rPr>
          <w:rFonts w:ascii="Times New Roman" w:eastAsia="Times New Roman" w:hAnsi="Times New Roman" w:cs="B Nazanin"/>
          <w:sz w:val="28"/>
          <w:szCs w:val="28"/>
        </w:rPr>
      </w:pPr>
      <w:r w:rsidRPr="009E6FC6">
        <w:rPr>
          <w:rFonts w:ascii="Times New Roman" w:eastAsia="Times New Roman" w:hAnsi="Times New Roman" w:cs="B Nazanin"/>
          <w:sz w:val="28"/>
          <w:szCs w:val="28"/>
        </w:rPr>
        <w:fldChar w:fldCharType="begin"/>
      </w:r>
      <w:r w:rsidRPr="009E6FC6">
        <w:rPr>
          <w:rFonts w:ascii="Times New Roman" w:eastAsia="Times New Roman" w:hAnsi="Times New Roman" w:cs="B Nazanin"/>
          <w:sz w:val="28"/>
          <w:szCs w:val="28"/>
        </w:rPr>
        <w:instrText xml:space="preserve"> HYPERLINK "http://marifat.nashriyat.ir/node/2158" \l "_ednref38" </w:instrText>
      </w:r>
      <w:r w:rsidRPr="009E6FC6">
        <w:rPr>
          <w:rFonts w:ascii="Times New Roman" w:eastAsia="Times New Roman" w:hAnsi="Times New Roman" w:cs="B Nazanin"/>
          <w:sz w:val="28"/>
          <w:szCs w:val="28"/>
        </w:rPr>
        <w:fldChar w:fldCharType="separate"/>
      </w:r>
      <w:r w:rsidRPr="009E6FC6">
        <w:rPr>
          <w:rFonts w:ascii="Times New Roman" w:eastAsia="Times New Roman" w:hAnsi="Times New Roman" w:cs="B Nazanin"/>
          <w:color w:val="0000FF"/>
          <w:sz w:val="28"/>
          <w:szCs w:val="28"/>
          <w:u w:val="single"/>
        </w:rPr>
        <w:t>38</w:t>
      </w:r>
      <w:r w:rsidRPr="009E6FC6">
        <w:rPr>
          <w:rFonts w:ascii="Times New Roman" w:eastAsia="Times New Roman" w:hAnsi="Times New Roman" w:cs="B Nazanin"/>
          <w:sz w:val="28"/>
          <w:szCs w:val="28"/>
        </w:rPr>
        <w:fldChar w:fldCharType="end"/>
      </w:r>
      <w:bookmarkEnd w:id="102"/>
      <w:r w:rsidRPr="009E6FC6">
        <w:rPr>
          <w:rFonts w:ascii="Times New Roman" w:eastAsia="Times New Roman" w:hAnsi="Times New Roman" w:cs="B Nazanin"/>
          <w:sz w:val="28"/>
          <w:szCs w:val="28"/>
        </w:rPr>
        <w:t xml:space="preserve">. </w:t>
      </w:r>
      <w:proofErr w:type="gramStart"/>
      <w:r w:rsidRPr="009E6FC6">
        <w:rPr>
          <w:rFonts w:ascii="Times New Roman" w:eastAsia="Times New Roman" w:hAnsi="Times New Roman" w:cs="B Nazanin"/>
          <w:sz w:val="28"/>
          <w:szCs w:val="28"/>
        </w:rPr>
        <w:t>Subjective.</w:t>
      </w:r>
      <w:proofErr w:type="gramEnd"/>
    </w:p>
    <w:bookmarkStart w:id="103" w:name="_edn39"/>
    <w:p w:rsidR="00C10A15" w:rsidRPr="009E6FC6" w:rsidRDefault="00C10A15" w:rsidP="009E6FC6">
      <w:pPr>
        <w:bidi/>
        <w:spacing w:before="100" w:beforeAutospacing="1" w:after="100" w:afterAutospacing="1" w:line="240" w:lineRule="auto"/>
        <w:jc w:val="both"/>
        <w:rPr>
          <w:rFonts w:ascii="Times New Roman" w:eastAsia="Times New Roman" w:hAnsi="Times New Roman" w:cs="B Nazanin"/>
          <w:sz w:val="28"/>
          <w:szCs w:val="28"/>
        </w:rPr>
      </w:pPr>
      <w:r w:rsidRPr="009E6FC6">
        <w:rPr>
          <w:rFonts w:ascii="Times New Roman" w:eastAsia="Times New Roman" w:hAnsi="Times New Roman" w:cs="B Nazanin"/>
          <w:sz w:val="28"/>
          <w:szCs w:val="28"/>
        </w:rPr>
        <w:lastRenderedPageBreak/>
        <w:fldChar w:fldCharType="begin"/>
      </w:r>
      <w:r w:rsidRPr="009E6FC6">
        <w:rPr>
          <w:rFonts w:ascii="Times New Roman" w:eastAsia="Times New Roman" w:hAnsi="Times New Roman" w:cs="B Nazanin"/>
          <w:sz w:val="28"/>
          <w:szCs w:val="28"/>
        </w:rPr>
        <w:instrText xml:space="preserve"> HYPERLINK "http://marifat.nashriyat.ir/node/2158" \l "_ednref39" </w:instrText>
      </w:r>
      <w:r w:rsidRPr="009E6FC6">
        <w:rPr>
          <w:rFonts w:ascii="Times New Roman" w:eastAsia="Times New Roman" w:hAnsi="Times New Roman" w:cs="B Nazanin"/>
          <w:sz w:val="28"/>
          <w:szCs w:val="28"/>
        </w:rPr>
        <w:fldChar w:fldCharType="separate"/>
      </w:r>
      <w:proofErr w:type="gramStart"/>
      <w:r w:rsidRPr="009E6FC6">
        <w:rPr>
          <w:rFonts w:ascii="Times New Roman" w:eastAsia="Times New Roman" w:hAnsi="Times New Roman" w:cs="B Nazanin"/>
          <w:color w:val="0000FF"/>
          <w:sz w:val="28"/>
          <w:szCs w:val="28"/>
          <w:u w:val="single"/>
        </w:rPr>
        <w:t>39</w:t>
      </w:r>
      <w:r w:rsidRPr="009E6FC6">
        <w:rPr>
          <w:rFonts w:ascii="Times New Roman" w:eastAsia="Times New Roman" w:hAnsi="Times New Roman" w:cs="B Nazanin"/>
          <w:sz w:val="28"/>
          <w:szCs w:val="28"/>
        </w:rPr>
        <w:fldChar w:fldCharType="end"/>
      </w:r>
      <w:bookmarkEnd w:id="103"/>
      <w:r w:rsidRPr="009E6FC6">
        <w:rPr>
          <w:rFonts w:ascii="Times New Roman" w:eastAsia="Times New Roman" w:hAnsi="Times New Roman" w:cs="B Nazanin"/>
          <w:sz w:val="28"/>
          <w:szCs w:val="28"/>
          <w:rtl/>
        </w:rPr>
        <w:t>ـ محسن غرويان، پيشين، ص 82</w:t>
      </w:r>
      <w:r w:rsidRPr="009E6FC6">
        <w:rPr>
          <w:rFonts w:ascii="Times New Roman" w:eastAsia="Times New Roman" w:hAnsi="Times New Roman" w:cs="B Nazanin"/>
          <w:sz w:val="28"/>
          <w:szCs w:val="28"/>
        </w:rPr>
        <w:t>.</w:t>
      </w:r>
      <w:proofErr w:type="gramEnd"/>
    </w:p>
    <w:bookmarkStart w:id="104" w:name="_edn40"/>
    <w:p w:rsidR="00C10A15" w:rsidRPr="009E6FC6" w:rsidRDefault="00C10A15" w:rsidP="009E6FC6">
      <w:pPr>
        <w:bidi/>
        <w:spacing w:before="100" w:beforeAutospacing="1" w:after="100" w:afterAutospacing="1" w:line="240" w:lineRule="auto"/>
        <w:jc w:val="both"/>
        <w:rPr>
          <w:rFonts w:ascii="Times New Roman" w:eastAsia="Times New Roman" w:hAnsi="Times New Roman" w:cs="B Nazanin"/>
          <w:sz w:val="28"/>
          <w:szCs w:val="28"/>
        </w:rPr>
      </w:pPr>
      <w:r w:rsidRPr="009E6FC6">
        <w:rPr>
          <w:rFonts w:ascii="Times New Roman" w:eastAsia="Times New Roman" w:hAnsi="Times New Roman" w:cs="B Nazanin"/>
          <w:sz w:val="28"/>
          <w:szCs w:val="28"/>
        </w:rPr>
        <w:fldChar w:fldCharType="begin"/>
      </w:r>
      <w:r w:rsidRPr="009E6FC6">
        <w:rPr>
          <w:rFonts w:ascii="Times New Roman" w:eastAsia="Times New Roman" w:hAnsi="Times New Roman" w:cs="B Nazanin"/>
          <w:sz w:val="28"/>
          <w:szCs w:val="28"/>
        </w:rPr>
        <w:instrText xml:space="preserve"> HYPERLINK "http://marifat.nashriyat.ir/node/2158" \l "_ednref40" </w:instrText>
      </w:r>
      <w:r w:rsidRPr="009E6FC6">
        <w:rPr>
          <w:rFonts w:ascii="Times New Roman" w:eastAsia="Times New Roman" w:hAnsi="Times New Roman" w:cs="B Nazanin"/>
          <w:sz w:val="28"/>
          <w:szCs w:val="28"/>
        </w:rPr>
        <w:fldChar w:fldCharType="separate"/>
      </w:r>
      <w:proofErr w:type="gramStart"/>
      <w:r w:rsidRPr="009E6FC6">
        <w:rPr>
          <w:rFonts w:ascii="Times New Roman" w:eastAsia="Times New Roman" w:hAnsi="Times New Roman" w:cs="B Nazanin"/>
          <w:color w:val="0000FF"/>
          <w:sz w:val="28"/>
          <w:szCs w:val="28"/>
          <w:u w:val="single"/>
        </w:rPr>
        <w:t>40</w:t>
      </w:r>
      <w:r w:rsidRPr="009E6FC6">
        <w:rPr>
          <w:rFonts w:ascii="Times New Roman" w:eastAsia="Times New Roman" w:hAnsi="Times New Roman" w:cs="B Nazanin"/>
          <w:sz w:val="28"/>
          <w:szCs w:val="28"/>
        </w:rPr>
        <w:fldChar w:fldCharType="end"/>
      </w:r>
      <w:bookmarkEnd w:id="104"/>
      <w:r w:rsidRPr="009E6FC6">
        <w:rPr>
          <w:rFonts w:ascii="Times New Roman" w:eastAsia="Times New Roman" w:hAnsi="Times New Roman" w:cs="B Nazanin"/>
          <w:sz w:val="28"/>
          <w:szCs w:val="28"/>
          <w:rtl/>
        </w:rPr>
        <w:t xml:space="preserve">ـ مصطفي ملكيان، </w:t>
      </w:r>
      <w:r w:rsidRPr="009E6FC6">
        <w:rPr>
          <w:rFonts w:ascii="Times New Roman" w:eastAsia="Times New Roman" w:hAnsi="Times New Roman" w:cs="B Nazanin"/>
          <w:i/>
          <w:iCs/>
          <w:sz w:val="28"/>
          <w:szCs w:val="28"/>
          <w:rtl/>
        </w:rPr>
        <w:t>جزوه دروس مسائل جديد كلامي</w:t>
      </w:r>
      <w:r w:rsidRPr="009E6FC6">
        <w:rPr>
          <w:rFonts w:ascii="Times New Roman" w:eastAsia="Times New Roman" w:hAnsi="Times New Roman" w:cs="B Nazanin"/>
          <w:sz w:val="28"/>
          <w:szCs w:val="28"/>
          <w:rtl/>
        </w:rPr>
        <w:t>، درس 29</w:t>
      </w:r>
      <w:r w:rsidRPr="009E6FC6">
        <w:rPr>
          <w:rFonts w:ascii="Times New Roman" w:eastAsia="Times New Roman" w:hAnsi="Times New Roman" w:cs="B Nazanin"/>
          <w:sz w:val="28"/>
          <w:szCs w:val="28"/>
        </w:rPr>
        <w:t>.</w:t>
      </w:r>
      <w:proofErr w:type="gramEnd"/>
    </w:p>
    <w:bookmarkStart w:id="105" w:name="_edn41"/>
    <w:p w:rsidR="00C10A15" w:rsidRPr="009E6FC6" w:rsidRDefault="00C10A15" w:rsidP="009E6FC6">
      <w:pPr>
        <w:bidi/>
        <w:spacing w:before="100" w:beforeAutospacing="1" w:after="100" w:afterAutospacing="1" w:line="240" w:lineRule="auto"/>
        <w:jc w:val="both"/>
        <w:rPr>
          <w:rFonts w:ascii="Times New Roman" w:eastAsia="Times New Roman" w:hAnsi="Times New Roman" w:cs="B Nazanin"/>
          <w:sz w:val="28"/>
          <w:szCs w:val="28"/>
        </w:rPr>
      </w:pPr>
      <w:r w:rsidRPr="009E6FC6">
        <w:rPr>
          <w:rFonts w:ascii="Times New Roman" w:eastAsia="Times New Roman" w:hAnsi="Times New Roman" w:cs="B Nazanin"/>
          <w:sz w:val="28"/>
          <w:szCs w:val="28"/>
        </w:rPr>
        <w:fldChar w:fldCharType="begin"/>
      </w:r>
      <w:r w:rsidRPr="009E6FC6">
        <w:rPr>
          <w:rFonts w:ascii="Times New Roman" w:eastAsia="Times New Roman" w:hAnsi="Times New Roman" w:cs="B Nazanin"/>
          <w:sz w:val="28"/>
          <w:szCs w:val="28"/>
        </w:rPr>
        <w:instrText xml:space="preserve"> HYPERLINK "http://marifat.nashriyat.ir/node/2158" \l "_ednref41" </w:instrText>
      </w:r>
      <w:r w:rsidRPr="009E6FC6">
        <w:rPr>
          <w:rFonts w:ascii="Times New Roman" w:eastAsia="Times New Roman" w:hAnsi="Times New Roman" w:cs="B Nazanin"/>
          <w:sz w:val="28"/>
          <w:szCs w:val="28"/>
        </w:rPr>
        <w:fldChar w:fldCharType="separate"/>
      </w:r>
      <w:proofErr w:type="gramStart"/>
      <w:r w:rsidRPr="009E6FC6">
        <w:rPr>
          <w:rFonts w:ascii="Times New Roman" w:eastAsia="Times New Roman" w:hAnsi="Times New Roman" w:cs="B Nazanin"/>
          <w:color w:val="0000FF"/>
          <w:sz w:val="28"/>
          <w:szCs w:val="28"/>
          <w:u w:val="single"/>
        </w:rPr>
        <w:t>41</w:t>
      </w:r>
      <w:r w:rsidRPr="009E6FC6">
        <w:rPr>
          <w:rFonts w:ascii="Times New Roman" w:eastAsia="Times New Roman" w:hAnsi="Times New Roman" w:cs="B Nazanin"/>
          <w:sz w:val="28"/>
          <w:szCs w:val="28"/>
        </w:rPr>
        <w:fldChar w:fldCharType="end"/>
      </w:r>
      <w:bookmarkEnd w:id="105"/>
      <w:r w:rsidRPr="009E6FC6">
        <w:rPr>
          <w:rFonts w:ascii="Times New Roman" w:eastAsia="Times New Roman" w:hAnsi="Times New Roman" w:cs="B Nazanin"/>
          <w:sz w:val="28"/>
          <w:szCs w:val="28"/>
          <w:rtl/>
        </w:rPr>
        <w:t>و</w:t>
      </w:r>
      <w:bookmarkStart w:id="106" w:name="_edn42"/>
      <w:r w:rsidRPr="009E6FC6">
        <w:rPr>
          <w:rFonts w:ascii="Times New Roman" w:eastAsia="Times New Roman" w:hAnsi="Times New Roman" w:cs="B Nazanin"/>
          <w:sz w:val="28"/>
          <w:szCs w:val="28"/>
        </w:rPr>
        <w:fldChar w:fldCharType="begin"/>
      </w:r>
      <w:r w:rsidRPr="009E6FC6">
        <w:rPr>
          <w:rFonts w:ascii="Times New Roman" w:eastAsia="Times New Roman" w:hAnsi="Times New Roman" w:cs="B Nazanin"/>
          <w:sz w:val="28"/>
          <w:szCs w:val="28"/>
        </w:rPr>
        <w:instrText xml:space="preserve"> HYPERLINK "http://marifat.nashriyat.ir/node/2158" \l "_ednref42" </w:instrText>
      </w:r>
      <w:r w:rsidRPr="009E6FC6">
        <w:rPr>
          <w:rFonts w:ascii="Times New Roman" w:eastAsia="Times New Roman" w:hAnsi="Times New Roman" w:cs="B Nazanin"/>
          <w:sz w:val="28"/>
          <w:szCs w:val="28"/>
        </w:rPr>
        <w:fldChar w:fldCharType="separate"/>
      </w:r>
      <w:r w:rsidRPr="009E6FC6">
        <w:rPr>
          <w:rFonts w:ascii="Times New Roman" w:eastAsia="Times New Roman" w:hAnsi="Times New Roman" w:cs="B Nazanin"/>
          <w:color w:val="0000FF"/>
          <w:sz w:val="28"/>
          <w:szCs w:val="28"/>
          <w:u w:val="single"/>
        </w:rPr>
        <w:t>42</w:t>
      </w:r>
      <w:r w:rsidRPr="009E6FC6">
        <w:rPr>
          <w:rFonts w:ascii="Times New Roman" w:eastAsia="Times New Roman" w:hAnsi="Times New Roman" w:cs="B Nazanin"/>
          <w:sz w:val="28"/>
          <w:szCs w:val="28"/>
        </w:rPr>
        <w:fldChar w:fldCharType="end"/>
      </w:r>
      <w:bookmarkEnd w:id="106"/>
      <w:r w:rsidRPr="009E6FC6">
        <w:rPr>
          <w:rFonts w:ascii="Times New Roman" w:eastAsia="Times New Roman" w:hAnsi="Times New Roman" w:cs="B Nazanin"/>
          <w:sz w:val="28"/>
          <w:szCs w:val="28"/>
          <w:rtl/>
        </w:rPr>
        <w:t>و</w:t>
      </w:r>
      <w:bookmarkStart w:id="107" w:name="_edn43"/>
      <w:r w:rsidRPr="009E6FC6">
        <w:rPr>
          <w:rFonts w:ascii="Times New Roman" w:eastAsia="Times New Roman" w:hAnsi="Times New Roman" w:cs="B Nazanin"/>
          <w:sz w:val="28"/>
          <w:szCs w:val="28"/>
        </w:rPr>
        <w:fldChar w:fldCharType="begin"/>
      </w:r>
      <w:r w:rsidRPr="009E6FC6">
        <w:rPr>
          <w:rFonts w:ascii="Times New Roman" w:eastAsia="Times New Roman" w:hAnsi="Times New Roman" w:cs="B Nazanin"/>
          <w:sz w:val="28"/>
          <w:szCs w:val="28"/>
        </w:rPr>
        <w:instrText xml:space="preserve"> HYPERLINK "http://marifat.nashriyat.ir/node/2158" \l "_ednref43" </w:instrText>
      </w:r>
      <w:r w:rsidRPr="009E6FC6">
        <w:rPr>
          <w:rFonts w:ascii="Times New Roman" w:eastAsia="Times New Roman" w:hAnsi="Times New Roman" w:cs="B Nazanin"/>
          <w:sz w:val="28"/>
          <w:szCs w:val="28"/>
        </w:rPr>
        <w:fldChar w:fldCharType="separate"/>
      </w:r>
      <w:r w:rsidRPr="009E6FC6">
        <w:rPr>
          <w:rFonts w:ascii="Times New Roman" w:eastAsia="Times New Roman" w:hAnsi="Times New Roman" w:cs="B Nazanin"/>
          <w:color w:val="0000FF"/>
          <w:sz w:val="28"/>
          <w:szCs w:val="28"/>
          <w:u w:val="single"/>
        </w:rPr>
        <w:t>43</w:t>
      </w:r>
      <w:r w:rsidRPr="009E6FC6">
        <w:rPr>
          <w:rFonts w:ascii="Times New Roman" w:eastAsia="Times New Roman" w:hAnsi="Times New Roman" w:cs="B Nazanin"/>
          <w:sz w:val="28"/>
          <w:szCs w:val="28"/>
        </w:rPr>
        <w:fldChar w:fldCharType="end"/>
      </w:r>
      <w:bookmarkEnd w:id="107"/>
      <w:r w:rsidRPr="009E6FC6">
        <w:rPr>
          <w:rFonts w:ascii="Times New Roman" w:eastAsia="Times New Roman" w:hAnsi="Times New Roman" w:cs="B Nazanin"/>
          <w:sz w:val="28"/>
          <w:szCs w:val="28"/>
          <w:rtl/>
        </w:rPr>
        <w:t xml:space="preserve">ـ محمّد محمّدرضايي، «برهان نظم»، مجله </w:t>
      </w:r>
      <w:r w:rsidRPr="009E6FC6">
        <w:rPr>
          <w:rFonts w:ascii="Times New Roman" w:eastAsia="Times New Roman" w:hAnsi="Times New Roman" w:cs="B Nazanin"/>
          <w:i/>
          <w:iCs/>
          <w:sz w:val="28"/>
          <w:szCs w:val="28"/>
          <w:rtl/>
        </w:rPr>
        <w:t>كلام اسلامي</w:t>
      </w:r>
      <w:r w:rsidRPr="009E6FC6">
        <w:rPr>
          <w:rFonts w:ascii="Times New Roman" w:eastAsia="Times New Roman" w:hAnsi="Times New Roman" w:cs="B Nazanin"/>
          <w:sz w:val="28"/>
          <w:szCs w:val="28"/>
          <w:rtl/>
        </w:rPr>
        <w:t>، ش 24، ص 47</w:t>
      </w:r>
      <w:r w:rsidRPr="009E6FC6">
        <w:rPr>
          <w:rFonts w:ascii="Times New Roman" w:eastAsia="Times New Roman" w:hAnsi="Times New Roman" w:cs="B Nazanin"/>
          <w:sz w:val="28"/>
          <w:szCs w:val="28"/>
        </w:rPr>
        <w:t>.</w:t>
      </w:r>
      <w:proofErr w:type="gramEnd"/>
    </w:p>
    <w:bookmarkStart w:id="108" w:name="_edn44"/>
    <w:p w:rsidR="00C10A15" w:rsidRPr="009E6FC6" w:rsidRDefault="00C10A15" w:rsidP="009E6FC6">
      <w:pPr>
        <w:bidi/>
        <w:spacing w:before="100" w:beforeAutospacing="1" w:after="100" w:afterAutospacing="1" w:line="240" w:lineRule="auto"/>
        <w:jc w:val="both"/>
        <w:rPr>
          <w:rFonts w:ascii="Times New Roman" w:eastAsia="Times New Roman" w:hAnsi="Times New Roman" w:cs="B Nazanin"/>
          <w:sz w:val="28"/>
          <w:szCs w:val="28"/>
        </w:rPr>
      </w:pPr>
      <w:r w:rsidRPr="009E6FC6">
        <w:rPr>
          <w:rFonts w:ascii="Times New Roman" w:eastAsia="Times New Roman" w:hAnsi="Times New Roman" w:cs="B Nazanin"/>
          <w:sz w:val="28"/>
          <w:szCs w:val="28"/>
        </w:rPr>
        <w:fldChar w:fldCharType="begin"/>
      </w:r>
      <w:r w:rsidRPr="009E6FC6">
        <w:rPr>
          <w:rFonts w:ascii="Times New Roman" w:eastAsia="Times New Roman" w:hAnsi="Times New Roman" w:cs="B Nazanin"/>
          <w:sz w:val="28"/>
          <w:szCs w:val="28"/>
        </w:rPr>
        <w:instrText xml:space="preserve"> HYPERLINK "http://marifat.nashriyat.ir/node/2158" \l "_ednref44" </w:instrText>
      </w:r>
      <w:r w:rsidRPr="009E6FC6">
        <w:rPr>
          <w:rFonts w:ascii="Times New Roman" w:eastAsia="Times New Roman" w:hAnsi="Times New Roman" w:cs="B Nazanin"/>
          <w:sz w:val="28"/>
          <w:szCs w:val="28"/>
        </w:rPr>
        <w:fldChar w:fldCharType="separate"/>
      </w:r>
      <w:proofErr w:type="gramStart"/>
      <w:r w:rsidRPr="009E6FC6">
        <w:rPr>
          <w:rFonts w:ascii="Times New Roman" w:eastAsia="Times New Roman" w:hAnsi="Times New Roman" w:cs="B Nazanin"/>
          <w:color w:val="0000FF"/>
          <w:sz w:val="28"/>
          <w:szCs w:val="28"/>
          <w:u w:val="single"/>
        </w:rPr>
        <w:t>44</w:t>
      </w:r>
      <w:r w:rsidRPr="009E6FC6">
        <w:rPr>
          <w:rFonts w:ascii="Times New Roman" w:eastAsia="Times New Roman" w:hAnsi="Times New Roman" w:cs="B Nazanin"/>
          <w:sz w:val="28"/>
          <w:szCs w:val="28"/>
        </w:rPr>
        <w:fldChar w:fldCharType="end"/>
      </w:r>
      <w:bookmarkEnd w:id="108"/>
      <w:r w:rsidRPr="009E6FC6">
        <w:rPr>
          <w:rFonts w:ascii="Times New Roman" w:eastAsia="Times New Roman" w:hAnsi="Times New Roman" w:cs="B Nazanin"/>
          <w:sz w:val="28"/>
          <w:szCs w:val="28"/>
          <w:rtl/>
        </w:rPr>
        <w:t>ـ مصطفي ملكيان، پيشين، ص 58</w:t>
      </w:r>
      <w:r w:rsidRPr="009E6FC6">
        <w:rPr>
          <w:rFonts w:ascii="Times New Roman" w:eastAsia="Times New Roman" w:hAnsi="Times New Roman" w:cs="B Nazanin"/>
          <w:sz w:val="28"/>
          <w:szCs w:val="28"/>
        </w:rPr>
        <w:t>.</w:t>
      </w:r>
      <w:proofErr w:type="gramEnd"/>
    </w:p>
    <w:bookmarkStart w:id="109" w:name="_edn45"/>
    <w:p w:rsidR="00C10A15" w:rsidRPr="009E6FC6" w:rsidRDefault="00C10A15" w:rsidP="009E6FC6">
      <w:pPr>
        <w:bidi/>
        <w:spacing w:before="100" w:beforeAutospacing="1" w:after="100" w:afterAutospacing="1" w:line="240" w:lineRule="auto"/>
        <w:jc w:val="both"/>
        <w:rPr>
          <w:rFonts w:ascii="Times New Roman" w:eastAsia="Times New Roman" w:hAnsi="Times New Roman" w:cs="B Nazanin"/>
          <w:sz w:val="28"/>
          <w:szCs w:val="28"/>
        </w:rPr>
      </w:pPr>
      <w:r w:rsidRPr="009E6FC6">
        <w:rPr>
          <w:rFonts w:ascii="Times New Roman" w:eastAsia="Times New Roman" w:hAnsi="Times New Roman" w:cs="B Nazanin"/>
          <w:sz w:val="28"/>
          <w:szCs w:val="28"/>
        </w:rPr>
        <w:fldChar w:fldCharType="begin"/>
      </w:r>
      <w:r w:rsidRPr="009E6FC6">
        <w:rPr>
          <w:rFonts w:ascii="Times New Roman" w:eastAsia="Times New Roman" w:hAnsi="Times New Roman" w:cs="B Nazanin"/>
          <w:sz w:val="28"/>
          <w:szCs w:val="28"/>
        </w:rPr>
        <w:instrText xml:space="preserve"> HYPERLINK "http://marifat.nashriyat.ir/node/2158" \l "_ednref45" </w:instrText>
      </w:r>
      <w:r w:rsidRPr="009E6FC6">
        <w:rPr>
          <w:rFonts w:ascii="Times New Roman" w:eastAsia="Times New Roman" w:hAnsi="Times New Roman" w:cs="B Nazanin"/>
          <w:sz w:val="28"/>
          <w:szCs w:val="28"/>
        </w:rPr>
        <w:fldChar w:fldCharType="separate"/>
      </w:r>
      <w:proofErr w:type="gramStart"/>
      <w:r w:rsidRPr="009E6FC6">
        <w:rPr>
          <w:rFonts w:ascii="Times New Roman" w:eastAsia="Times New Roman" w:hAnsi="Times New Roman" w:cs="B Nazanin"/>
          <w:color w:val="0000FF"/>
          <w:sz w:val="28"/>
          <w:szCs w:val="28"/>
          <w:u w:val="single"/>
        </w:rPr>
        <w:t>45</w:t>
      </w:r>
      <w:r w:rsidRPr="009E6FC6">
        <w:rPr>
          <w:rFonts w:ascii="Times New Roman" w:eastAsia="Times New Roman" w:hAnsi="Times New Roman" w:cs="B Nazanin"/>
          <w:sz w:val="28"/>
          <w:szCs w:val="28"/>
        </w:rPr>
        <w:fldChar w:fldCharType="end"/>
      </w:r>
      <w:bookmarkEnd w:id="109"/>
      <w:r w:rsidRPr="009E6FC6">
        <w:rPr>
          <w:rFonts w:ascii="Times New Roman" w:eastAsia="Times New Roman" w:hAnsi="Times New Roman" w:cs="B Nazanin"/>
          <w:sz w:val="28"/>
          <w:szCs w:val="28"/>
          <w:rtl/>
        </w:rPr>
        <w:t>ـ عبدالله جوادي آملي، پيشين، ص 30</w:t>
      </w:r>
      <w:r w:rsidRPr="009E6FC6">
        <w:rPr>
          <w:rFonts w:ascii="Times New Roman" w:eastAsia="Times New Roman" w:hAnsi="Times New Roman" w:cs="B Nazanin"/>
          <w:sz w:val="28"/>
          <w:szCs w:val="28"/>
        </w:rPr>
        <w:t>.</w:t>
      </w:r>
      <w:proofErr w:type="gramEnd"/>
    </w:p>
    <w:bookmarkStart w:id="110" w:name="_edn46"/>
    <w:p w:rsidR="00C10A15" w:rsidRPr="009E6FC6" w:rsidRDefault="00C10A15" w:rsidP="009E6FC6">
      <w:pPr>
        <w:bidi/>
        <w:spacing w:before="100" w:beforeAutospacing="1" w:after="100" w:afterAutospacing="1" w:line="240" w:lineRule="auto"/>
        <w:jc w:val="both"/>
        <w:rPr>
          <w:rFonts w:ascii="Times New Roman" w:eastAsia="Times New Roman" w:hAnsi="Times New Roman" w:cs="B Nazanin"/>
          <w:sz w:val="28"/>
          <w:szCs w:val="28"/>
        </w:rPr>
      </w:pPr>
      <w:r w:rsidRPr="009E6FC6">
        <w:rPr>
          <w:rFonts w:ascii="Times New Roman" w:eastAsia="Times New Roman" w:hAnsi="Times New Roman" w:cs="B Nazanin"/>
          <w:sz w:val="28"/>
          <w:szCs w:val="28"/>
        </w:rPr>
        <w:fldChar w:fldCharType="begin"/>
      </w:r>
      <w:r w:rsidRPr="009E6FC6">
        <w:rPr>
          <w:rFonts w:ascii="Times New Roman" w:eastAsia="Times New Roman" w:hAnsi="Times New Roman" w:cs="B Nazanin"/>
          <w:sz w:val="28"/>
          <w:szCs w:val="28"/>
        </w:rPr>
        <w:instrText xml:space="preserve"> HYPERLINK "http://marifat.nashriyat.ir/node/2158" \l "_ednref46" </w:instrText>
      </w:r>
      <w:r w:rsidRPr="009E6FC6">
        <w:rPr>
          <w:rFonts w:ascii="Times New Roman" w:eastAsia="Times New Roman" w:hAnsi="Times New Roman" w:cs="B Nazanin"/>
          <w:sz w:val="28"/>
          <w:szCs w:val="28"/>
        </w:rPr>
        <w:fldChar w:fldCharType="separate"/>
      </w:r>
      <w:proofErr w:type="gramStart"/>
      <w:r w:rsidRPr="009E6FC6">
        <w:rPr>
          <w:rFonts w:ascii="Times New Roman" w:eastAsia="Times New Roman" w:hAnsi="Times New Roman" w:cs="B Nazanin"/>
          <w:color w:val="0000FF"/>
          <w:sz w:val="28"/>
          <w:szCs w:val="28"/>
          <w:u w:val="single"/>
        </w:rPr>
        <w:t>46</w:t>
      </w:r>
      <w:r w:rsidRPr="009E6FC6">
        <w:rPr>
          <w:rFonts w:ascii="Times New Roman" w:eastAsia="Times New Roman" w:hAnsi="Times New Roman" w:cs="B Nazanin"/>
          <w:sz w:val="28"/>
          <w:szCs w:val="28"/>
        </w:rPr>
        <w:fldChar w:fldCharType="end"/>
      </w:r>
      <w:bookmarkEnd w:id="110"/>
      <w:r w:rsidRPr="009E6FC6">
        <w:rPr>
          <w:rFonts w:ascii="Times New Roman" w:eastAsia="Times New Roman" w:hAnsi="Times New Roman" w:cs="B Nazanin"/>
          <w:sz w:val="28"/>
          <w:szCs w:val="28"/>
          <w:rtl/>
        </w:rPr>
        <w:t>و</w:t>
      </w:r>
      <w:bookmarkStart w:id="111" w:name="_edn47"/>
      <w:r w:rsidRPr="009E6FC6">
        <w:rPr>
          <w:rFonts w:ascii="Times New Roman" w:eastAsia="Times New Roman" w:hAnsi="Times New Roman" w:cs="B Nazanin"/>
          <w:sz w:val="28"/>
          <w:szCs w:val="28"/>
        </w:rPr>
        <w:fldChar w:fldCharType="begin"/>
      </w:r>
      <w:r w:rsidRPr="009E6FC6">
        <w:rPr>
          <w:rFonts w:ascii="Times New Roman" w:eastAsia="Times New Roman" w:hAnsi="Times New Roman" w:cs="B Nazanin"/>
          <w:sz w:val="28"/>
          <w:szCs w:val="28"/>
        </w:rPr>
        <w:instrText xml:space="preserve"> HYPERLINK "http://marifat.nashriyat.ir/node/2158" \l "_ednref47" </w:instrText>
      </w:r>
      <w:r w:rsidRPr="009E6FC6">
        <w:rPr>
          <w:rFonts w:ascii="Times New Roman" w:eastAsia="Times New Roman" w:hAnsi="Times New Roman" w:cs="B Nazanin"/>
          <w:sz w:val="28"/>
          <w:szCs w:val="28"/>
        </w:rPr>
        <w:fldChar w:fldCharType="separate"/>
      </w:r>
      <w:r w:rsidRPr="009E6FC6">
        <w:rPr>
          <w:rFonts w:ascii="Times New Roman" w:eastAsia="Times New Roman" w:hAnsi="Times New Roman" w:cs="B Nazanin"/>
          <w:color w:val="0000FF"/>
          <w:sz w:val="28"/>
          <w:szCs w:val="28"/>
          <w:u w:val="single"/>
        </w:rPr>
        <w:t>47</w:t>
      </w:r>
      <w:r w:rsidRPr="009E6FC6">
        <w:rPr>
          <w:rFonts w:ascii="Times New Roman" w:eastAsia="Times New Roman" w:hAnsi="Times New Roman" w:cs="B Nazanin"/>
          <w:sz w:val="28"/>
          <w:szCs w:val="28"/>
        </w:rPr>
        <w:fldChar w:fldCharType="end"/>
      </w:r>
      <w:bookmarkEnd w:id="111"/>
      <w:r w:rsidRPr="009E6FC6">
        <w:rPr>
          <w:rFonts w:ascii="Times New Roman" w:eastAsia="Times New Roman" w:hAnsi="Times New Roman" w:cs="B Nazanin"/>
          <w:sz w:val="28"/>
          <w:szCs w:val="28"/>
          <w:rtl/>
        </w:rPr>
        <w:t>ـ همان، ص 30 تا 60</w:t>
      </w:r>
      <w:r w:rsidRPr="009E6FC6">
        <w:rPr>
          <w:rFonts w:ascii="Times New Roman" w:eastAsia="Times New Roman" w:hAnsi="Times New Roman" w:cs="B Nazanin"/>
          <w:sz w:val="28"/>
          <w:szCs w:val="28"/>
        </w:rPr>
        <w:t>.</w:t>
      </w:r>
      <w:proofErr w:type="gramEnd"/>
    </w:p>
    <w:bookmarkStart w:id="112" w:name="_edn48"/>
    <w:p w:rsidR="00C10A15" w:rsidRPr="009E6FC6" w:rsidRDefault="00C10A15" w:rsidP="009E6FC6">
      <w:pPr>
        <w:bidi/>
        <w:spacing w:before="100" w:beforeAutospacing="1" w:after="100" w:afterAutospacing="1" w:line="240" w:lineRule="auto"/>
        <w:jc w:val="both"/>
        <w:rPr>
          <w:rFonts w:ascii="Times New Roman" w:eastAsia="Times New Roman" w:hAnsi="Times New Roman" w:cs="B Nazanin"/>
          <w:sz w:val="28"/>
          <w:szCs w:val="28"/>
        </w:rPr>
      </w:pPr>
      <w:r w:rsidRPr="009E6FC6">
        <w:rPr>
          <w:rFonts w:ascii="Times New Roman" w:eastAsia="Times New Roman" w:hAnsi="Times New Roman" w:cs="B Nazanin"/>
          <w:sz w:val="28"/>
          <w:szCs w:val="28"/>
        </w:rPr>
        <w:fldChar w:fldCharType="begin"/>
      </w:r>
      <w:r w:rsidRPr="009E6FC6">
        <w:rPr>
          <w:rFonts w:ascii="Times New Roman" w:eastAsia="Times New Roman" w:hAnsi="Times New Roman" w:cs="B Nazanin"/>
          <w:sz w:val="28"/>
          <w:szCs w:val="28"/>
        </w:rPr>
        <w:instrText xml:space="preserve"> HYPERLINK "http://marifat.nashriyat.ir/node/2158" \l "_ednref48" </w:instrText>
      </w:r>
      <w:r w:rsidRPr="009E6FC6">
        <w:rPr>
          <w:rFonts w:ascii="Times New Roman" w:eastAsia="Times New Roman" w:hAnsi="Times New Roman" w:cs="B Nazanin"/>
          <w:sz w:val="28"/>
          <w:szCs w:val="28"/>
        </w:rPr>
        <w:fldChar w:fldCharType="separate"/>
      </w:r>
      <w:proofErr w:type="gramStart"/>
      <w:r w:rsidRPr="009E6FC6">
        <w:rPr>
          <w:rFonts w:ascii="Times New Roman" w:eastAsia="Times New Roman" w:hAnsi="Times New Roman" w:cs="B Nazanin"/>
          <w:color w:val="0000FF"/>
          <w:sz w:val="28"/>
          <w:szCs w:val="28"/>
          <w:u w:val="single"/>
        </w:rPr>
        <w:t>48</w:t>
      </w:r>
      <w:r w:rsidRPr="009E6FC6">
        <w:rPr>
          <w:rFonts w:ascii="Times New Roman" w:eastAsia="Times New Roman" w:hAnsi="Times New Roman" w:cs="B Nazanin"/>
          <w:sz w:val="28"/>
          <w:szCs w:val="28"/>
        </w:rPr>
        <w:fldChar w:fldCharType="end"/>
      </w:r>
      <w:bookmarkEnd w:id="112"/>
      <w:r w:rsidRPr="009E6FC6">
        <w:rPr>
          <w:rFonts w:ascii="Times New Roman" w:eastAsia="Times New Roman" w:hAnsi="Times New Roman" w:cs="B Nazanin"/>
          <w:sz w:val="28"/>
          <w:szCs w:val="28"/>
          <w:rtl/>
        </w:rPr>
        <w:t>ـ جعفر سبحاني، پيشين، ج 1، ص 33، تقرير اول</w:t>
      </w:r>
      <w:r w:rsidRPr="009E6FC6">
        <w:rPr>
          <w:rFonts w:ascii="Times New Roman" w:eastAsia="Times New Roman" w:hAnsi="Times New Roman" w:cs="B Nazanin"/>
          <w:sz w:val="28"/>
          <w:szCs w:val="28"/>
        </w:rPr>
        <w:t>.</w:t>
      </w:r>
      <w:proofErr w:type="gramEnd"/>
    </w:p>
    <w:bookmarkStart w:id="113" w:name="_edn49"/>
    <w:p w:rsidR="00C10A15" w:rsidRPr="009E6FC6" w:rsidRDefault="00C10A15" w:rsidP="009E6FC6">
      <w:pPr>
        <w:bidi/>
        <w:spacing w:before="100" w:beforeAutospacing="1" w:after="100" w:afterAutospacing="1" w:line="240" w:lineRule="auto"/>
        <w:jc w:val="both"/>
        <w:rPr>
          <w:rFonts w:ascii="Times New Roman" w:eastAsia="Times New Roman" w:hAnsi="Times New Roman" w:cs="B Nazanin"/>
          <w:sz w:val="28"/>
          <w:szCs w:val="28"/>
        </w:rPr>
      </w:pPr>
      <w:r w:rsidRPr="009E6FC6">
        <w:rPr>
          <w:rFonts w:ascii="Times New Roman" w:eastAsia="Times New Roman" w:hAnsi="Times New Roman" w:cs="B Nazanin"/>
          <w:sz w:val="28"/>
          <w:szCs w:val="28"/>
        </w:rPr>
        <w:fldChar w:fldCharType="begin"/>
      </w:r>
      <w:r w:rsidRPr="009E6FC6">
        <w:rPr>
          <w:rFonts w:ascii="Times New Roman" w:eastAsia="Times New Roman" w:hAnsi="Times New Roman" w:cs="B Nazanin"/>
          <w:sz w:val="28"/>
          <w:szCs w:val="28"/>
        </w:rPr>
        <w:instrText xml:space="preserve"> HYPERLINK "http://marifat.nashriyat.ir/node/2158" \l "_ednref49" </w:instrText>
      </w:r>
      <w:r w:rsidRPr="009E6FC6">
        <w:rPr>
          <w:rFonts w:ascii="Times New Roman" w:eastAsia="Times New Roman" w:hAnsi="Times New Roman" w:cs="B Nazanin"/>
          <w:sz w:val="28"/>
          <w:szCs w:val="28"/>
        </w:rPr>
        <w:fldChar w:fldCharType="separate"/>
      </w:r>
      <w:proofErr w:type="gramStart"/>
      <w:r w:rsidRPr="009E6FC6">
        <w:rPr>
          <w:rFonts w:ascii="Times New Roman" w:eastAsia="Times New Roman" w:hAnsi="Times New Roman" w:cs="B Nazanin"/>
          <w:color w:val="0000FF"/>
          <w:sz w:val="28"/>
          <w:szCs w:val="28"/>
          <w:u w:val="single"/>
        </w:rPr>
        <w:t>49</w:t>
      </w:r>
      <w:r w:rsidRPr="009E6FC6">
        <w:rPr>
          <w:rFonts w:ascii="Times New Roman" w:eastAsia="Times New Roman" w:hAnsi="Times New Roman" w:cs="B Nazanin"/>
          <w:sz w:val="28"/>
          <w:szCs w:val="28"/>
        </w:rPr>
        <w:fldChar w:fldCharType="end"/>
      </w:r>
      <w:bookmarkEnd w:id="113"/>
      <w:r w:rsidRPr="009E6FC6">
        <w:rPr>
          <w:rFonts w:ascii="Times New Roman" w:eastAsia="Times New Roman" w:hAnsi="Times New Roman" w:cs="B Nazanin"/>
          <w:sz w:val="28"/>
          <w:szCs w:val="28"/>
          <w:rtl/>
        </w:rPr>
        <w:t xml:space="preserve">ـ مايكل پترسون و ديگران، </w:t>
      </w:r>
      <w:r w:rsidRPr="009E6FC6">
        <w:rPr>
          <w:rFonts w:ascii="Times New Roman" w:eastAsia="Times New Roman" w:hAnsi="Times New Roman" w:cs="B Nazanin"/>
          <w:i/>
          <w:iCs/>
          <w:sz w:val="28"/>
          <w:szCs w:val="28"/>
          <w:rtl/>
        </w:rPr>
        <w:t>عقل و اعتقاد ديني</w:t>
      </w:r>
      <w:r w:rsidRPr="009E6FC6">
        <w:rPr>
          <w:rFonts w:ascii="Times New Roman" w:eastAsia="Times New Roman" w:hAnsi="Times New Roman" w:cs="B Nazanin"/>
          <w:sz w:val="28"/>
          <w:szCs w:val="28"/>
          <w:rtl/>
        </w:rPr>
        <w:t>، ترجمه احمد نراقي و سلطاني، ص 152</w:t>
      </w:r>
      <w:r w:rsidRPr="009E6FC6">
        <w:rPr>
          <w:rFonts w:ascii="Times New Roman" w:eastAsia="Times New Roman" w:hAnsi="Times New Roman" w:cs="B Nazanin"/>
          <w:sz w:val="28"/>
          <w:szCs w:val="28"/>
        </w:rPr>
        <w:t>.</w:t>
      </w:r>
      <w:proofErr w:type="gramEnd"/>
    </w:p>
    <w:bookmarkStart w:id="114" w:name="_edn50"/>
    <w:p w:rsidR="00C10A15" w:rsidRPr="009E6FC6" w:rsidRDefault="00C10A15" w:rsidP="009E6FC6">
      <w:pPr>
        <w:bidi/>
        <w:spacing w:before="100" w:beforeAutospacing="1" w:after="100" w:afterAutospacing="1" w:line="240" w:lineRule="auto"/>
        <w:jc w:val="both"/>
        <w:rPr>
          <w:rFonts w:ascii="Times New Roman" w:eastAsia="Times New Roman" w:hAnsi="Times New Roman" w:cs="B Nazanin"/>
          <w:sz w:val="28"/>
          <w:szCs w:val="28"/>
        </w:rPr>
      </w:pPr>
      <w:r w:rsidRPr="009E6FC6">
        <w:rPr>
          <w:rFonts w:ascii="Times New Roman" w:eastAsia="Times New Roman" w:hAnsi="Times New Roman" w:cs="B Nazanin"/>
          <w:sz w:val="28"/>
          <w:szCs w:val="28"/>
        </w:rPr>
        <w:fldChar w:fldCharType="begin"/>
      </w:r>
      <w:r w:rsidRPr="009E6FC6">
        <w:rPr>
          <w:rFonts w:ascii="Times New Roman" w:eastAsia="Times New Roman" w:hAnsi="Times New Roman" w:cs="B Nazanin"/>
          <w:sz w:val="28"/>
          <w:szCs w:val="28"/>
        </w:rPr>
        <w:instrText xml:space="preserve"> HYPERLINK "http://marifat.nashriyat.ir/node/2158" \l "_ednref50" </w:instrText>
      </w:r>
      <w:r w:rsidRPr="009E6FC6">
        <w:rPr>
          <w:rFonts w:ascii="Times New Roman" w:eastAsia="Times New Roman" w:hAnsi="Times New Roman" w:cs="B Nazanin"/>
          <w:sz w:val="28"/>
          <w:szCs w:val="28"/>
        </w:rPr>
        <w:fldChar w:fldCharType="separate"/>
      </w:r>
      <w:proofErr w:type="gramStart"/>
      <w:r w:rsidRPr="009E6FC6">
        <w:rPr>
          <w:rFonts w:ascii="Times New Roman" w:eastAsia="Times New Roman" w:hAnsi="Times New Roman" w:cs="B Nazanin"/>
          <w:color w:val="0000FF"/>
          <w:sz w:val="28"/>
          <w:szCs w:val="28"/>
          <w:u w:val="single"/>
        </w:rPr>
        <w:t>50</w:t>
      </w:r>
      <w:r w:rsidRPr="009E6FC6">
        <w:rPr>
          <w:rFonts w:ascii="Times New Roman" w:eastAsia="Times New Roman" w:hAnsi="Times New Roman" w:cs="B Nazanin"/>
          <w:sz w:val="28"/>
          <w:szCs w:val="28"/>
        </w:rPr>
        <w:fldChar w:fldCharType="end"/>
      </w:r>
      <w:bookmarkEnd w:id="114"/>
      <w:r w:rsidRPr="009E6FC6">
        <w:rPr>
          <w:rFonts w:ascii="Times New Roman" w:eastAsia="Times New Roman" w:hAnsi="Times New Roman" w:cs="B Nazanin"/>
          <w:sz w:val="28"/>
          <w:szCs w:val="28"/>
          <w:rtl/>
        </w:rPr>
        <w:t>ـ جعفر سبحاني، پيشين، ج 1، تقرير دوم</w:t>
      </w:r>
      <w:r w:rsidRPr="009E6FC6">
        <w:rPr>
          <w:rFonts w:ascii="Times New Roman" w:eastAsia="Times New Roman" w:hAnsi="Times New Roman" w:cs="B Nazanin"/>
          <w:sz w:val="28"/>
          <w:szCs w:val="28"/>
        </w:rPr>
        <w:t>.</w:t>
      </w:r>
      <w:proofErr w:type="gramEnd"/>
    </w:p>
    <w:bookmarkStart w:id="115" w:name="_edn51"/>
    <w:p w:rsidR="00C10A15" w:rsidRPr="009E6FC6" w:rsidRDefault="00C10A15" w:rsidP="009E6FC6">
      <w:pPr>
        <w:bidi/>
        <w:spacing w:before="100" w:beforeAutospacing="1" w:after="100" w:afterAutospacing="1" w:line="240" w:lineRule="auto"/>
        <w:jc w:val="both"/>
        <w:rPr>
          <w:rFonts w:ascii="Times New Roman" w:eastAsia="Times New Roman" w:hAnsi="Times New Roman" w:cs="B Nazanin"/>
          <w:sz w:val="28"/>
          <w:szCs w:val="28"/>
        </w:rPr>
      </w:pPr>
      <w:r w:rsidRPr="009E6FC6">
        <w:rPr>
          <w:rFonts w:ascii="Times New Roman" w:eastAsia="Times New Roman" w:hAnsi="Times New Roman" w:cs="B Nazanin"/>
          <w:sz w:val="28"/>
          <w:szCs w:val="28"/>
        </w:rPr>
        <w:fldChar w:fldCharType="begin"/>
      </w:r>
      <w:r w:rsidRPr="009E6FC6">
        <w:rPr>
          <w:rFonts w:ascii="Times New Roman" w:eastAsia="Times New Roman" w:hAnsi="Times New Roman" w:cs="B Nazanin"/>
          <w:sz w:val="28"/>
          <w:szCs w:val="28"/>
        </w:rPr>
        <w:instrText xml:space="preserve"> HYPERLINK "http://marifat.nashriyat.ir/node/2158" \l "_ednref51" </w:instrText>
      </w:r>
      <w:r w:rsidRPr="009E6FC6">
        <w:rPr>
          <w:rFonts w:ascii="Times New Roman" w:eastAsia="Times New Roman" w:hAnsi="Times New Roman" w:cs="B Nazanin"/>
          <w:sz w:val="28"/>
          <w:szCs w:val="28"/>
        </w:rPr>
        <w:fldChar w:fldCharType="separate"/>
      </w:r>
      <w:proofErr w:type="gramStart"/>
      <w:r w:rsidRPr="009E6FC6">
        <w:rPr>
          <w:rFonts w:ascii="Times New Roman" w:eastAsia="Times New Roman" w:hAnsi="Times New Roman" w:cs="B Nazanin"/>
          <w:color w:val="0000FF"/>
          <w:sz w:val="28"/>
          <w:szCs w:val="28"/>
          <w:u w:val="single"/>
        </w:rPr>
        <w:t>51</w:t>
      </w:r>
      <w:r w:rsidRPr="009E6FC6">
        <w:rPr>
          <w:rFonts w:ascii="Times New Roman" w:eastAsia="Times New Roman" w:hAnsi="Times New Roman" w:cs="B Nazanin"/>
          <w:sz w:val="28"/>
          <w:szCs w:val="28"/>
        </w:rPr>
        <w:fldChar w:fldCharType="end"/>
      </w:r>
      <w:bookmarkEnd w:id="115"/>
      <w:r w:rsidRPr="009E6FC6">
        <w:rPr>
          <w:rFonts w:ascii="Times New Roman" w:eastAsia="Times New Roman" w:hAnsi="Times New Roman" w:cs="B Nazanin"/>
          <w:sz w:val="28"/>
          <w:szCs w:val="28"/>
          <w:rtl/>
        </w:rPr>
        <w:t>ـ همان، تقرير سوم</w:t>
      </w:r>
      <w:r w:rsidRPr="009E6FC6">
        <w:rPr>
          <w:rFonts w:ascii="Times New Roman" w:eastAsia="Times New Roman" w:hAnsi="Times New Roman" w:cs="B Nazanin"/>
          <w:sz w:val="28"/>
          <w:szCs w:val="28"/>
        </w:rPr>
        <w:t>.</w:t>
      </w:r>
      <w:proofErr w:type="gramEnd"/>
    </w:p>
    <w:bookmarkStart w:id="116" w:name="_edn52"/>
    <w:p w:rsidR="00C10A15" w:rsidRPr="009E6FC6" w:rsidRDefault="00C10A15" w:rsidP="009E6FC6">
      <w:pPr>
        <w:bidi/>
        <w:spacing w:before="100" w:beforeAutospacing="1" w:after="100" w:afterAutospacing="1" w:line="240" w:lineRule="auto"/>
        <w:jc w:val="both"/>
        <w:rPr>
          <w:rFonts w:ascii="Times New Roman" w:eastAsia="Times New Roman" w:hAnsi="Times New Roman" w:cs="B Nazanin"/>
          <w:sz w:val="28"/>
          <w:szCs w:val="28"/>
        </w:rPr>
      </w:pPr>
      <w:r w:rsidRPr="009E6FC6">
        <w:rPr>
          <w:rFonts w:ascii="Times New Roman" w:eastAsia="Times New Roman" w:hAnsi="Times New Roman" w:cs="B Nazanin"/>
          <w:sz w:val="28"/>
          <w:szCs w:val="28"/>
        </w:rPr>
        <w:fldChar w:fldCharType="begin"/>
      </w:r>
      <w:r w:rsidRPr="009E6FC6">
        <w:rPr>
          <w:rFonts w:ascii="Times New Roman" w:eastAsia="Times New Roman" w:hAnsi="Times New Roman" w:cs="B Nazanin"/>
          <w:sz w:val="28"/>
          <w:szCs w:val="28"/>
        </w:rPr>
        <w:instrText xml:space="preserve"> HYPERLINK "http://marifat.nashriyat.ir/node/2158" \l "_ednref52" </w:instrText>
      </w:r>
      <w:r w:rsidRPr="009E6FC6">
        <w:rPr>
          <w:rFonts w:ascii="Times New Roman" w:eastAsia="Times New Roman" w:hAnsi="Times New Roman" w:cs="B Nazanin"/>
          <w:sz w:val="28"/>
          <w:szCs w:val="28"/>
        </w:rPr>
        <w:fldChar w:fldCharType="separate"/>
      </w:r>
      <w:r w:rsidRPr="009E6FC6">
        <w:rPr>
          <w:rFonts w:ascii="Times New Roman" w:eastAsia="Times New Roman" w:hAnsi="Times New Roman" w:cs="B Nazanin"/>
          <w:color w:val="0000FF"/>
          <w:sz w:val="28"/>
          <w:szCs w:val="28"/>
          <w:u w:val="single"/>
        </w:rPr>
        <w:t>52</w:t>
      </w:r>
      <w:r w:rsidRPr="009E6FC6">
        <w:rPr>
          <w:rFonts w:ascii="Times New Roman" w:eastAsia="Times New Roman" w:hAnsi="Times New Roman" w:cs="B Nazanin"/>
          <w:sz w:val="28"/>
          <w:szCs w:val="28"/>
        </w:rPr>
        <w:fldChar w:fldCharType="end"/>
      </w:r>
      <w:bookmarkEnd w:id="116"/>
      <w:r w:rsidRPr="009E6FC6">
        <w:rPr>
          <w:rFonts w:ascii="Times New Roman" w:eastAsia="Times New Roman" w:hAnsi="Times New Roman" w:cs="B Nazanin"/>
          <w:sz w:val="28"/>
          <w:szCs w:val="28"/>
          <w:rtl/>
        </w:rPr>
        <w:t>ـ ر.ك: محمّد محمّدرضايي، پيشين، ش 25، ص 47</w:t>
      </w:r>
      <w:r w:rsidRPr="009E6FC6">
        <w:rPr>
          <w:rFonts w:ascii="Times New Roman" w:eastAsia="Times New Roman" w:hAnsi="Times New Roman" w:cs="B Nazanin"/>
          <w:sz w:val="28"/>
          <w:szCs w:val="28"/>
        </w:rPr>
        <w:t>.</w:t>
      </w:r>
    </w:p>
    <w:bookmarkStart w:id="117" w:name="_edn53"/>
    <w:p w:rsidR="00C10A15" w:rsidRPr="009E6FC6" w:rsidRDefault="00C10A15" w:rsidP="009E6FC6">
      <w:pPr>
        <w:bidi/>
        <w:spacing w:before="100" w:beforeAutospacing="1" w:after="100" w:afterAutospacing="1" w:line="240" w:lineRule="auto"/>
        <w:jc w:val="both"/>
        <w:rPr>
          <w:rFonts w:ascii="Times New Roman" w:eastAsia="Times New Roman" w:hAnsi="Times New Roman" w:cs="B Nazanin"/>
          <w:sz w:val="28"/>
          <w:szCs w:val="28"/>
        </w:rPr>
      </w:pPr>
      <w:r w:rsidRPr="009E6FC6">
        <w:rPr>
          <w:rFonts w:ascii="Times New Roman" w:eastAsia="Times New Roman" w:hAnsi="Times New Roman" w:cs="B Nazanin"/>
          <w:sz w:val="28"/>
          <w:szCs w:val="28"/>
        </w:rPr>
        <w:fldChar w:fldCharType="begin"/>
      </w:r>
      <w:r w:rsidRPr="009E6FC6">
        <w:rPr>
          <w:rFonts w:ascii="Times New Roman" w:eastAsia="Times New Roman" w:hAnsi="Times New Roman" w:cs="B Nazanin"/>
          <w:sz w:val="28"/>
          <w:szCs w:val="28"/>
        </w:rPr>
        <w:instrText xml:space="preserve"> HYPERLINK "http://marifat.nashriyat.ir/node/2158" \l "_ednref53" </w:instrText>
      </w:r>
      <w:r w:rsidRPr="009E6FC6">
        <w:rPr>
          <w:rFonts w:ascii="Times New Roman" w:eastAsia="Times New Roman" w:hAnsi="Times New Roman" w:cs="B Nazanin"/>
          <w:sz w:val="28"/>
          <w:szCs w:val="28"/>
        </w:rPr>
        <w:fldChar w:fldCharType="separate"/>
      </w:r>
      <w:proofErr w:type="gramStart"/>
      <w:r w:rsidRPr="009E6FC6">
        <w:rPr>
          <w:rFonts w:ascii="Times New Roman" w:eastAsia="Times New Roman" w:hAnsi="Times New Roman" w:cs="B Nazanin"/>
          <w:color w:val="0000FF"/>
          <w:sz w:val="28"/>
          <w:szCs w:val="28"/>
          <w:u w:val="single"/>
        </w:rPr>
        <w:t>53</w:t>
      </w:r>
      <w:r w:rsidRPr="009E6FC6">
        <w:rPr>
          <w:rFonts w:ascii="Times New Roman" w:eastAsia="Times New Roman" w:hAnsi="Times New Roman" w:cs="B Nazanin"/>
          <w:sz w:val="28"/>
          <w:szCs w:val="28"/>
        </w:rPr>
        <w:fldChar w:fldCharType="end"/>
      </w:r>
      <w:bookmarkEnd w:id="117"/>
      <w:r w:rsidRPr="009E6FC6">
        <w:rPr>
          <w:rFonts w:ascii="Times New Roman" w:eastAsia="Times New Roman" w:hAnsi="Times New Roman" w:cs="B Nazanin"/>
          <w:sz w:val="28"/>
          <w:szCs w:val="28"/>
          <w:rtl/>
        </w:rPr>
        <w:t xml:space="preserve">ـ هربرت كولين، </w:t>
      </w:r>
      <w:r w:rsidRPr="009E6FC6">
        <w:rPr>
          <w:rFonts w:ascii="Times New Roman" w:eastAsia="Times New Roman" w:hAnsi="Times New Roman" w:cs="B Nazanin"/>
          <w:sz w:val="28"/>
          <w:szCs w:val="28"/>
        </w:rPr>
        <w:t xml:space="preserve">Dictionary of philosophy </w:t>
      </w:r>
      <w:r w:rsidRPr="009E6FC6">
        <w:rPr>
          <w:rFonts w:ascii="Times New Roman" w:eastAsia="Times New Roman" w:hAnsi="Times New Roman" w:cs="B Nazanin"/>
          <w:sz w:val="28"/>
          <w:szCs w:val="28"/>
          <w:rtl/>
        </w:rPr>
        <w:t>تقرير سوم و چهارم</w:t>
      </w:r>
      <w:r w:rsidRPr="009E6FC6">
        <w:rPr>
          <w:rFonts w:ascii="Times New Roman" w:eastAsia="Times New Roman" w:hAnsi="Times New Roman" w:cs="B Nazanin"/>
          <w:sz w:val="28"/>
          <w:szCs w:val="28"/>
        </w:rPr>
        <w:t>.</w:t>
      </w:r>
      <w:proofErr w:type="gramEnd"/>
    </w:p>
    <w:bookmarkStart w:id="118" w:name="_edn54"/>
    <w:p w:rsidR="00C10A15" w:rsidRPr="009E6FC6" w:rsidRDefault="00C10A15" w:rsidP="009E6FC6">
      <w:pPr>
        <w:bidi/>
        <w:spacing w:before="100" w:beforeAutospacing="1" w:after="100" w:afterAutospacing="1" w:line="240" w:lineRule="auto"/>
        <w:jc w:val="both"/>
        <w:rPr>
          <w:rFonts w:ascii="Times New Roman" w:eastAsia="Times New Roman" w:hAnsi="Times New Roman" w:cs="B Nazanin"/>
          <w:sz w:val="28"/>
          <w:szCs w:val="28"/>
        </w:rPr>
      </w:pPr>
      <w:r w:rsidRPr="009E6FC6">
        <w:rPr>
          <w:rFonts w:ascii="Times New Roman" w:eastAsia="Times New Roman" w:hAnsi="Times New Roman" w:cs="B Nazanin"/>
          <w:sz w:val="28"/>
          <w:szCs w:val="28"/>
        </w:rPr>
        <w:fldChar w:fldCharType="begin"/>
      </w:r>
      <w:r w:rsidRPr="009E6FC6">
        <w:rPr>
          <w:rFonts w:ascii="Times New Roman" w:eastAsia="Times New Roman" w:hAnsi="Times New Roman" w:cs="B Nazanin"/>
          <w:sz w:val="28"/>
          <w:szCs w:val="28"/>
        </w:rPr>
        <w:instrText xml:space="preserve"> HYPERLINK "http://marifat.nashriyat.ir/node/2158" \l "_ednref54" </w:instrText>
      </w:r>
      <w:r w:rsidRPr="009E6FC6">
        <w:rPr>
          <w:rFonts w:ascii="Times New Roman" w:eastAsia="Times New Roman" w:hAnsi="Times New Roman" w:cs="B Nazanin"/>
          <w:sz w:val="28"/>
          <w:szCs w:val="28"/>
        </w:rPr>
        <w:fldChar w:fldCharType="separate"/>
      </w:r>
      <w:proofErr w:type="gramStart"/>
      <w:r w:rsidRPr="009E6FC6">
        <w:rPr>
          <w:rFonts w:ascii="Times New Roman" w:eastAsia="Times New Roman" w:hAnsi="Times New Roman" w:cs="B Nazanin"/>
          <w:color w:val="0000FF"/>
          <w:sz w:val="28"/>
          <w:szCs w:val="28"/>
          <w:u w:val="single"/>
        </w:rPr>
        <w:t>54</w:t>
      </w:r>
      <w:r w:rsidRPr="009E6FC6">
        <w:rPr>
          <w:rFonts w:ascii="Times New Roman" w:eastAsia="Times New Roman" w:hAnsi="Times New Roman" w:cs="B Nazanin"/>
          <w:sz w:val="28"/>
          <w:szCs w:val="28"/>
        </w:rPr>
        <w:fldChar w:fldCharType="end"/>
      </w:r>
      <w:bookmarkEnd w:id="118"/>
      <w:r w:rsidRPr="009E6FC6">
        <w:rPr>
          <w:rFonts w:ascii="Times New Roman" w:eastAsia="Times New Roman" w:hAnsi="Times New Roman" w:cs="B Nazanin"/>
          <w:sz w:val="28"/>
          <w:szCs w:val="28"/>
          <w:rtl/>
        </w:rPr>
        <w:t>ـ جعفر سبحاني، پيشين، ج 1، تقرير چهارم</w:t>
      </w:r>
      <w:r w:rsidRPr="009E6FC6">
        <w:rPr>
          <w:rFonts w:ascii="Times New Roman" w:eastAsia="Times New Roman" w:hAnsi="Times New Roman" w:cs="B Nazanin"/>
          <w:sz w:val="28"/>
          <w:szCs w:val="28"/>
        </w:rPr>
        <w:t>.</w:t>
      </w:r>
      <w:proofErr w:type="gramEnd"/>
    </w:p>
    <w:bookmarkStart w:id="119" w:name="_edn55"/>
    <w:p w:rsidR="00C10A15" w:rsidRPr="009E6FC6" w:rsidRDefault="00C10A15" w:rsidP="009E6FC6">
      <w:pPr>
        <w:bidi/>
        <w:spacing w:before="100" w:beforeAutospacing="1" w:after="100" w:afterAutospacing="1" w:line="240" w:lineRule="auto"/>
        <w:jc w:val="both"/>
        <w:rPr>
          <w:rFonts w:ascii="Times New Roman" w:eastAsia="Times New Roman" w:hAnsi="Times New Roman" w:cs="B Nazanin"/>
          <w:sz w:val="28"/>
          <w:szCs w:val="28"/>
        </w:rPr>
      </w:pPr>
      <w:r w:rsidRPr="009E6FC6">
        <w:rPr>
          <w:rFonts w:ascii="Times New Roman" w:eastAsia="Times New Roman" w:hAnsi="Times New Roman" w:cs="B Nazanin"/>
          <w:sz w:val="28"/>
          <w:szCs w:val="28"/>
        </w:rPr>
        <w:fldChar w:fldCharType="begin"/>
      </w:r>
      <w:r w:rsidRPr="009E6FC6">
        <w:rPr>
          <w:rFonts w:ascii="Times New Roman" w:eastAsia="Times New Roman" w:hAnsi="Times New Roman" w:cs="B Nazanin"/>
          <w:sz w:val="28"/>
          <w:szCs w:val="28"/>
        </w:rPr>
        <w:instrText xml:space="preserve"> HYPERLINK "http://marifat.nashriyat.ir/node/2158" \l "_ednref55" </w:instrText>
      </w:r>
      <w:r w:rsidRPr="009E6FC6">
        <w:rPr>
          <w:rFonts w:ascii="Times New Roman" w:eastAsia="Times New Roman" w:hAnsi="Times New Roman" w:cs="B Nazanin"/>
          <w:sz w:val="28"/>
          <w:szCs w:val="28"/>
        </w:rPr>
        <w:fldChar w:fldCharType="separate"/>
      </w:r>
      <w:proofErr w:type="gramStart"/>
      <w:r w:rsidRPr="009E6FC6">
        <w:rPr>
          <w:rFonts w:ascii="Times New Roman" w:eastAsia="Times New Roman" w:hAnsi="Times New Roman" w:cs="B Nazanin"/>
          <w:color w:val="0000FF"/>
          <w:sz w:val="28"/>
          <w:szCs w:val="28"/>
          <w:u w:val="single"/>
        </w:rPr>
        <w:t>55</w:t>
      </w:r>
      <w:r w:rsidRPr="009E6FC6">
        <w:rPr>
          <w:rFonts w:ascii="Times New Roman" w:eastAsia="Times New Roman" w:hAnsi="Times New Roman" w:cs="B Nazanin"/>
          <w:sz w:val="28"/>
          <w:szCs w:val="28"/>
        </w:rPr>
        <w:fldChar w:fldCharType="end"/>
      </w:r>
      <w:bookmarkEnd w:id="119"/>
      <w:r w:rsidRPr="009E6FC6">
        <w:rPr>
          <w:rFonts w:ascii="Times New Roman" w:eastAsia="Times New Roman" w:hAnsi="Times New Roman" w:cs="B Nazanin"/>
          <w:sz w:val="28"/>
          <w:szCs w:val="28"/>
          <w:rtl/>
        </w:rPr>
        <w:t xml:space="preserve">ـ ايمانوئل كانت، </w:t>
      </w:r>
      <w:r w:rsidRPr="009E6FC6">
        <w:rPr>
          <w:rFonts w:ascii="Times New Roman" w:eastAsia="Times New Roman" w:hAnsi="Times New Roman" w:cs="B Nazanin"/>
          <w:i/>
          <w:iCs/>
          <w:sz w:val="28"/>
          <w:szCs w:val="28"/>
          <w:rtl/>
        </w:rPr>
        <w:t>سنجش خرد ناب</w:t>
      </w:r>
      <w:r w:rsidRPr="009E6FC6">
        <w:rPr>
          <w:rFonts w:ascii="Times New Roman" w:eastAsia="Times New Roman" w:hAnsi="Times New Roman" w:cs="B Nazanin"/>
          <w:sz w:val="28"/>
          <w:szCs w:val="28"/>
          <w:rtl/>
        </w:rPr>
        <w:t>، ترجمه اديب سلطاني، تهران، اميركبير، ص 685</w:t>
      </w:r>
      <w:r w:rsidRPr="009E6FC6">
        <w:rPr>
          <w:rFonts w:ascii="Times New Roman" w:eastAsia="Times New Roman" w:hAnsi="Times New Roman" w:cs="B Nazanin"/>
          <w:sz w:val="28"/>
          <w:szCs w:val="28"/>
        </w:rPr>
        <w:t>.</w:t>
      </w:r>
      <w:proofErr w:type="gramEnd"/>
    </w:p>
    <w:bookmarkStart w:id="120" w:name="_edn56"/>
    <w:p w:rsidR="00C10A15" w:rsidRPr="009E6FC6" w:rsidRDefault="00C10A15" w:rsidP="009E6FC6">
      <w:pPr>
        <w:bidi/>
        <w:spacing w:before="100" w:beforeAutospacing="1" w:after="100" w:afterAutospacing="1" w:line="240" w:lineRule="auto"/>
        <w:jc w:val="both"/>
        <w:rPr>
          <w:rFonts w:ascii="Times New Roman" w:eastAsia="Times New Roman" w:hAnsi="Times New Roman" w:cs="B Nazanin"/>
          <w:sz w:val="28"/>
          <w:szCs w:val="28"/>
        </w:rPr>
      </w:pPr>
      <w:r w:rsidRPr="009E6FC6">
        <w:rPr>
          <w:rFonts w:ascii="Times New Roman" w:eastAsia="Times New Roman" w:hAnsi="Times New Roman" w:cs="B Nazanin"/>
          <w:sz w:val="28"/>
          <w:szCs w:val="28"/>
        </w:rPr>
        <w:fldChar w:fldCharType="begin"/>
      </w:r>
      <w:r w:rsidRPr="009E6FC6">
        <w:rPr>
          <w:rFonts w:ascii="Times New Roman" w:eastAsia="Times New Roman" w:hAnsi="Times New Roman" w:cs="B Nazanin"/>
          <w:sz w:val="28"/>
          <w:szCs w:val="28"/>
        </w:rPr>
        <w:instrText xml:space="preserve"> HYPERLINK "http://marifat.nashriyat.ir/node/2158" \l "_ednref56" </w:instrText>
      </w:r>
      <w:r w:rsidRPr="009E6FC6">
        <w:rPr>
          <w:rFonts w:ascii="Times New Roman" w:eastAsia="Times New Roman" w:hAnsi="Times New Roman" w:cs="B Nazanin"/>
          <w:sz w:val="28"/>
          <w:szCs w:val="28"/>
        </w:rPr>
        <w:fldChar w:fldCharType="separate"/>
      </w:r>
      <w:proofErr w:type="gramStart"/>
      <w:r w:rsidRPr="009E6FC6">
        <w:rPr>
          <w:rFonts w:ascii="Times New Roman" w:eastAsia="Times New Roman" w:hAnsi="Times New Roman" w:cs="B Nazanin"/>
          <w:color w:val="0000FF"/>
          <w:sz w:val="28"/>
          <w:szCs w:val="28"/>
          <w:u w:val="single"/>
        </w:rPr>
        <w:t>56</w:t>
      </w:r>
      <w:r w:rsidRPr="009E6FC6">
        <w:rPr>
          <w:rFonts w:ascii="Times New Roman" w:eastAsia="Times New Roman" w:hAnsi="Times New Roman" w:cs="B Nazanin"/>
          <w:sz w:val="28"/>
          <w:szCs w:val="28"/>
        </w:rPr>
        <w:fldChar w:fldCharType="end"/>
      </w:r>
      <w:bookmarkEnd w:id="120"/>
      <w:r w:rsidRPr="009E6FC6">
        <w:rPr>
          <w:rFonts w:ascii="Times New Roman" w:eastAsia="Times New Roman" w:hAnsi="Times New Roman" w:cs="B Nazanin"/>
          <w:sz w:val="28"/>
          <w:szCs w:val="28"/>
          <w:rtl/>
        </w:rPr>
        <w:t>ـ محمّد محمّدرضايي، پيشين، ش 25، ص 49</w:t>
      </w:r>
      <w:r w:rsidRPr="009E6FC6">
        <w:rPr>
          <w:rFonts w:ascii="Times New Roman" w:eastAsia="Times New Roman" w:hAnsi="Times New Roman" w:cs="B Nazanin"/>
          <w:sz w:val="28"/>
          <w:szCs w:val="28"/>
        </w:rPr>
        <w:t>.</w:t>
      </w:r>
      <w:proofErr w:type="gramEnd"/>
    </w:p>
    <w:bookmarkStart w:id="121" w:name="_edn57"/>
    <w:p w:rsidR="00C10A15" w:rsidRPr="009E6FC6" w:rsidRDefault="00C10A15" w:rsidP="009E6FC6">
      <w:pPr>
        <w:bidi/>
        <w:spacing w:before="100" w:beforeAutospacing="1" w:after="100" w:afterAutospacing="1" w:line="240" w:lineRule="auto"/>
        <w:jc w:val="both"/>
        <w:rPr>
          <w:rFonts w:ascii="Times New Roman" w:eastAsia="Times New Roman" w:hAnsi="Times New Roman" w:cs="B Nazanin"/>
          <w:sz w:val="28"/>
          <w:szCs w:val="28"/>
        </w:rPr>
      </w:pPr>
      <w:r w:rsidRPr="009E6FC6">
        <w:rPr>
          <w:rFonts w:ascii="Times New Roman" w:eastAsia="Times New Roman" w:hAnsi="Times New Roman" w:cs="B Nazanin"/>
          <w:sz w:val="28"/>
          <w:szCs w:val="28"/>
        </w:rPr>
        <w:fldChar w:fldCharType="begin"/>
      </w:r>
      <w:r w:rsidRPr="009E6FC6">
        <w:rPr>
          <w:rFonts w:ascii="Times New Roman" w:eastAsia="Times New Roman" w:hAnsi="Times New Roman" w:cs="B Nazanin"/>
          <w:sz w:val="28"/>
          <w:szCs w:val="28"/>
        </w:rPr>
        <w:instrText xml:space="preserve"> HYPERLINK "http://marifat.nashriyat.ir/node/2158" \l "_ednref57" </w:instrText>
      </w:r>
      <w:r w:rsidRPr="009E6FC6">
        <w:rPr>
          <w:rFonts w:ascii="Times New Roman" w:eastAsia="Times New Roman" w:hAnsi="Times New Roman" w:cs="B Nazanin"/>
          <w:sz w:val="28"/>
          <w:szCs w:val="28"/>
        </w:rPr>
        <w:fldChar w:fldCharType="separate"/>
      </w:r>
      <w:proofErr w:type="gramStart"/>
      <w:r w:rsidRPr="009E6FC6">
        <w:rPr>
          <w:rFonts w:ascii="Times New Roman" w:eastAsia="Times New Roman" w:hAnsi="Times New Roman" w:cs="B Nazanin"/>
          <w:color w:val="0000FF"/>
          <w:sz w:val="28"/>
          <w:szCs w:val="28"/>
          <w:u w:val="single"/>
        </w:rPr>
        <w:t>57</w:t>
      </w:r>
      <w:r w:rsidRPr="009E6FC6">
        <w:rPr>
          <w:rFonts w:ascii="Times New Roman" w:eastAsia="Times New Roman" w:hAnsi="Times New Roman" w:cs="B Nazanin"/>
          <w:sz w:val="28"/>
          <w:szCs w:val="28"/>
        </w:rPr>
        <w:fldChar w:fldCharType="end"/>
      </w:r>
      <w:bookmarkEnd w:id="121"/>
      <w:r w:rsidRPr="009E6FC6">
        <w:rPr>
          <w:rFonts w:ascii="Times New Roman" w:eastAsia="Times New Roman" w:hAnsi="Times New Roman" w:cs="B Nazanin"/>
          <w:sz w:val="28"/>
          <w:szCs w:val="28"/>
          <w:rtl/>
        </w:rPr>
        <w:t>ـ مايكل پترسون و ديگران، پيشين، ص 155</w:t>
      </w:r>
      <w:r w:rsidRPr="009E6FC6">
        <w:rPr>
          <w:rFonts w:ascii="Times New Roman" w:eastAsia="Times New Roman" w:hAnsi="Times New Roman" w:cs="B Nazanin"/>
          <w:sz w:val="28"/>
          <w:szCs w:val="28"/>
        </w:rPr>
        <w:t>.</w:t>
      </w:r>
      <w:proofErr w:type="gramEnd"/>
    </w:p>
    <w:bookmarkStart w:id="122" w:name="_edn58"/>
    <w:p w:rsidR="00C10A15" w:rsidRPr="009E6FC6" w:rsidRDefault="00C10A15" w:rsidP="009E6FC6">
      <w:pPr>
        <w:bidi/>
        <w:spacing w:before="100" w:beforeAutospacing="1" w:after="100" w:afterAutospacing="1" w:line="240" w:lineRule="auto"/>
        <w:jc w:val="both"/>
        <w:rPr>
          <w:rFonts w:ascii="Times New Roman" w:eastAsia="Times New Roman" w:hAnsi="Times New Roman" w:cs="B Nazanin"/>
          <w:sz w:val="28"/>
          <w:szCs w:val="28"/>
        </w:rPr>
      </w:pPr>
      <w:r w:rsidRPr="009E6FC6">
        <w:rPr>
          <w:rFonts w:ascii="Times New Roman" w:eastAsia="Times New Roman" w:hAnsi="Times New Roman" w:cs="B Nazanin"/>
          <w:sz w:val="28"/>
          <w:szCs w:val="28"/>
        </w:rPr>
        <w:fldChar w:fldCharType="begin"/>
      </w:r>
      <w:r w:rsidRPr="009E6FC6">
        <w:rPr>
          <w:rFonts w:ascii="Times New Roman" w:eastAsia="Times New Roman" w:hAnsi="Times New Roman" w:cs="B Nazanin"/>
          <w:sz w:val="28"/>
          <w:szCs w:val="28"/>
        </w:rPr>
        <w:instrText xml:space="preserve"> HYPERLINK "http://marifat.nashriyat.ir/node/2158" \l "_ednref58" </w:instrText>
      </w:r>
      <w:r w:rsidRPr="009E6FC6">
        <w:rPr>
          <w:rFonts w:ascii="Times New Roman" w:eastAsia="Times New Roman" w:hAnsi="Times New Roman" w:cs="B Nazanin"/>
          <w:sz w:val="28"/>
          <w:szCs w:val="28"/>
        </w:rPr>
        <w:fldChar w:fldCharType="separate"/>
      </w:r>
      <w:proofErr w:type="gramStart"/>
      <w:r w:rsidRPr="009E6FC6">
        <w:rPr>
          <w:rFonts w:ascii="Times New Roman" w:eastAsia="Times New Roman" w:hAnsi="Times New Roman" w:cs="B Nazanin"/>
          <w:color w:val="0000FF"/>
          <w:sz w:val="28"/>
          <w:szCs w:val="28"/>
          <w:u w:val="single"/>
        </w:rPr>
        <w:t>58</w:t>
      </w:r>
      <w:r w:rsidRPr="009E6FC6">
        <w:rPr>
          <w:rFonts w:ascii="Times New Roman" w:eastAsia="Times New Roman" w:hAnsi="Times New Roman" w:cs="B Nazanin"/>
          <w:sz w:val="28"/>
          <w:szCs w:val="28"/>
        </w:rPr>
        <w:fldChar w:fldCharType="end"/>
      </w:r>
      <w:bookmarkEnd w:id="122"/>
      <w:r w:rsidRPr="009E6FC6">
        <w:rPr>
          <w:rFonts w:ascii="Times New Roman" w:eastAsia="Times New Roman" w:hAnsi="Times New Roman" w:cs="B Nazanin"/>
          <w:sz w:val="28"/>
          <w:szCs w:val="28"/>
          <w:rtl/>
        </w:rPr>
        <w:t>ـ جعفر سبحاني، پيشين، ج 1، ص 37</w:t>
      </w:r>
      <w:r w:rsidRPr="009E6FC6">
        <w:rPr>
          <w:rFonts w:ascii="Times New Roman" w:eastAsia="Times New Roman" w:hAnsi="Times New Roman" w:cs="B Nazanin"/>
          <w:sz w:val="28"/>
          <w:szCs w:val="28"/>
        </w:rPr>
        <w:t>.</w:t>
      </w:r>
      <w:proofErr w:type="gramEnd"/>
    </w:p>
    <w:bookmarkStart w:id="123" w:name="_edn59"/>
    <w:p w:rsidR="00C10A15" w:rsidRPr="009E6FC6" w:rsidRDefault="00C10A15" w:rsidP="009E6FC6">
      <w:pPr>
        <w:bidi/>
        <w:spacing w:before="100" w:beforeAutospacing="1" w:after="100" w:afterAutospacing="1" w:line="240" w:lineRule="auto"/>
        <w:jc w:val="both"/>
        <w:rPr>
          <w:rFonts w:ascii="Times New Roman" w:eastAsia="Times New Roman" w:hAnsi="Times New Roman" w:cs="B Nazanin"/>
          <w:sz w:val="28"/>
          <w:szCs w:val="28"/>
        </w:rPr>
      </w:pPr>
      <w:r w:rsidRPr="009E6FC6">
        <w:rPr>
          <w:rFonts w:ascii="Times New Roman" w:eastAsia="Times New Roman" w:hAnsi="Times New Roman" w:cs="B Nazanin"/>
          <w:sz w:val="28"/>
          <w:szCs w:val="28"/>
        </w:rPr>
        <w:fldChar w:fldCharType="begin"/>
      </w:r>
      <w:r w:rsidRPr="009E6FC6">
        <w:rPr>
          <w:rFonts w:ascii="Times New Roman" w:eastAsia="Times New Roman" w:hAnsi="Times New Roman" w:cs="B Nazanin"/>
          <w:sz w:val="28"/>
          <w:szCs w:val="28"/>
        </w:rPr>
        <w:instrText xml:space="preserve"> HYPERLINK "http://marifat.nashriyat.ir/node/2158" \l "_ednref59" </w:instrText>
      </w:r>
      <w:r w:rsidRPr="009E6FC6">
        <w:rPr>
          <w:rFonts w:ascii="Times New Roman" w:eastAsia="Times New Roman" w:hAnsi="Times New Roman" w:cs="B Nazanin"/>
          <w:sz w:val="28"/>
          <w:szCs w:val="28"/>
        </w:rPr>
        <w:fldChar w:fldCharType="separate"/>
      </w:r>
      <w:proofErr w:type="gramStart"/>
      <w:r w:rsidRPr="009E6FC6">
        <w:rPr>
          <w:rFonts w:ascii="Times New Roman" w:eastAsia="Times New Roman" w:hAnsi="Times New Roman" w:cs="B Nazanin"/>
          <w:color w:val="0000FF"/>
          <w:sz w:val="28"/>
          <w:szCs w:val="28"/>
          <w:u w:val="single"/>
        </w:rPr>
        <w:t>59</w:t>
      </w:r>
      <w:r w:rsidRPr="009E6FC6">
        <w:rPr>
          <w:rFonts w:ascii="Times New Roman" w:eastAsia="Times New Roman" w:hAnsi="Times New Roman" w:cs="B Nazanin"/>
          <w:sz w:val="28"/>
          <w:szCs w:val="28"/>
        </w:rPr>
        <w:fldChar w:fldCharType="end"/>
      </w:r>
      <w:bookmarkEnd w:id="123"/>
      <w:r w:rsidRPr="009E6FC6">
        <w:rPr>
          <w:rFonts w:ascii="Times New Roman" w:eastAsia="Times New Roman" w:hAnsi="Times New Roman" w:cs="B Nazanin"/>
          <w:sz w:val="28"/>
          <w:szCs w:val="28"/>
          <w:rtl/>
        </w:rPr>
        <w:t>ـ شهيد مرتضي مطهري اثبات اراده الهي از طريق برهان نظم را ممكن مي داند</w:t>
      </w:r>
      <w:r w:rsidRPr="009E6FC6">
        <w:rPr>
          <w:rFonts w:ascii="Times New Roman" w:eastAsia="Times New Roman" w:hAnsi="Times New Roman" w:cs="B Nazanin"/>
          <w:sz w:val="28"/>
          <w:szCs w:val="28"/>
        </w:rPr>
        <w:t>.</w:t>
      </w:r>
      <w:proofErr w:type="gramEnd"/>
    </w:p>
    <w:bookmarkStart w:id="124" w:name="_edn60"/>
    <w:p w:rsidR="00C10A15" w:rsidRPr="009E6FC6" w:rsidRDefault="00C10A15" w:rsidP="009E6FC6">
      <w:pPr>
        <w:bidi/>
        <w:spacing w:before="100" w:beforeAutospacing="1" w:after="100" w:afterAutospacing="1" w:line="240" w:lineRule="auto"/>
        <w:jc w:val="both"/>
        <w:rPr>
          <w:rFonts w:ascii="Times New Roman" w:eastAsia="Times New Roman" w:hAnsi="Times New Roman" w:cs="B Nazanin"/>
          <w:sz w:val="28"/>
          <w:szCs w:val="28"/>
        </w:rPr>
      </w:pPr>
      <w:r w:rsidRPr="009E6FC6">
        <w:rPr>
          <w:rFonts w:ascii="Times New Roman" w:eastAsia="Times New Roman" w:hAnsi="Times New Roman" w:cs="B Nazanin"/>
          <w:sz w:val="28"/>
          <w:szCs w:val="28"/>
        </w:rPr>
        <w:fldChar w:fldCharType="begin"/>
      </w:r>
      <w:r w:rsidRPr="009E6FC6">
        <w:rPr>
          <w:rFonts w:ascii="Times New Roman" w:eastAsia="Times New Roman" w:hAnsi="Times New Roman" w:cs="B Nazanin"/>
          <w:sz w:val="28"/>
          <w:szCs w:val="28"/>
        </w:rPr>
        <w:instrText xml:space="preserve"> HYPERLINK "http://marifat.nashriyat.ir/node/2158" \l "_ednref60" </w:instrText>
      </w:r>
      <w:r w:rsidRPr="009E6FC6">
        <w:rPr>
          <w:rFonts w:ascii="Times New Roman" w:eastAsia="Times New Roman" w:hAnsi="Times New Roman" w:cs="B Nazanin"/>
          <w:sz w:val="28"/>
          <w:szCs w:val="28"/>
        </w:rPr>
        <w:fldChar w:fldCharType="separate"/>
      </w:r>
      <w:proofErr w:type="gramStart"/>
      <w:r w:rsidRPr="009E6FC6">
        <w:rPr>
          <w:rFonts w:ascii="Times New Roman" w:eastAsia="Times New Roman" w:hAnsi="Times New Roman" w:cs="B Nazanin"/>
          <w:color w:val="0000FF"/>
          <w:sz w:val="28"/>
          <w:szCs w:val="28"/>
          <w:u w:val="single"/>
        </w:rPr>
        <w:t>60</w:t>
      </w:r>
      <w:r w:rsidRPr="009E6FC6">
        <w:rPr>
          <w:rFonts w:ascii="Times New Roman" w:eastAsia="Times New Roman" w:hAnsi="Times New Roman" w:cs="B Nazanin"/>
          <w:sz w:val="28"/>
          <w:szCs w:val="28"/>
        </w:rPr>
        <w:fldChar w:fldCharType="end"/>
      </w:r>
      <w:bookmarkEnd w:id="124"/>
      <w:r w:rsidRPr="009E6FC6">
        <w:rPr>
          <w:rFonts w:ascii="Times New Roman" w:eastAsia="Times New Roman" w:hAnsi="Times New Roman" w:cs="B Nazanin"/>
          <w:sz w:val="28"/>
          <w:szCs w:val="28"/>
          <w:rtl/>
        </w:rPr>
        <w:t>ـ جعفر سبحاني، پيشين، ج 1، ص 39</w:t>
      </w:r>
      <w:r w:rsidRPr="009E6FC6">
        <w:rPr>
          <w:rFonts w:ascii="Times New Roman" w:eastAsia="Times New Roman" w:hAnsi="Times New Roman" w:cs="B Nazanin"/>
          <w:sz w:val="28"/>
          <w:szCs w:val="28"/>
        </w:rPr>
        <w:t>.</w:t>
      </w:r>
      <w:proofErr w:type="gramEnd"/>
    </w:p>
    <w:bookmarkStart w:id="125" w:name="_edn61"/>
    <w:p w:rsidR="00C10A15" w:rsidRPr="009E6FC6" w:rsidRDefault="00C10A15" w:rsidP="009E6FC6">
      <w:pPr>
        <w:bidi/>
        <w:spacing w:before="100" w:beforeAutospacing="1" w:after="100" w:afterAutospacing="1" w:line="240" w:lineRule="auto"/>
        <w:jc w:val="both"/>
        <w:rPr>
          <w:rFonts w:ascii="Times New Roman" w:eastAsia="Times New Roman" w:hAnsi="Times New Roman" w:cs="B Nazanin"/>
          <w:sz w:val="28"/>
          <w:szCs w:val="28"/>
        </w:rPr>
      </w:pPr>
      <w:r w:rsidRPr="009E6FC6">
        <w:rPr>
          <w:rFonts w:ascii="Times New Roman" w:eastAsia="Times New Roman" w:hAnsi="Times New Roman" w:cs="B Nazanin"/>
          <w:sz w:val="28"/>
          <w:szCs w:val="28"/>
        </w:rPr>
        <w:fldChar w:fldCharType="begin"/>
      </w:r>
      <w:r w:rsidRPr="009E6FC6">
        <w:rPr>
          <w:rFonts w:ascii="Times New Roman" w:eastAsia="Times New Roman" w:hAnsi="Times New Roman" w:cs="B Nazanin"/>
          <w:sz w:val="28"/>
          <w:szCs w:val="28"/>
        </w:rPr>
        <w:instrText xml:space="preserve"> HYPERLINK "http://marifat.nashriyat.ir/node/2158" \l "_ednref61" </w:instrText>
      </w:r>
      <w:r w:rsidRPr="009E6FC6">
        <w:rPr>
          <w:rFonts w:ascii="Times New Roman" w:eastAsia="Times New Roman" w:hAnsi="Times New Roman" w:cs="B Nazanin"/>
          <w:sz w:val="28"/>
          <w:szCs w:val="28"/>
        </w:rPr>
        <w:fldChar w:fldCharType="separate"/>
      </w:r>
      <w:proofErr w:type="gramStart"/>
      <w:r w:rsidRPr="009E6FC6">
        <w:rPr>
          <w:rFonts w:ascii="Times New Roman" w:eastAsia="Times New Roman" w:hAnsi="Times New Roman" w:cs="B Nazanin"/>
          <w:color w:val="0000FF"/>
          <w:sz w:val="28"/>
          <w:szCs w:val="28"/>
          <w:u w:val="single"/>
        </w:rPr>
        <w:t>61</w:t>
      </w:r>
      <w:r w:rsidRPr="009E6FC6">
        <w:rPr>
          <w:rFonts w:ascii="Times New Roman" w:eastAsia="Times New Roman" w:hAnsi="Times New Roman" w:cs="B Nazanin"/>
          <w:sz w:val="28"/>
          <w:szCs w:val="28"/>
        </w:rPr>
        <w:fldChar w:fldCharType="end"/>
      </w:r>
      <w:bookmarkEnd w:id="125"/>
      <w:r w:rsidRPr="009E6FC6">
        <w:rPr>
          <w:rFonts w:ascii="Times New Roman" w:eastAsia="Times New Roman" w:hAnsi="Times New Roman" w:cs="B Nazanin"/>
          <w:sz w:val="28"/>
          <w:szCs w:val="28"/>
          <w:rtl/>
        </w:rPr>
        <w:t>ـ عبدالله جوادي آملي، پيشين، ص 39</w:t>
      </w:r>
      <w:r w:rsidRPr="009E6FC6">
        <w:rPr>
          <w:rFonts w:ascii="Times New Roman" w:eastAsia="Times New Roman" w:hAnsi="Times New Roman" w:cs="B Nazanin"/>
          <w:sz w:val="28"/>
          <w:szCs w:val="28"/>
        </w:rPr>
        <w:t>.</w:t>
      </w:r>
      <w:proofErr w:type="gramEnd"/>
    </w:p>
    <w:bookmarkStart w:id="126" w:name="_edn62"/>
    <w:p w:rsidR="00C10A15" w:rsidRPr="009E6FC6" w:rsidRDefault="00C10A15" w:rsidP="009E6FC6">
      <w:pPr>
        <w:bidi/>
        <w:spacing w:before="100" w:beforeAutospacing="1" w:after="100" w:afterAutospacing="1" w:line="240" w:lineRule="auto"/>
        <w:jc w:val="both"/>
        <w:rPr>
          <w:rFonts w:ascii="Times New Roman" w:eastAsia="Times New Roman" w:hAnsi="Times New Roman" w:cs="B Nazanin"/>
          <w:sz w:val="28"/>
          <w:szCs w:val="28"/>
        </w:rPr>
      </w:pPr>
      <w:r w:rsidRPr="009E6FC6">
        <w:rPr>
          <w:rFonts w:ascii="Times New Roman" w:eastAsia="Times New Roman" w:hAnsi="Times New Roman" w:cs="B Nazanin"/>
          <w:sz w:val="28"/>
          <w:szCs w:val="28"/>
        </w:rPr>
        <w:lastRenderedPageBreak/>
        <w:fldChar w:fldCharType="begin"/>
      </w:r>
      <w:r w:rsidRPr="009E6FC6">
        <w:rPr>
          <w:rFonts w:ascii="Times New Roman" w:eastAsia="Times New Roman" w:hAnsi="Times New Roman" w:cs="B Nazanin"/>
          <w:sz w:val="28"/>
          <w:szCs w:val="28"/>
        </w:rPr>
        <w:instrText xml:space="preserve"> HYPERLINK "http://marifat.nashriyat.ir/node/2158" \l "_ednref62" </w:instrText>
      </w:r>
      <w:r w:rsidRPr="009E6FC6">
        <w:rPr>
          <w:rFonts w:ascii="Times New Roman" w:eastAsia="Times New Roman" w:hAnsi="Times New Roman" w:cs="B Nazanin"/>
          <w:sz w:val="28"/>
          <w:szCs w:val="28"/>
        </w:rPr>
        <w:fldChar w:fldCharType="separate"/>
      </w:r>
      <w:proofErr w:type="gramStart"/>
      <w:r w:rsidRPr="009E6FC6">
        <w:rPr>
          <w:rFonts w:ascii="Times New Roman" w:eastAsia="Times New Roman" w:hAnsi="Times New Roman" w:cs="B Nazanin"/>
          <w:color w:val="0000FF"/>
          <w:sz w:val="28"/>
          <w:szCs w:val="28"/>
          <w:u w:val="single"/>
        </w:rPr>
        <w:t>62</w:t>
      </w:r>
      <w:r w:rsidRPr="009E6FC6">
        <w:rPr>
          <w:rFonts w:ascii="Times New Roman" w:eastAsia="Times New Roman" w:hAnsi="Times New Roman" w:cs="B Nazanin"/>
          <w:sz w:val="28"/>
          <w:szCs w:val="28"/>
        </w:rPr>
        <w:fldChar w:fldCharType="end"/>
      </w:r>
      <w:bookmarkEnd w:id="126"/>
      <w:r w:rsidRPr="009E6FC6">
        <w:rPr>
          <w:rFonts w:ascii="Times New Roman" w:eastAsia="Times New Roman" w:hAnsi="Times New Roman" w:cs="B Nazanin"/>
          <w:sz w:val="28"/>
          <w:szCs w:val="28"/>
          <w:rtl/>
        </w:rPr>
        <w:t>ـ مايكل پترسون و ديگران، پيشين، ص 162</w:t>
      </w:r>
      <w:r w:rsidRPr="009E6FC6">
        <w:rPr>
          <w:rFonts w:ascii="Times New Roman" w:eastAsia="Times New Roman" w:hAnsi="Times New Roman" w:cs="B Nazanin"/>
          <w:sz w:val="28"/>
          <w:szCs w:val="28"/>
        </w:rPr>
        <w:t>.</w:t>
      </w:r>
      <w:proofErr w:type="gramEnd"/>
    </w:p>
    <w:bookmarkStart w:id="127" w:name="_edn63"/>
    <w:p w:rsidR="00C10A15" w:rsidRPr="009E6FC6" w:rsidRDefault="00C10A15" w:rsidP="009E6FC6">
      <w:pPr>
        <w:bidi/>
        <w:spacing w:before="100" w:beforeAutospacing="1" w:after="100" w:afterAutospacing="1" w:line="240" w:lineRule="auto"/>
        <w:jc w:val="both"/>
        <w:rPr>
          <w:rFonts w:ascii="Times New Roman" w:eastAsia="Times New Roman" w:hAnsi="Times New Roman" w:cs="B Nazanin"/>
          <w:sz w:val="28"/>
          <w:szCs w:val="28"/>
        </w:rPr>
      </w:pPr>
      <w:r w:rsidRPr="009E6FC6">
        <w:rPr>
          <w:rFonts w:ascii="Times New Roman" w:eastAsia="Times New Roman" w:hAnsi="Times New Roman" w:cs="B Nazanin"/>
          <w:sz w:val="28"/>
          <w:szCs w:val="28"/>
        </w:rPr>
        <w:fldChar w:fldCharType="begin"/>
      </w:r>
      <w:r w:rsidRPr="009E6FC6">
        <w:rPr>
          <w:rFonts w:ascii="Times New Roman" w:eastAsia="Times New Roman" w:hAnsi="Times New Roman" w:cs="B Nazanin"/>
          <w:sz w:val="28"/>
          <w:szCs w:val="28"/>
        </w:rPr>
        <w:instrText xml:space="preserve"> HYPERLINK "http://marifat.nashriyat.ir/node/2158" \l "_ednref63" </w:instrText>
      </w:r>
      <w:r w:rsidRPr="009E6FC6">
        <w:rPr>
          <w:rFonts w:ascii="Times New Roman" w:eastAsia="Times New Roman" w:hAnsi="Times New Roman" w:cs="B Nazanin"/>
          <w:sz w:val="28"/>
          <w:szCs w:val="28"/>
        </w:rPr>
        <w:fldChar w:fldCharType="separate"/>
      </w:r>
      <w:proofErr w:type="gramStart"/>
      <w:r w:rsidRPr="009E6FC6">
        <w:rPr>
          <w:rFonts w:ascii="Times New Roman" w:eastAsia="Times New Roman" w:hAnsi="Times New Roman" w:cs="B Nazanin"/>
          <w:color w:val="0000FF"/>
          <w:sz w:val="28"/>
          <w:szCs w:val="28"/>
          <w:u w:val="single"/>
        </w:rPr>
        <w:t>63</w:t>
      </w:r>
      <w:r w:rsidRPr="009E6FC6">
        <w:rPr>
          <w:rFonts w:ascii="Times New Roman" w:eastAsia="Times New Roman" w:hAnsi="Times New Roman" w:cs="B Nazanin"/>
          <w:sz w:val="28"/>
          <w:szCs w:val="28"/>
        </w:rPr>
        <w:fldChar w:fldCharType="end"/>
      </w:r>
      <w:bookmarkEnd w:id="127"/>
      <w:r w:rsidRPr="009E6FC6">
        <w:rPr>
          <w:rFonts w:ascii="Times New Roman" w:eastAsia="Times New Roman" w:hAnsi="Times New Roman" w:cs="B Nazanin"/>
          <w:sz w:val="28"/>
          <w:szCs w:val="28"/>
          <w:rtl/>
        </w:rPr>
        <w:t>ـ علّامه حلّي، پيشين، ص 162</w:t>
      </w:r>
      <w:r w:rsidRPr="009E6FC6">
        <w:rPr>
          <w:rFonts w:ascii="Times New Roman" w:eastAsia="Times New Roman" w:hAnsi="Times New Roman" w:cs="B Nazanin"/>
          <w:sz w:val="28"/>
          <w:szCs w:val="28"/>
        </w:rPr>
        <w:t>.</w:t>
      </w:r>
      <w:proofErr w:type="gramEnd"/>
    </w:p>
    <w:bookmarkStart w:id="128" w:name="_edn64"/>
    <w:p w:rsidR="00C10A15" w:rsidRPr="009E6FC6" w:rsidRDefault="00C10A15" w:rsidP="009E6FC6">
      <w:pPr>
        <w:bidi/>
        <w:spacing w:before="100" w:beforeAutospacing="1" w:after="100" w:afterAutospacing="1" w:line="240" w:lineRule="auto"/>
        <w:jc w:val="both"/>
        <w:rPr>
          <w:rFonts w:ascii="Times New Roman" w:eastAsia="Times New Roman" w:hAnsi="Times New Roman" w:cs="B Nazanin"/>
          <w:sz w:val="28"/>
          <w:szCs w:val="28"/>
        </w:rPr>
      </w:pPr>
      <w:r w:rsidRPr="009E6FC6">
        <w:rPr>
          <w:rFonts w:ascii="Times New Roman" w:eastAsia="Times New Roman" w:hAnsi="Times New Roman" w:cs="B Nazanin"/>
          <w:sz w:val="28"/>
          <w:szCs w:val="28"/>
        </w:rPr>
        <w:fldChar w:fldCharType="begin"/>
      </w:r>
      <w:r w:rsidRPr="009E6FC6">
        <w:rPr>
          <w:rFonts w:ascii="Times New Roman" w:eastAsia="Times New Roman" w:hAnsi="Times New Roman" w:cs="B Nazanin"/>
          <w:sz w:val="28"/>
          <w:szCs w:val="28"/>
        </w:rPr>
        <w:instrText xml:space="preserve"> HYPERLINK "http://marifat.nashriyat.ir/node/2158" \l "_ednref64" </w:instrText>
      </w:r>
      <w:r w:rsidRPr="009E6FC6">
        <w:rPr>
          <w:rFonts w:ascii="Times New Roman" w:eastAsia="Times New Roman" w:hAnsi="Times New Roman" w:cs="B Nazanin"/>
          <w:sz w:val="28"/>
          <w:szCs w:val="28"/>
        </w:rPr>
        <w:fldChar w:fldCharType="separate"/>
      </w:r>
      <w:proofErr w:type="gramStart"/>
      <w:r w:rsidRPr="009E6FC6">
        <w:rPr>
          <w:rFonts w:ascii="Times New Roman" w:eastAsia="Times New Roman" w:hAnsi="Times New Roman" w:cs="B Nazanin"/>
          <w:color w:val="0000FF"/>
          <w:sz w:val="28"/>
          <w:szCs w:val="28"/>
          <w:u w:val="single"/>
        </w:rPr>
        <w:t>64</w:t>
      </w:r>
      <w:r w:rsidRPr="009E6FC6">
        <w:rPr>
          <w:rFonts w:ascii="Times New Roman" w:eastAsia="Times New Roman" w:hAnsi="Times New Roman" w:cs="B Nazanin"/>
          <w:sz w:val="28"/>
          <w:szCs w:val="28"/>
        </w:rPr>
        <w:fldChar w:fldCharType="end"/>
      </w:r>
      <w:bookmarkEnd w:id="128"/>
      <w:r w:rsidRPr="009E6FC6">
        <w:rPr>
          <w:rFonts w:ascii="Times New Roman" w:eastAsia="Times New Roman" w:hAnsi="Times New Roman" w:cs="B Nazanin"/>
          <w:sz w:val="28"/>
          <w:szCs w:val="28"/>
          <w:rtl/>
        </w:rPr>
        <w:t>ـ عبدالله جوادي آملي، پيشين، ص 242</w:t>
      </w:r>
      <w:r w:rsidRPr="009E6FC6">
        <w:rPr>
          <w:rFonts w:ascii="Times New Roman" w:eastAsia="Times New Roman" w:hAnsi="Times New Roman" w:cs="B Nazanin"/>
          <w:sz w:val="28"/>
          <w:szCs w:val="28"/>
        </w:rPr>
        <w:t>.</w:t>
      </w:r>
      <w:proofErr w:type="gramEnd"/>
    </w:p>
    <w:bookmarkEnd w:id="0"/>
    <w:p w:rsidR="002F7292" w:rsidRPr="009E6FC6" w:rsidRDefault="002F7292" w:rsidP="009E6FC6">
      <w:pPr>
        <w:bidi/>
        <w:jc w:val="both"/>
        <w:rPr>
          <w:rFonts w:cs="B Nazanin"/>
          <w:sz w:val="28"/>
          <w:szCs w:val="28"/>
        </w:rPr>
      </w:pPr>
    </w:p>
    <w:sectPr w:rsidR="002F7292" w:rsidRPr="009E6FC6" w:rsidSect="00A24100">
      <w:footerReference w:type="default" r:id="rId7"/>
      <w:pgSz w:w="12240" w:h="15840"/>
      <w:pgMar w:top="62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125E" w:rsidRDefault="006E125E" w:rsidP="009E6FC6">
      <w:pPr>
        <w:spacing w:after="0" w:line="240" w:lineRule="auto"/>
      </w:pPr>
      <w:r>
        <w:separator/>
      </w:r>
    </w:p>
  </w:endnote>
  <w:endnote w:type="continuationSeparator" w:id="0">
    <w:p w:rsidR="006E125E" w:rsidRDefault="006E125E" w:rsidP="009E6F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3175810"/>
      <w:docPartObj>
        <w:docPartGallery w:val="Page Numbers (Bottom of Page)"/>
        <w:docPartUnique/>
      </w:docPartObj>
    </w:sdtPr>
    <w:sdtEndPr>
      <w:rPr>
        <w:noProof/>
      </w:rPr>
    </w:sdtEndPr>
    <w:sdtContent>
      <w:p w:rsidR="009E6FC6" w:rsidRDefault="009E6FC6">
        <w:pPr>
          <w:pStyle w:val="Footer"/>
          <w:jc w:val="center"/>
        </w:pPr>
        <w:r>
          <w:fldChar w:fldCharType="begin"/>
        </w:r>
        <w:r>
          <w:instrText xml:space="preserve"> PAGE   \* MERGEFORMAT </w:instrText>
        </w:r>
        <w:r>
          <w:fldChar w:fldCharType="separate"/>
        </w:r>
        <w:r>
          <w:rPr>
            <w:noProof/>
          </w:rPr>
          <w:t>13</w:t>
        </w:r>
        <w:r>
          <w:rPr>
            <w:noProof/>
          </w:rPr>
          <w:fldChar w:fldCharType="end"/>
        </w:r>
      </w:p>
    </w:sdtContent>
  </w:sdt>
  <w:p w:rsidR="009E6FC6" w:rsidRDefault="009E6F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125E" w:rsidRDefault="006E125E" w:rsidP="009E6FC6">
      <w:pPr>
        <w:spacing w:after="0" w:line="240" w:lineRule="auto"/>
      </w:pPr>
      <w:r>
        <w:separator/>
      </w:r>
    </w:p>
  </w:footnote>
  <w:footnote w:type="continuationSeparator" w:id="0">
    <w:p w:rsidR="006E125E" w:rsidRDefault="006E125E" w:rsidP="009E6FC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1A32"/>
    <w:rsid w:val="002F7292"/>
    <w:rsid w:val="006E125E"/>
    <w:rsid w:val="009E6FC6"/>
    <w:rsid w:val="00A24100"/>
    <w:rsid w:val="00AC1A32"/>
    <w:rsid w:val="00C10A1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10A1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C10A1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0A15"/>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C10A15"/>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C10A1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10A15"/>
    <w:rPr>
      <w:color w:val="0000FF"/>
      <w:u w:val="single"/>
    </w:rPr>
  </w:style>
  <w:style w:type="character" w:styleId="FollowedHyperlink">
    <w:name w:val="FollowedHyperlink"/>
    <w:basedOn w:val="DefaultParagraphFont"/>
    <w:uiPriority w:val="99"/>
    <w:semiHidden/>
    <w:unhideWhenUsed/>
    <w:rsid w:val="00C10A15"/>
    <w:rPr>
      <w:color w:val="800080"/>
      <w:u w:val="single"/>
    </w:rPr>
  </w:style>
  <w:style w:type="paragraph" w:styleId="Header">
    <w:name w:val="header"/>
    <w:basedOn w:val="Normal"/>
    <w:link w:val="HeaderChar"/>
    <w:uiPriority w:val="99"/>
    <w:unhideWhenUsed/>
    <w:rsid w:val="009E6FC6"/>
    <w:pPr>
      <w:tabs>
        <w:tab w:val="center" w:pos="4320"/>
        <w:tab w:val="right" w:pos="8640"/>
      </w:tabs>
      <w:spacing w:after="0" w:line="240" w:lineRule="auto"/>
    </w:pPr>
  </w:style>
  <w:style w:type="character" w:customStyle="1" w:styleId="HeaderChar">
    <w:name w:val="Header Char"/>
    <w:basedOn w:val="DefaultParagraphFont"/>
    <w:link w:val="Header"/>
    <w:uiPriority w:val="99"/>
    <w:rsid w:val="009E6FC6"/>
  </w:style>
  <w:style w:type="paragraph" w:styleId="Footer">
    <w:name w:val="footer"/>
    <w:basedOn w:val="Normal"/>
    <w:link w:val="FooterChar"/>
    <w:uiPriority w:val="99"/>
    <w:unhideWhenUsed/>
    <w:rsid w:val="009E6FC6"/>
    <w:pPr>
      <w:tabs>
        <w:tab w:val="center" w:pos="4320"/>
        <w:tab w:val="right" w:pos="8640"/>
      </w:tabs>
      <w:spacing w:after="0" w:line="240" w:lineRule="auto"/>
    </w:pPr>
  </w:style>
  <w:style w:type="character" w:customStyle="1" w:styleId="FooterChar">
    <w:name w:val="Footer Char"/>
    <w:basedOn w:val="DefaultParagraphFont"/>
    <w:link w:val="Footer"/>
    <w:uiPriority w:val="99"/>
    <w:rsid w:val="009E6FC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10A1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C10A1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0A15"/>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C10A15"/>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C10A1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10A15"/>
    <w:rPr>
      <w:color w:val="0000FF"/>
      <w:u w:val="single"/>
    </w:rPr>
  </w:style>
  <w:style w:type="character" w:styleId="FollowedHyperlink">
    <w:name w:val="FollowedHyperlink"/>
    <w:basedOn w:val="DefaultParagraphFont"/>
    <w:uiPriority w:val="99"/>
    <w:semiHidden/>
    <w:unhideWhenUsed/>
    <w:rsid w:val="00C10A15"/>
    <w:rPr>
      <w:color w:val="800080"/>
      <w:u w:val="single"/>
    </w:rPr>
  </w:style>
  <w:style w:type="paragraph" w:styleId="Header">
    <w:name w:val="header"/>
    <w:basedOn w:val="Normal"/>
    <w:link w:val="HeaderChar"/>
    <w:uiPriority w:val="99"/>
    <w:unhideWhenUsed/>
    <w:rsid w:val="009E6FC6"/>
    <w:pPr>
      <w:tabs>
        <w:tab w:val="center" w:pos="4320"/>
        <w:tab w:val="right" w:pos="8640"/>
      </w:tabs>
      <w:spacing w:after="0" w:line="240" w:lineRule="auto"/>
    </w:pPr>
  </w:style>
  <w:style w:type="character" w:customStyle="1" w:styleId="HeaderChar">
    <w:name w:val="Header Char"/>
    <w:basedOn w:val="DefaultParagraphFont"/>
    <w:link w:val="Header"/>
    <w:uiPriority w:val="99"/>
    <w:rsid w:val="009E6FC6"/>
  </w:style>
  <w:style w:type="paragraph" w:styleId="Footer">
    <w:name w:val="footer"/>
    <w:basedOn w:val="Normal"/>
    <w:link w:val="FooterChar"/>
    <w:uiPriority w:val="99"/>
    <w:unhideWhenUsed/>
    <w:rsid w:val="009E6FC6"/>
    <w:pPr>
      <w:tabs>
        <w:tab w:val="center" w:pos="4320"/>
        <w:tab w:val="right" w:pos="8640"/>
      </w:tabs>
      <w:spacing w:after="0" w:line="240" w:lineRule="auto"/>
    </w:pPr>
  </w:style>
  <w:style w:type="character" w:customStyle="1" w:styleId="FooterChar">
    <w:name w:val="Footer Char"/>
    <w:basedOn w:val="DefaultParagraphFont"/>
    <w:link w:val="Footer"/>
    <w:uiPriority w:val="99"/>
    <w:rsid w:val="009E6F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8066785">
      <w:bodyDiv w:val="1"/>
      <w:marLeft w:val="0"/>
      <w:marRight w:val="0"/>
      <w:marTop w:val="0"/>
      <w:marBottom w:val="0"/>
      <w:divBdr>
        <w:top w:val="none" w:sz="0" w:space="0" w:color="auto"/>
        <w:left w:val="none" w:sz="0" w:space="0" w:color="auto"/>
        <w:bottom w:val="none" w:sz="0" w:space="0" w:color="auto"/>
        <w:right w:val="none" w:sz="0" w:space="0" w:color="auto"/>
      </w:divBdr>
      <w:divsChild>
        <w:div w:id="1172330877">
          <w:marLeft w:val="0"/>
          <w:marRight w:val="0"/>
          <w:marTop w:val="0"/>
          <w:marBottom w:val="0"/>
          <w:divBdr>
            <w:top w:val="none" w:sz="0" w:space="0" w:color="auto"/>
            <w:left w:val="none" w:sz="0" w:space="0" w:color="auto"/>
            <w:bottom w:val="none" w:sz="0" w:space="0" w:color="auto"/>
            <w:right w:val="none" w:sz="0" w:space="0" w:color="auto"/>
          </w:divBdr>
          <w:divsChild>
            <w:div w:id="976567572">
              <w:marLeft w:val="0"/>
              <w:marRight w:val="0"/>
              <w:marTop w:val="0"/>
              <w:marBottom w:val="0"/>
              <w:divBdr>
                <w:top w:val="none" w:sz="0" w:space="0" w:color="auto"/>
                <w:left w:val="none" w:sz="0" w:space="0" w:color="auto"/>
                <w:bottom w:val="none" w:sz="0" w:space="0" w:color="auto"/>
                <w:right w:val="none" w:sz="0" w:space="0" w:color="auto"/>
              </w:divBdr>
              <w:divsChild>
                <w:div w:id="47541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4584</Words>
  <Characters>26135</Characters>
  <Application>Microsoft Office Word</Application>
  <DocSecurity>0</DocSecurity>
  <Lines>217</Lines>
  <Paragraphs>61</Paragraphs>
  <ScaleCrop>false</ScaleCrop>
  <Company>maktab</Company>
  <LinksUpToDate>false</LinksUpToDate>
  <CharactersWithSpaces>30658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pajoohesh</dc:creator>
  <cp:keywords/>
  <dc:description/>
  <cp:lastModifiedBy>pajoohesh</cp:lastModifiedBy>
  <cp:revision>3</cp:revision>
  <dcterms:created xsi:type="dcterms:W3CDTF">2014-03-03T19:55:00Z</dcterms:created>
  <dcterms:modified xsi:type="dcterms:W3CDTF">2014-03-03T21:23:00Z</dcterms:modified>
</cp:coreProperties>
</file>