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8CD" w:rsidRPr="00182516" w:rsidRDefault="000D38CD" w:rsidP="00182516">
      <w:pPr>
        <w:spacing w:after="0" w:line="240" w:lineRule="auto"/>
        <w:jc w:val="center"/>
        <w:rPr>
          <w:rFonts w:ascii="Times New Roman" w:eastAsia="Times New Roman" w:hAnsi="Times New Roman" w:cs="B Nazanin"/>
          <w:b/>
          <w:bCs/>
          <w:sz w:val="28"/>
          <w:szCs w:val="28"/>
        </w:rPr>
      </w:pPr>
      <w:r w:rsidRPr="00182516">
        <w:rPr>
          <w:rFonts w:ascii="Times New Roman" w:eastAsia="Times New Roman" w:hAnsi="Times New Roman" w:cs="B Nazanin"/>
          <w:b/>
          <w:bCs/>
          <w:sz w:val="28"/>
          <w:szCs w:val="28"/>
          <w:rtl/>
        </w:rPr>
        <w:t>یسع</w:t>
      </w:r>
    </w:p>
    <w:p w:rsidR="000D38CD" w:rsidRPr="00182516" w:rsidRDefault="000D38CD" w:rsidP="00182516">
      <w:pPr>
        <w:spacing w:after="240" w:line="240" w:lineRule="auto"/>
        <w:jc w:val="both"/>
        <w:rPr>
          <w:rFonts w:ascii="Times New Roman" w:eastAsia="Times New Roman" w:hAnsi="Times New Roman" w:cs="B Nazanin"/>
          <w:sz w:val="28"/>
          <w:szCs w:val="28"/>
        </w:rPr>
      </w:pPr>
      <w:r w:rsidRPr="00182516">
        <w:rPr>
          <w:rFonts w:ascii="Times New Roman" w:eastAsia="Times New Roman" w:hAnsi="Times New Roman" w:cs="B Nazanin"/>
          <w:sz w:val="28"/>
          <w:szCs w:val="28"/>
          <w:rtl/>
        </w:rPr>
        <w:t xml:space="preserve">پدید آورنده </w:t>
      </w:r>
      <w:r w:rsidRPr="00182516">
        <w:rPr>
          <w:rFonts w:ascii="Times New Roman" w:eastAsia="Times New Roman" w:hAnsi="Times New Roman" w:cs="B Nazanin"/>
          <w:sz w:val="28"/>
          <w:szCs w:val="28"/>
        </w:rPr>
        <w:t xml:space="preserve">: </w:t>
      </w:r>
      <w:r w:rsidRPr="00182516">
        <w:rPr>
          <w:rFonts w:ascii="Times New Roman" w:eastAsia="Times New Roman" w:hAnsi="Times New Roman" w:cs="B Nazanin"/>
          <w:sz w:val="28"/>
          <w:szCs w:val="28"/>
          <w:rtl/>
        </w:rPr>
        <w:t>نگارنده:ربرتو توتولی ، صفحه 42</w:t>
      </w:r>
    </w:p>
    <w:tbl>
      <w:tblPr>
        <w:tblW w:w="5000" w:type="pct"/>
        <w:tblCellSpacing w:w="0" w:type="dxa"/>
        <w:tblCellMar>
          <w:left w:w="0" w:type="dxa"/>
          <w:right w:w="0" w:type="dxa"/>
        </w:tblCellMar>
        <w:tblLook w:val="04A0"/>
      </w:tblPr>
      <w:tblGrid>
        <w:gridCol w:w="9638"/>
      </w:tblGrid>
      <w:tr w:rsidR="000D38CD" w:rsidRPr="00182516" w:rsidTr="000D38CD">
        <w:trPr>
          <w:tblCellSpacing w:w="0" w:type="dxa"/>
        </w:trPr>
        <w:tc>
          <w:tcPr>
            <w:tcW w:w="0" w:type="auto"/>
            <w:vAlign w:val="center"/>
            <w:hideMark/>
          </w:tcPr>
          <w:p w:rsidR="000D38CD" w:rsidRPr="00182516" w:rsidRDefault="000D38CD" w:rsidP="00182516">
            <w:pPr>
              <w:spacing w:before="100" w:beforeAutospacing="1" w:after="100" w:afterAutospacing="1" w:line="240" w:lineRule="auto"/>
              <w:jc w:val="both"/>
              <w:outlineLvl w:val="2"/>
              <w:rPr>
                <w:rFonts w:ascii="Times New Roman" w:eastAsia="Times New Roman" w:hAnsi="Times New Roman" w:cs="B Nazanin"/>
                <w:b/>
                <w:bCs/>
                <w:sz w:val="28"/>
                <w:szCs w:val="28"/>
              </w:rPr>
            </w:pPr>
            <w:r w:rsidRPr="00182516">
              <w:rPr>
                <w:rFonts w:ascii="Times New Roman" w:eastAsia="Times New Roman" w:hAnsi="Times New Roman" w:cs="B Nazanin"/>
                <w:b/>
                <w:bCs/>
                <w:sz w:val="28"/>
                <w:szCs w:val="28"/>
                <w:rtl/>
              </w:rPr>
              <w:t>مقدمه</w:t>
            </w:r>
          </w:p>
          <w:p w:rsidR="000D38CD" w:rsidRPr="00182516" w:rsidRDefault="000D38CD" w:rsidP="00182516">
            <w:pPr>
              <w:spacing w:before="100" w:beforeAutospacing="1" w:after="100" w:afterAutospacing="1" w:line="240" w:lineRule="auto"/>
              <w:jc w:val="both"/>
              <w:rPr>
                <w:rFonts w:ascii="Times New Roman" w:eastAsia="Times New Roman" w:hAnsi="Times New Roman" w:cs="B Nazanin"/>
                <w:sz w:val="28"/>
                <w:szCs w:val="28"/>
              </w:rPr>
            </w:pPr>
            <w:r w:rsidRPr="00182516">
              <w:rPr>
                <w:rFonts w:ascii="Times New Roman" w:eastAsia="Times New Roman" w:hAnsi="Times New Roman" w:cs="B Nazanin"/>
                <w:sz w:val="28"/>
                <w:szCs w:val="28"/>
                <w:rtl/>
              </w:rPr>
              <w:t>اقیانوس بی کران معارف قرآن که سعادت بخش زندگی دنیوی و اخروی انسانهاست، از صدر اسلام تا کنون،کانون توجه اسلام شناسان و قرآن پژوهان قرار گرفته است.آنان حاصل تحقیقات و تدبرهای خود را در این کتاب آسمانی در قالب کتاب ها و دایرة المعارف ها به جهان علم عرضه نموده اند</w:t>
            </w:r>
            <w:r w:rsidRPr="00182516">
              <w:rPr>
                <w:rFonts w:ascii="Times New Roman" w:eastAsia="Times New Roman" w:hAnsi="Times New Roman" w:cs="B Nazanin"/>
                <w:sz w:val="28"/>
                <w:szCs w:val="28"/>
              </w:rPr>
              <w:t>.</w:t>
            </w:r>
          </w:p>
          <w:p w:rsidR="000D38CD" w:rsidRPr="00182516" w:rsidRDefault="000D38CD" w:rsidP="00182516">
            <w:pPr>
              <w:spacing w:before="100" w:beforeAutospacing="1" w:after="100" w:afterAutospacing="1" w:line="240" w:lineRule="auto"/>
              <w:jc w:val="both"/>
              <w:rPr>
                <w:rFonts w:ascii="Times New Roman" w:eastAsia="Times New Roman" w:hAnsi="Times New Roman" w:cs="B Nazanin"/>
                <w:sz w:val="28"/>
                <w:szCs w:val="28"/>
              </w:rPr>
            </w:pPr>
            <w:r w:rsidRPr="00182516">
              <w:rPr>
                <w:rFonts w:ascii="Times New Roman" w:eastAsia="Times New Roman" w:hAnsi="Times New Roman" w:cs="B Nazanin"/>
                <w:sz w:val="28"/>
                <w:szCs w:val="28"/>
                <w:rtl/>
              </w:rPr>
              <w:t>از جمله آنها می توان به دایرة المعارف قرآن اشاره کرد که در قالب پنج جلد توسط انتشارات بریل در شهر لیدن (هلند) چاپ شده است.سر ویراستار و پایه گذار این دایرة المعارف، خانم جین دمن مک اولیف،استاد تاریخ و ادبیات دانشگاه جرج تاون امریکاست،وی اظهار می دارد که هدف از تألیف دایرة المعارف مذکور ارائه مجموعه گسترده ای از پژوهش های قرآنی برای متخصصان فن است.از نویسندگان معروفی که در دایرة المعارف قرآن دارای مقاله هستند می توان به آندروری پین از دانشگاه ویکتوریا(کانادا) و نصر حامد ابوزید،قرآن پژوه مشهور مصری از دانشگاه لیدن(هلند) اشاره کرد</w:t>
            </w:r>
            <w:r w:rsidRPr="00182516">
              <w:rPr>
                <w:rFonts w:ascii="Times New Roman" w:eastAsia="Times New Roman" w:hAnsi="Times New Roman" w:cs="B Nazanin"/>
                <w:sz w:val="28"/>
                <w:szCs w:val="28"/>
              </w:rPr>
              <w:t>.</w:t>
            </w:r>
          </w:p>
          <w:p w:rsidR="000D38CD" w:rsidRPr="00182516" w:rsidRDefault="000D38CD" w:rsidP="00182516">
            <w:pPr>
              <w:spacing w:before="100" w:beforeAutospacing="1" w:after="100" w:afterAutospacing="1" w:line="240" w:lineRule="auto"/>
              <w:jc w:val="both"/>
              <w:rPr>
                <w:rFonts w:ascii="Times New Roman" w:eastAsia="Times New Roman" w:hAnsi="Times New Roman" w:cs="B Nazanin"/>
                <w:sz w:val="28"/>
                <w:szCs w:val="28"/>
              </w:rPr>
            </w:pPr>
            <w:r w:rsidRPr="00182516">
              <w:rPr>
                <w:rFonts w:ascii="Times New Roman" w:eastAsia="Times New Roman" w:hAnsi="Times New Roman" w:cs="B Nazanin"/>
                <w:sz w:val="28"/>
                <w:szCs w:val="28"/>
                <w:rtl/>
              </w:rPr>
              <w:t>ضمنا باید توجه داشت که،برخی محققان ایرانی که در دانشگاه های اروپا و آمریکا به آموزش و پژوهش در زمینه مطالعات اسلامی اشتغال دارند.برای این دایرة المعارف مقاله تألیف کرده اند که از جمله آنها می توان از محسن ذاکری از دانشگاه فرانکفورت آلمان که مقاله (حکمیت)1 را تدوین کرده،نام برد</w:t>
            </w:r>
            <w:r w:rsidRPr="00182516">
              <w:rPr>
                <w:rFonts w:ascii="Times New Roman" w:eastAsia="Times New Roman" w:hAnsi="Times New Roman" w:cs="B Nazanin"/>
                <w:sz w:val="28"/>
                <w:szCs w:val="28"/>
              </w:rPr>
              <w:t>.</w:t>
            </w:r>
          </w:p>
          <w:p w:rsidR="000D38CD" w:rsidRPr="00182516" w:rsidRDefault="000D38CD" w:rsidP="00182516">
            <w:pPr>
              <w:spacing w:before="100" w:beforeAutospacing="1" w:after="100" w:afterAutospacing="1" w:line="240" w:lineRule="auto"/>
              <w:jc w:val="both"/>
              <w:rPr>
                <w:rFonts w:ascii="Times New Roman" w:eastAsia="Times New Roman" w:hAnsi="Times New Roman" w:cs="B Nazanin"/>
                <w:sz w:val="28"/>
                <w:szCs w:val="28"/>
              </w:rPr>
            </w:pPr>
            <w:r w:rsidRPr="00182516">
              <w:rPr>
                <w:rFonts w:ascii="Times New Roman" w:eastAsia="Times New Roman" w:hAnsi="Times New Roman" w:cs="B Nazanin"/>
                <w:sz w:val="28"/>
                <w:szCs w:val="28"/>
                <w:rtl/>
              </w:rPr>
              <w:t>به دلیل اهمیت نقطه نظرات مستشرقین پیرامون مباحث اسلامی،در این نوشتار ترجمه یکی از مقالات دایرة المعارف مذکور تحت عنوان یسع ارائه خواهد شد</w:t>
            </w:r>
            <w:r w:rsidRPr="00182516">
              <w:rPr>
                <w:rFonts w:ascii="Times New Roman" w:eastAsia="Times New Roman" w:hAnsi="Times New Roman" w:cs="B Nazanin"/>
                <w:sz w:val="28"/>
                <w:szCs w:val="28"/>
              </w:rPr>
              <w:t>.</w:t>
            </w:r>
          </w:p>
          <w:p w:rsidR="000D38CD" w:rsidRPr="00182516" w:rsidRDefault="000D38CD" w:rsidP="00182516">
            <w:pPr>
              <w:spacing w:before="100" w:beforeAutospacing="1" w:after="100" w:afterAutospacing="1" w:line="240" w:lineRule="auto"/>
              <w:jc w:val="both"/>
              <w:rPr>
                <w:rFonts w:ascii="Times New Roman" w:eastAsia="Times New Roman" w:hAnsi="Times New Roman" w:cs="B Nazanin"/>
                <w:sz w:val="28"/>
                <w:szCs w:val="28"/>
              </w:rPr>
            </w:pPr>
            <w:r w:rsidRPr="00182516">
              <w:rPr>
                <w:rFonts w:ascii="Times New Roman" w:eastAsia="Times New Roman" w:hAnsi="Times New Roman" w:cs="B Nazanin"/>
                <w:sz w:val="28"/>
                <w:szCs w:val="28"/>
                <w:rtl/>
              </w:rPr>
              <w:t>امید است ترجمه این قبیل آثار گامی باشد در جهت آشنایی با دیدگاههای اسلام شناسان غربی</w:t>
            </w:r>
            <w:r w:rsidRPr="00182516">
              <w:rPr>
                <w:rFonts w:ascii="Times New Roman" w:eastAsia="Times New Roman" w:hAnsi="Times New Roman" w:cs="B Nazanin"/>
                <w:sz w:val="28"/>
                <w:szCs w:val="28"/>
              </w:rPr>
              <w:t>.</w:t>
            </w:r>
          </w:p>
          <w:p w:rsidR="000D38CD" w:rsidRPr="00182516" w:rsidRDefault="000D38CD" w:rsidP="00182516">
            <w:pPr>
              <w:spacing w:before="100" w:beforeAutospacing="1" w:after="100" w:afterAutospacing="1" w:line="240" w:lineRule="auto"/>
              <w:jc w:val="both"/>
              <w:outlineLvl w:val="2"/>
              <w:rPr>
                <w:rFonts w:ascii="Times New Roman" w:eastAsia="Times New Roman" w:hAnsi="Times New Roman" w:cs="B Nazanin"/>
                <w:b/>
                <w:bCs/>
                <w:sz w:val="28"/>
                <w:szCs w:val="28"/>
              </w:rPr>
            </w:pPr>
            <w:r w:rsidRPr="00182516">
              <w:rPr>
                <w:rFonts w:ascii="Times New Roman" w:eastAsia="Times New Roman" w:hAnsi="Times New Roman" w:cs="B Nazanin"/>
                <w:b/>
                <w:bCs/>
                <w:sz w:val="28"/>
                <w:szCs w:val="28"/>
                <w:rtl/>
              </w:rPr>
              <w:t>یسع</w:t>
            </w:r>
          </w:p>
          <w:p w:rsidR="000D38CD" w:rsidRPr="00182516" w:rsidRDefault="000D38CD" w:rsidP="00182516">
            <w:pPr>
              <w:spacing w:before="100" w:beforeAutospacing="1" w:after="100" w:afterAutospacing="1" w:line="240" w:lineRule="auto"/>
              <w:jc w:val="both"/>
              <w:rPr>
                <w:rFonts w:ascii="Times New Roman" w:eastAsia="Times New Roman" w:hAnsi="Times New Roman" w:cs="B Nazanin"/>
                <w:sz w:val="28"/>
                <w:szCs w:val="28"/>
              </w:rPr>
            </w:pPr>
            <w:r w:rsidRPr="00182516">
              <w:rPr>
                <w:rFonts w:ascii="Times New Roman" w:eastAsia="Times New Roman" w:hAnsi="Times New Roman" w:cs="B Nazanin"/>
                <w:sz w:val="28"/>
                <w:szCs w:val="28"/>
                <w:rtl/>
              </w:rPr>
              <w:t xml:space="preserve">پیامبری که نامش در دو آیه از قرآن ذکر می شود.در آیه نخست،(سوره انعام،آیه </w:t>
            </w:r>
            <w:r w:rsidRPr="00182516">
              <w:rPr>
                <w:rFonts w:ascii="Times New Roman" w:eastAsia="Times New Roman" w:hAnsi="Times New Roman" w:cs="B Nazanin"/>
                <w:sz w:val="28"/>
                <w:szCs w:val="28"/>
              </w:rPr>
              <w:t>86)</w:t>
            </w:r>
            <w:r w:rsidRPr="00182516">
              <w:rPr>
                <w:rFonts w:ascii="Times New Roman" w:eastAsia="Times New Roman" w:hAnsi="Times New Roman" w:cs="B Nazanin"/>
                <w:sz w:val="28"/>
                <w:szCs w:val="28"/>
                <w:rtl/>
              </w:rPr>
              <w:t>،یسع(الیسع) در کنار اسماعیل،یونس و لوط آمده است، و گفته می شود که آنها بر بقیه مخلوقات برتری داده شده اند «و کلاً فضلنا علی العالمین».در آیه دوم (سوره ص،آیه 48) یسع همراه با اسماعیل و ذوالکفل است و گفته می شود که «همه ایشان از نیکانند» «و کلاً من الاخیار».در قرآن به جزئیات زندگی او هیچ اشاره ای نمی شود و صرفاً به ذکر نام او در کنار نام دیگر پیامبران بسنده می شود.2 واژه نگاران و مفسران، گونه عربی این نام را معمولاً الشیسع خوانده اند، اما در متون تفسیری،خوانش متفاوت اللیسع نیز ضبط شده است.(فرّاء،معانی،ج 2، 8 ـ 407</w:t>
            </w:r>
            <w:r w:rsidRPr="00182516">
              <w:rPr>
                <w:rFonts w:ascii="Times New Roman" w:eastAsia="Times New Roman" w:hAnsi="Times New Roman" w:cs="B Nazanin"/>
                <w:sz w:val="28"/>
                <w:szCs w:val="28"/>
              </w:rPr>
              <w:t>)</w:t>
            </w:r>
          </w:p>
          <w:p w:rsidR="000D38CD" w:rsidRPr="00182516" w:rsidRDefault="000D38CD" w:rsidP="00182516">
            <w:pPr>
              <w:spacing w:before="100" w:beforeAutospacing="1" w:after="100" w:afterAutospacing="1" w:line="240" w:lineRule="auto"/>
              <w:jc w:val="both"/>
              <w:rPr>
                <w:rFonts w:ascii="Times New Roman" w:eastAsia="Times New Roman" w:hAnsi="Times New Roman" w:cs="B Nazanin"/>
                <w:sz w:val="28"/>
                <w:szCs w:val="28"/>
              </w:rPr>
            </w:pPr>
            <w:r w:rsidRPr="00182516">
              <w:rPr>
                <w:rFonts w:ascii="Times New Roman" w:eastAsia="Times New Roman" w:hAnsi="Times New Roman" w:cs="B Nazanin"/>
                <w:sz w:val="28"/>
                <w:szCs w:val="28"/>
                <w:rtl/>
              </w:rPr>
              <w:t xml:space="preserve">در روایات اسلامی جزئیات چندی به شخصیت یسع افزوده شده است.یسع پسر زنی است که با الیاس مهمان نوازی کرد3 و هنگامی که الیاس او را از یک بیماری شدید شفا بخشید یا در گرسنگی شدید به او غذا داد، به شاگردی الیاس درآمد (قس،کتاب اول پادشاهان،9:17 به بعد).بنابر دیگر روایات،الیاس و یسع پسرعموبودند یا حداقل به </w:t>
            </w:r>
            <w:r w:rsidRPr="00182516">
              <w:rPr>
                <w:rFonts w:ascii="Times New Roman" w:eastAsia="Times New Roman" w:hAnsi="Times New Roman" w:cs="B Nazanin"/>
                <w:sz w:val="28"/>
                <w:szCs w:val="28"/>
                <w:rtl/>
              </w:rPr>
              <w:lastRenderedPageBreak/>
              <w:t>طریقی رابطه نسبی داشتند(سبط بن الجوزی، مرآت،ج1،460).از آن هنگام هر کجا که الیاس می رفت یسع نیز همراهش بود و در آن هنگام که الیاس در دم مرگ از خداوند برای قوم طلب عذاب کرد، یسع در کنارش بود4.هنگامی که الیاس به سوی خداوند به آسمان عروج داده شد،یسع جانشین او شد و تا زمان مرگش پیامبر قوم خود بود.ولی بنابر برخی روایات،یسع نام دیگر ذوالکفل یا خضر و شاید هم حزقیال است(مقدسی،بدأ، ج3،100).5</w:t>
            </w:r>
          </w:p>
          <w:p w:rsidR="000D38CD" w:rsidRPr="00182516" w:rsidRDefault="000D38CD" w:rsidP="00182516">
            <w:pPr>
              <w:spacing w:before="100" w:beforeAutospacing="1" w:after="100" w:afterAutospacing="1" w:line="240" w:lineRule="auto"/>
              <w:jc w:val="both"/>
              <w:rPr>
                <w:rFonts w:ascii="Times New Roman" w:eastAsia="Times New Roman" w:hAnsi="Times New Roman" w:cs="B Nazanin"/>
                <w:sz w:val="28"/>
                <w:szCs w:val="28"/>
              </w:rPr>
            </w:pPr>
            <w:r w:rsidRPr="00182516">
              <w:rPr>
                <w:rFonts w:ascii="Times New Roman" w:eastAsia="Times New Roman" w:hAnsi="Times New Roman" w:cs="B Nazanin"/>
                <w:sz w:val="28"/>
                <w:szCs w:val="28"/>
              </w:rPr>
              <w:t xml:space="preserve">1. </w:t>
            </w:r>
            <w:r w:rsidRPr="00182516">
              <w:rPr>
                <w:rFonts w:ascii="Times New Roman" w:eastAsia="Times New Roman" w:hAnsi="Times New Roman" w:cs="B Nazanin"/>
                <w:sz w:val="28"/>
                <w:szCs w:val="28"/>
                <w:rtl/>
              </w:rPr>
              <w:t>مقاله حکمیت به کوشش نگارنده این سطور ترجمه و در شماره 176 نشریه گلستان قرآن منتشر شده است</w:t>
            </w:r>
            <w:r w:rsidRPr="00182516">
              <w:rPr>
                <w:rFonts w:ascii="Times New Roman" w:eastAsia="Times New Roman" w:hAnsi="Times New Roman" w:cs="B Nazanin"/>
                <w:sz w:val="28"/>
                <w:szCs w:val="28"/>
              </w:rPr>
              <w:t>.</w:t>
            </w:r>
          </w:p>
          <w:p w:rsidR="000D38CD" w:rsidRPr="00182516" w:rsidRDefault="000D38CD" w:rsidP="00182516">
            <w:pPr>
              <w:spacing w:before="100" w:beforeAutospacing="1" w:after="100" w:afterAutospacing="1" w:line="240" w:lineRule="auto"/>
              <w:jc w:val="both"/>
              <w:rPr>
                <w:rFonts w:ascii="Times New Roman" w:eastAsia="Times New Roman" w:hAnsi="Times New Roman" w:cs="B Nazanin"/>
                <w:sz w:val="28"/>
                <w:szCs w:val="28"/>
              </w:rPr>
            </w:pPr>
            <w:r w:rsidRPr="00182516">
              <w:rPr>
                <w:rFonts w:ascii="Times New Roman" w:eastAsia="Times New Roman" w:hAnsi="Times New Roman" w:cs="B Nazanin"/>
                <w:sz w:val="28"/>
                <w:szCs w:val="28"/>
              </w:rPr>
              <w:t>2.</w:t>
            </w:r>
            <w:r w:rsidRPr="00182516">
              <w:rPr>
                <w:rFonts w:ascii="Times New Roman" w:eastAsia="Times New Roman" w:hAnsi="Times New Roman" w:cs="B Nazanin"/>
                <w:sz w:val="28"/>
                <w:szCs w:val="28"/>
                <w:rtl/>
              </w:rPr>
              <w:t>ن.ک، به مقاله</w:t>
            </w:r>
            <w:r w:rsidRPr="00182516">
              <w:rPr>
                <w:rFonts w:ascii="Times New Roman" w:eastAsia="Times New Roman" w:hAnsi="Times New Roman" w:cs="B Nazanin"/>
                <w:sz w:val="28"/>
                <w:szCs w:val="28"/>
              </w:rPr>
              <w:t xml:space="preserve"> «Prophets And Prophethood» (</w:t>
            </w:r>
            <w:r w:rsidRPr="00182516">
              <w:rPr>
                <w:rFonts w:ascii="Times New Roman" w:eastAsia="Times New Roman" w:hAnsi="Times New Roman" w:cs="B Nazanin"/>
                <w:sz w:val="28"/>
                <w:szCs w:val="28"/>
                <w:rtl/>
              </w:rPr>
              <w:t>انبیاء و نبوّت) در دایرة المعارف قرآن</w:t>
            </w:r>
            <w:r w:rsidRPr="00182516">
              <w:rPr>
                <w:rFonts w:ascii="Times New Roman" w:eastAsia="Times New Roman" w:hAnsi="Times New Roman" w:cs="B Nazanin"/>
                <w:sz w:val="28"/>
                <w:szCs w:val="28"/>
              </w:rPr>
              <w:t>.</w:t>
            </w:r>
          </w:p>
          <w:p w:rsidR="000D38CD" w:rsidRPr="00182516" w:rsidRDefault="000D38CD" w:rsidP="00182516">
            <w:pPr>
              <w:spacing w:before="100" w:beforeAutospacing="1" w:after="100" w:afterAutospacing="1" w:line="240" w:lineRule="auto"/>
              <w:jc w:val="both"/>
              <w:rPr>
                <w:rFonts w:ascii="Times New Roman" w:eastAsia="Times New Roman" w:hAnsi="Times New Roman" w:cs="B Nazanin"/>
                <w:sz w:val="28"/>
                <w:szCs w:val="28"/>
              </w:rPr>
            </w:pPr>
            <w:r w:rsidRPr="00182516">
              <w:rPr>
                <w:rFonts w:ascii="Times New Roman" w:eastAsia="Times New Roman" w:hAnsi="Times New Roman" w:cs="B Nazanin"/>
                <w:sz w:val="28"/>
                <w:szCs w:val="28"/>
              </w:rPr>
              <w:t>3.</w:t>
            </w:r>
            <w:r w:rsidRPr="00182516">
              <w:rPr>
                <w:rFonts w:ascii="Times New Roman" w:eastAsia="Times New Roman" w:hAnsi="Times New Roman" w:cs="B Nazanin"/>
                <w:sz w:val="28"/>
                <w:szCs w:val="28"/>
                <w:rtl/>
              </w:rPr>
              <w:t>ن.ک،به مقاله</w:t>
            </w:r>
            <w:r w:rsidRPr="00182516">
              <w:rPr>
                <w:rFonts w:ascii="Times New Roman" w:eastAsia="Times New Roman" w:hAnsi="Times New Roman" w:cs="B Nazanin"/>
                <w:sz w:val="28"/>
                <w:szCs w:val="28"/>
              </w:rPr>
              <w:t xml:space="preserve"> «Hospitality And Courtesy» (</w:t>
            </w:r>
            <w:r w:rsidRPr="00182516">
              <w:rPr>
                <w:rFonts w:ascii="Times New Roman" w:eastAsia="Times New Roman" w:hAnsi="Times New Roman" w:cs="B Nazanin"/>
                <w:sz w:val="28"/>
                <w:szCs w:val="28"/>
                <w:rtl/>
              </w:rPr>
              <w:t>مهمان نوازی و تعارف)در همین دایرة المعارف</w:t>
            </w:r>
            <w:r w:rsidRPr="00182516">
              <w:rPr>
                <w:rFonts w:ascii="Times New Roman" w:eastAsia="Times New Roman" w:hAnsi="Times New Roman" w:cs="B Nazanin"/>
                <w:sz w:val="28"/>
                <w:szCs w:val="28"/>
              </w:rPr>
              <w:t>.</w:t>
            </w:r>
          </w:p>
          <w:p w:rsidR="000D38CD" w:rsidRPr="00182516" w:rsidRDefault="000D38CD" w:rsidP="00182516">
            <w:pPr>
              <w:spacing w:before="100" w:beforeAutospacing="1" w:after="100" w:afterAutospacing="1" w:line="240" w:lineRule="auto"/>
              <w:jc w:val="both"/>
              <w:rPr>
                <w:rFonts w:ascii="Times New Roman" w:eastAsia="Times New Roman" w:hAnsi="Times New Roman" w:cs="B Nazanin"/>
                <w:sz w:val="28"/>
                <w:szCs w:val="28"/>
              </w:rPr>
            </w:pPr>
            <w:r w:rsidRPr="00182516">
              <w:rPr>
                <w:rFonts w:ascii="Times New Roman" w:eastAsia="Times New Roman" w:hAnsi="Times New Roman" w:cs="B Nazanin"/>
                <w:sz w:val="28"/>
                <w:szCs w:val="28"/>
              </w:rPr>
              <w:t>4.</w:t>
            </w:r>
            <w:r w:rsidRPr="00182516">
              <w:rPr>
                <w:rFonts w:ascii="Times New Roman" w:eastAsia="Times New Roman" w:hAnsi="Times New Roman" w:cs="B Nazanin"/>
                <w:sz w:val="28"/>
                <w:szCs w:val="28"/>
                <w:rtl/>
              </w:rPr>
              <w:t>ن.ک،به مقاله</w:t>
            </w:r>
            <w:r w:rsidRPr="00182516">
              <w:rPr>
                <w:rFonts w:ascii="Times New Roman" w:eastAsia="Times New Roman" w:hAnsi="Times New Roman" w:cs="B Nazanin"/>
                <w:sz w:val="28"/>
                <w:szCs w:val="28"/>
              </w:rPr>
              <w:t xml:space="preserve"> «Ounishent Stories» (</w:t>
            </w:r>
            <w:r w:rsidRPr="00182516">
              <w:rPr>
                <w:rFonts w:ascii="Times New Roman" w:eastAsia="Times New Roman" w:hAnsi="Times New Roman" w:cs="B Nazanin"/>
                <w:sz w:val="28"/>
                <w:szCs w:val="28"/>
                <w:rtl/>
              </w:rPr>
              <w:t>داستان های عقاب) در همین دایرة المعارف</w:t>
            </w:r>
            <w:r w:rsidRPr="00182516">
              <w:rPr>
                <w:rFonts w:ascii="Times New Roman" w:eastAsia="Times New Roman" w:hAnsi="Times New Roman" w:cs="B Nazanin"/>
                <w:sz w:val="28"/>
                <w:szCs w:val="28"/>
              </w:rPr>
              <w:t>.</w:t>
            </w:r>
          </w:p>
          <w:p w:rsidR="000D38CD" w:rsidRPr="00182516" w:rsidRDefault="000D38CD" w:rsidP="00182516">
            <w:pPr>
              <w:spacing w:before="100" w:beforeAutospacing="1" w:after="100" w:afterAutospacing="1" w:line="240" w:lineRule="auto"/>
              <w:jc w:val="both"/>
              <w:rPr>
                <w:rFonts w:ascii="Times New Roman" w:eastAsia="Times New Roman" w:hAnsi="Times New Roman" w:cs="B Nazanin"/>
                <w:sz w:val="28"/>
                <w:szCs w:val="28"/>
              </w:rPr>
            </w:pPr>
            <w:r w:rsidRPr="00182516">
              <w:rPr>
                <w:rFonts w:ascii="Times New Roman" w:eastAsia="Times New Roman" w:hAnsi="Times New Roman" w:cs="B Nazanin"/>
                <w:sz w:val="28"/>
                <w:szCs w:val="28"/>
              </w:rPr>
              <w:t>5.</w:t>
            </w:r>
            <w:r w:rsidRPr="00182516">
              <w:rPr>
                <w:rFonts w:ascii="Times New Roman" w:eastAsia="Times New Roman" w:hAnsi="Times New Roman" w:cs="B Nazanin"/>
                <w:sz w:val="28"/>
                <w:szCs w:val="28"/>
                <w:rtl/>
              </w:rPr>
              <w:t>ن.ک،به مقالات</w:t>
            </w:r>
            <w:r w:rsidRPr="00182516">
              <w:rPr>
                <w:rFonts w:ascii="Times New Roman" w:eastAsia="Times New Roman" w:hAnsi="Times New Roman" w:cs="B Nazanin"/>
                <w:sz w:val="28"/>
                <w:szCs w:val="28"/>
              </w:rPr>
              <w:t xml:space="preserve"> «KHadir\KHidr,Ezekiel» (</w:t>
            </w:r>
            <w:r w:rsidRPr="00182516">
              <w:rPr>
                <w:rFonts w:ascii="Times New Roman" w:eastAsia="Times New Roman" w:hAnsi="Times New Roman" w:cs="B Nazanin"/>
                <w:sz w:val="28"/>
                <w:szCs w:val="28"/>
                <w:rtl/>
              </w:rPr>
              <w:t>خَضِر/خِضر؛حزقیل) در همین دایرة المعارف</w:t>
            </w:r>
            <w:r w:rsidRPr="00182516">
              <w:rPr>
                <w:rFonts w:ascii="Times New Roman" w:eastAsia="Times New Roman" w:hAnsi="Times New Roman" w:cs="B Nazanin"/>
                <w:sz w:val="28"/>
                <w:szCs w:val="28"/>
              </w:rPr>
              <w:t>.</w:t>
            </w:r>
          </w:p>
        </w:tc>
      </w:tr>
    </w:tbl>
    <w:p w:rsidR="00DA10C4" w:rsidRPr="00182516" w:rsidRDefault="00DA10C4" w:rsidP="00182516">
      <w:pPr>
        <w:jc w:val="both"/>
        <w:rPr>
          <w:rFonts w:cs="B Nazanin"/>
          <w:sz w:val="28"/>
          <w:szCs w:val="28"/>
        </w:rPr>
      </w:pPr>
    </w:p>
    <w:sectPr w:rsidR="00DA10C4" w:rsidRPr="00182516" w:rsidSect="00D720B5">
      <w:footerReference w:type="default" r:id="rId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380" w:rsidRDefault="00542380" w:rsidP="00C07C98">
      <w:pPr>
        <w:spacing w:after="0" w:line="240" w:lineRule="auto"/>
      </w:pPr>
      <w:r>
        <w:separator/>
      </w:r>
    </w:p>
  </w:endnote>
  <w:endnote w:type="continuationSeparator" w:id="1">
    <w:p w:rsidR="00542380" w:rsidRDefault="00542380" w:rsidP="00C07C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652641"/>
      <w:docPartObj>
        <w:docPartGallery w:val="Page Numbers (Bottom of Page)"/>
        <w:docPartUnique/>
      </w:docPartObj>
    </w:sdtPr>
    <w:sdtContent>
      <w:p w:rsidR="00C07C98" w:rsidRDefault="00C07C98">
        <w:pPr>
          <w:pStyle w:val="Footer"/>
          <w:jc w:val="center"/>
        </w:pPr>
        <w:fldSimple w:instr=" PAGE   \* MERGEFORMAT ">
          <w:r>
            <w:rPr>
              <w:noProof/>
              <w:rtl/>
            </w:rPr>
            <w:t>1</w:t>
          </w:r>
        </w:fldSimple>
      </w:p>
    </w:sdtContent>
  </w:sdt>
  <w:p w:rsidR="00C07C98" w:rsidRDefault="00C07C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380" w:rsidRDefault="00542380" w:rsidP="00C07C98">
      <w:pPr>
        <w:spacing w:after="0" w:line="240" w:lineRule="auto"/>
      </w:pPr>
      <w:r>
        <w:separator/>
      </w:r>
    </w:p>
  </w:footnote>
  <w:footnote w:type="continuationSeparator" w:id="1">
    <w:p w:rsidR="00542380" w:rsidRDefault="00542380" w:rsidP="00C07C9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0D38CD"/>
    <w:rsid w:val="000D38CD"/>
    <w:rsid w:val="00182516"/>
    <w:rsid w:val="00542380"/>
    <w:rsid w:val="00C07C98"/>
    <w:rsid w:val="00D720B5"/>
    <w:rsid w:val="00DA10C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0C4"/>
    <w:pPr>
      <w:bidi/>
    </w:pPr>
  </w:style>
  <w:style w:type="paragraph" w:styleId="Heading3">
    <w:name w:val="heading 3"/>
    <w:basedOn w:val="Normal"/>
    <w:link w:val="Heading3Char"/>
    <w:uiPriority w:val="9"/>
    <w:qFormat/>
    <w:rsid w:val="000D38CD"/>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D38CD"/>
    <w:rPr>
      <w:rFonts w:ascii="Times New Roman" w:eastAsia="Times New Roman" w:hAnsi="Times New Roman" w:cs="Times New Roman"/>
      <w:b/>
      <w:bCs/>
      <w:sz w:val="27"/>
      <w:szCs w:val="27"/>
    </w:rPr>
  </w:style>
  <w:style w:type="character" w:customStyle="1" w:styleId="text">
    <w:name w:val="text"/>
    <w:basedOn w:val="DefaultParagraphFont"/>
    <w:rsid w:val="000D38CD"/>
  </w:style>
  <w:style w:type="character" w:customStyle="1" w:styleId="moreinfo">
    <w:name w:val="moreinfo"/>
    <w:basedOn w:val="DefaultParagraphFont"/>
    <w:rsid w:val="000D38CD"/>
  </w:style>
  <w:style w:type="character" w:customStyle="1" w:styleId="moreinfobold">
    <w:name w:val="moreinfobold"/>
    <w:basedOn w:val="DefaultParagraphFont"/>
    <w:rsid w:val="000D38CD"/>
  </w:style>
  <w:style w:type="paragraph" w:styleId="NormalWeb">
    <w:name w:val="Normal (Web)"/>
    <w:basedOn w:val="Normal"/>
    <w:uiPriority w:val="99"/>
    <w:unhideWhenUsed/>
    <w:rsid w:val="000D38CD"/>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07C98"/>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C07C98"/>
  </w:style>
  <w:style w:type="paragraph" w:styleId="Footer">
    <w:name w:val="footer"/>
    <w:basedOn w:val="Normal"/>
    <w:link w:val="FooterChar"/>
    <w:uiPriority w:val="99"/>
    <w:unhideWhenUsed/>
    <w:rsid w:val="00C07C9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07C98"/>
  </w:style>
</w:styles>
</file>

<file path=word/webSettings.xml><?xml version="1.0" encoding="utf-8"?>
<w:webSettings xmlns:r="http://schemas.openxmlformats.org/officeDocument/2006/relationships" xmlns:w="http://schemas.openxmlformats.org/wordprocessingml/2006/main">
  <w:divs>
    <w:div w:id="581643453">
      <w:bodyDiv w:val="1"/>
      <w:marLeft w:val="0"/>
      <w:marRight w:val="0"/>
      <w:marTop w:val="0"/>
      <w:marBottom w:val="0"/>
      <w:divBdr>
        <w:top w:val="none" w:sz="0" w:space="0" w:color="auto"/>
        <w:left w:val="none" w:sz="0" w:space="0" w:color="auto"/>
        <w:bottom w:val="none" w:sz="0" w:space="0" w:color="auto"/>
        <w:right w:val="none" w:sz="0" w:space="0" w:color="auto"/>
      </w:divBdr>
      <w:divsChild>
        <w:div w:id="1576477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456</Words>
  <Characters>2603</Characters>
  <Application>Microsoft Office Word</Application>
  <DocSecurity>0</DocSecurity>
  <Lines>21</Lines>
  <Paragraphs>6</Paragraphs>
  <ScaleCrop>false</ScaleCrop>
  <Company>MRT Win2Farsi</Company>
  <LinksUpToDate>false</LinksUpToDate>
  <CharactersWithSpaces>3053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5</cp:revision>
  <dcterms:created xsi:type="dcterms:W3CDTF">2013-07-03T07:32:00Z</dcterms:created>
  <dcterms:modified xsi:type="dcterms:W3CDTF">2013-07-08T06:18:00Z</dcterms:modified>
</cp:coreProperties>
</file>