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پگاه حوزه</w:t>
      </w:r>
      <w:r w:rsidRPr="00F05B2D">
        <w:rPr>
          <w:rFonts w:ascii="IranSans" w:eastAsia="Times New Roman" w:hAnsi="IranSans" w:cs="B Nazanin"/>
          <w:sz w:val="28"/>
          <w:szCs w:val="28"/>
        </w:rPr>
        <w:t>  </w:t>
      </w:r>
      <w:r w:rsidRPr="00F05B2D">
        <w:rPr>
          <w:rFonts w:ascii="IranSans" w:eastAsia="Times New Roman" w:hAnsi="IranSans" w:cs="B Nazanin"/>
          <w:sz w:val="28"/>
          <w:szCs w:val="28"/>
          <w:rtl/>
        </w:rPr>
        <w:t>شهریور ماه سال 1390 ، شماره 309</w:t>
      </w:r>
      <w:r w:rsidRPr="00F05B2D">
        <w:rPr>
          <w:rFonts w:ascii="IranSans" w:eastAsia="Times New Roman" w:hAnsi="IranSans" w:cs="B Nazanin"/>
          <w:sz w:val="28"/>
          <w:szCs w:val="28"/>
        </w:rPr>
        <w:t> </w:t>
      </w:r>
    </w:p>
    <w:p w:rsidR="00F05B2D" w:rsidRDefault="00F05B2D" w:rsidP="00F05B2D">
      <w:pPr>
        <w:bidi/>
        <w:spacing w:after="0" w:line="240" w:lineRule="auto"/>
        <w:jc w:val="both"/>
        <w:rPr>
          <w:rFonts w:ascii="IranSans" w:eastAsia="Times New Roman" w:hAnsi="IranSans" w:cs="B Nazanin" w:hint="cs"/>
          <w:sz w:val="28"/>
          <w:szCs w:val="28"/>
          <w:rtl/>
        </w:rPr>
      </w:pPr>
    </w:p>
    <w:p w:rsidR="008A4A36" w:rsidRPr="00F05B2D" w:rsidRDefault="008A4A36" w:rsidP="00F05B2D">
      <w:pPr>
        <w:bidi/>
        <w:spacing w:after="0" w:line="240" w:lineRule="auto"/>
        <w:jc w:val="both"/>
        <w:rPr>
          <w:rFonts w:ascii="IranSans" w:eastAsia="Times New Roman" w:hAnsi="IranSans" w:cs="B Nazanin"/>
          <w:b/>
          <w:bCs/>
          <w:sz w:val="28"/>
          <w:szCs w:val="28"/>
        </w:rPr>
      </w:pPr>
      <w:r w:rsidRPr="00F05B2D">
        <w:rPr>
          <w:rFonts w:ascii="IranSans" w:eastAsia="Times New Roman" w:hAnsi="IranSans" w:cs="B Nazanin"/>
          <w:b/>
          <w:bCs/>
          <w:sz w:val="28"/>
          <w:szCs w:val="28"/>
          <w:rtl/>
        </w:rPr>
        <w:t>خاورمیانه؛ بحران نفتی و دیپلماسی انرژی</w:t>
      </w:r>
    </w:p>
    <w:p w:rsidR="008A4A36" w:rsidRPr="00F05B2D" w:rsidRDefault="008A4A36" w:rsidP="00F05B2D">
      <w:pPr>
        <w:bidi/>
        <w:spacing w:before="300" w:after="150" w:line="240" w:lineRule="auto"/>
        <w:jc w:val="both"/>
        <w:outlineLvl w:val="2"/>
        <w:rPr>
          <w:rFonts w:ascii="inherit" w:eastAsia="Times New Roman" w:hAnsi="inherit" w:cs="B Nazanin"/>
          <w:sz w:val="28"/>
          <w:szCs w:val="28"/>
        </w:rPr>
      </w:pPr>
      <w:r w:rsidRPr="00F05B2D">
        <w:rPr>
          <w:rFonts w:ascii="inherit" w:eastAsia="Times New Roman" w:hAnsi="inherit" w:cs="B Nazanin"/>
          <w:sz w:val="28"/>
          <w:szCs w:val="28"/>
        </w:rPr>
        <w:t> </w:t>
      </w:r>
      <w:r w:rsidRPr="00F05B2D">
        <w:rPr>
          <w:rFonts w:ascii="inherit" w:eastAsia="Times New Roman" w:hAnsi="inherit" w:cs="B Nazanin"/>
          <w:sz w:val="28"/>
          <w:szCs w:val="28"/>
          <w:rtl/>
        </w:rPr>
        <w:t>پیشگفتار</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امروزه نمی توان کشوی را یافت که به صورت مطلق، سیستم اقتصادی آن با سیستم دولتی یا سیستم اقتصاد آزاد اداره می شود. تمام نظام های اقتصادی، به نوعی از نظام اقتصادی مختلط برخوردارند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نظامی که در آن، هم دولت ها نقش ایفا می کنند و هم بخش خصوصی فعال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به جرأت می توان گفت که امروزه و در جهان معاصر، هیچ کشوری یافت نمی شودکه بتواند، بدون کمترین وابستگی و ارتباط با سایر کشورها حیات خود را ادامه دهد، زیرا داشتن روابط گسترده در سطوح مختلف نیازی جدی و مستمر قلمداد می گردد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در دنیایی که از آن به دهکده جهانی یاد می شود، دیگر کشوری را نمی توان یافت که از اتفاقات اقتصاد جهانی متاثر نباشد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بحران اقتصادی حادث شده در غرب که از اقتصاد آمریکا آغاز شده و در کمترین زمان ممکن،به دیگر کشورهای اروژایی سرایت کرد خود نتیجه همین ارتباطات تنگاتنگ اقتصادی میان کشورهاست، زیرا به واقع اقتصاد این کشورها، امکان انتقال بحران را به بیرون از مرزهای خود دارد؛ بحرانی که از سال 1929 به بعد بی سابقه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مسئله دیگری که می توان آن را، به عنوان کانون جدید بحران معرفی کرد، تحولات اخیر خاورمیانه و شکل گیری انقلاب های مردمی بر ضد حکومت های دیکتاتوری است که طی سالیان متمادی، در این مناطق، بر آحاد ملت حکمرانی کرده اند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مسئله مهمی که در خصوص ارتباط این بحران های سیاسی - مردمی با مسائل اقتصادی قابل توجه است، ا آن است که بیشتر انی تحولات، در مناطقی در حال وقوع است که سرشار از ذخایر عظیم نفتی هستند و در واقع از صادر کنندگان بزرگ نفت جهان به شمار می آیند. همین امر موجب می گردد که نتوان به این خیزش های مردمی تنها از دیدگاه علوم سیاسی و روابط بین الملل توجه کرد، زیرا تحولات اخیر در منطقه خاورمیانه، مناسبات و تعاملات منطقه ای و بعضا فرامنطقه ای را نیز دستخوش تغییرات است بسیار فراتر قرار داده و بر همه چیز اثر گذاشته است؛ از جمله بر اقتصاد و از همه بیشتر بر نفت</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lastRenderedPageBreak/>
        <w:t> </w:t>
      </w:r>
      <w:r w:rsidRPr="00F05B2D">
        <w:rPr>
          <w:rFonts w:ascii="IranSans" w:eastAsia="Times New Roman" w:hAnsi="IranSans" w:cs="B Nazanin"/>
          <w:sz w:val="28"/>
          <w:szCs w:val="28"/>
          <w:rtl/>
        </w:rPr>
        <w:t>قیمت نفت اخیرا از مرز 112 دلار گذشته و حتی در مقطعی به مرز 120 دلار رسیده است که این مسئله، موجبات نگرانی بسیاری مصرف کنندگان و تولید کنندگان نفت را فراهم ساخته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در میان کشورهای صادر کننده نفت، بیشترین نگرانی به عربستان سعودی منتسب است، زیرا این کشور بیشترین نفت مورد نیاز را تامین می کند و بر این باور است که با افزایش قیمت نفت، ممکن است خریداران نفتی، تحت فشار قرار گرفته و در میزان خرید خود تجدید نظر کنند و این مسئله می تواند، بر اقتصاد داخلی عربستان اثرا عمده ای وارد سازد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از این رو، بررسی بحران خاورمیانه و وقوع انقلاب های مردمی در آن، به لحاظ اقتصادی بسیار قابل توجه است و به همین علت در این مقاله سعی شده است، مسئله نفت و بحران های خارومیانه، از دو جهت عملکرد سازمان کشورهای صادر کننده نفت(اوپک) و نیز دیپلماسی اتخاذ شده از سوی کشورهای دچار بحران بررسی شود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بخش یکم. بررسی عملکرد اقتصادی - سیاسی سازمان کشورهای صادر کننده نفت</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نختسستین اقدام برای تاسیس سازمان کشورهای صادر کننده نفت (اوپک)، به سال 1949 باز می گردد. در این سال ونزوئلا با ایران، عراق، کویت و عربستان سعودی گفت وگو و پیشنهاد کرد که برای همکاری نزدیک تر میان خود (دارندگان بزرگ نفت) به تبادل نظر و بررسی گزینه های گوناگون بپردازند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سازمان کشورهای صادر کننده نفت،یک کارتل بین المللی نفتی است که از کشورهای الجزایر، ایران، عراق، کویت، لیبی، نیجریه، قطر، عربستان سعودی، امارات متحده عربی، اکوادور، آنگولا و ونزوئلا تشکیل می شود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هدف اصلی این سازمان آن چنانکه در اساسنامه آن امده، هماهنگی و یکپارچه سازی سیاست های نفتی کشورهای عضو، تعیین بهترین راه برای تامین منافع جمعی یا فردی آنها، طراحی شیوه هایی برای تضمین ثبات قیمت نفت در بازار بین المللی نفت، به منظور از بین بردن نوسانات مضر و غیر ضروری،تامین نفت کشورهای مصرف کننده به صورت کارآمد و بازده مناسب و منصفانه برای آن هایی است که در صنعت نفت سرمایه گذاری می کنند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این سازمان در راستای دفاع،در مقابل سیاست استثماری شرکت بزرگ نفتی، مشهور به »هفت خواهران« که به دلیل در اختیار داشتن تکنولوژی تولید نفت و تسلط بر شبکه حمل و نقل نفت خام، از افزایش قیمت نفت جلوگیری می کردند و ارزش آن را به صورت مصنوعی د در بازار پایین نگاه می داشتند، تاسیس گردیده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اوپک در دهه نخست عمر خویش، سعی در تداوم بقا، و در دهه دوم، برای تاثیر گذاری بر بازار نفت و اعاده حقوق کشورهای تولید کننده می کوشید؛ اما هم اکنون اوپک با افزایش وحدت نظر میان اعضای خود، برای جلوگیری از سقوط ناگهانی و نیز افزایش انفجاری قیمت نفت تلاش می کند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lastRenderedPageBreak/>
        <w:t> </w:t>
      </w:r>
      <w:r w:rsidRPr="00F05B2D">
        <w:rPr>
          <w:rFonts w:ascii="IranSans" w:eastAsia="Times New Roman" w:hAnsi="IranSans" w:cs="B Nazanin"/>
          <w:sz w:val="28"/>
          <w:szCs w:val="28"/>
          <w:rtl/>
        </w:rPr>
        <w:t>مسئله حائز اهمیت آن است که اعضای فعلی اوپک، تولید کننده قریب به 40 درصد نفت جهان هستند و حدود دو سوم (65 درصد) ذخایر نفتی شناخته شده جهان، در اختیار آنهاست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در جهان امروز، اقتصاد بیش از هر امری دیگری به نفت وابسته است و همین امر، اهمیت اوپک را به عنوان یک سازمان، با رویکرد همکاری اقتصاد افزایش می دهد؛ برای مثال، در زمان بحران انرژی 1973، اوپک از ارسال نفت به آن دسته کشورهای غربی که از اسرائیل حمایت می کردند، خودداری کرد و همین امر موجب گردید قیمت نفت در بازهارهای جهانی 4 برابر افزایش یابد. این رشد قیمت که به مدت 5 ماه ادامه داشت، در 17 اکتبر 1973 آغاز شد و در 18 مارس 1974 به پایان رسید. پس از آن، کشورهای عضو اوپک، در 7 ژانویه 1975 با هم توافق کردند که قیمت نفت خام را 10 درصد افزایش دهند و کشورهای عضو اوپک، از جمله آن کشورهایی که از قبل صنعت نفت خود را ملی کرده بودند، به اتفاق، خواستار برقراری نظم نوین اقتصاد جهان با ائتلاف کشورهای اصلی تولید کننده نفت شدند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با این همه، توانایی اوپک برای بالا بردن قیمت نفت محدودیت هایی نیز دارد. افزایش قیمت نفت موجب کاهش مصرف می شود و در نتیجه درآمد خالص سازمان کاهش می یابد. افزون بر آن، افزایش بی حد و حصر قیمت نفت می تواند، زمینه ساز تلاش برای تغییر نظام مند در رفتار کشورها گردد؛ از قبیل استفاده از آنرژی جایگزین یا بقای انرژی</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در آگوست سال 2004 اوپک اعلام کرد که اعضای این سازمان، ظرفیت عرضه مازاد را ندارند. این اعلام به معنای آن بود که کارتل دیگر، نفوذ و تاثیری بر قیمت نفت خام در بازارهای جهانی ندارد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اما در سال 2007 اوپک اعلام کرد که از روز 2007/11/1، تولید خود را به میزان 500 هزاربشکه در روز افزایش خواهد داد. افزایش تولید نفت به دلیل مقابله با اثرات منفی قیمت 77 دلاری نفت بر اقتصادی جهانی و کاهش ذخایر جهانی نفت اتخاذ شد و این 500 هزار بشکه،بر تولید واقعی کشورهای عضو اضافه گردید؛ به این ترتیب، تولید واقعی ده کشور، غیر از عراق و آنگولا، از روز 2007/11/1، با 27/2 میلیون بشکه در روز رسید؛ ولی علیرغم اعلام افزایش تولید اوپک، بهای یک بشکه نفت خام برای نخستین بار از مرز 81 دلار عبور کرد. هم زمان با نشست شورای امنیت(گروه 1+5) برای بررسی وضعیت ایران، قیمت نفت در بازارهایآمریکا با افزایش دو و نیم درصد، به حدود 84 دلار در هر بشکه رسید و در آستانه فصل سرما، بهای نفت در بازارهای جهانی به رکورد کم سابقه 93 دلار برای هر بشکه رسید؛ این در حالی است که قیمت این ماده خام در بازارهای خاور دور، به بالای 93 دلار رسید. در نتیجه بازارهای جهانی، خود را برای افزایش بهای نفت به میزان 100 دلار در هر بشکه آماده کردند؛ هر چند در آغاز سال 2007 میلادی قیمت هر بشکه نفت در حدود 60 دلار آمریکا بود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lastRenderedPageBreak/>
        <w:t> </w:t>
      </w:r>
      <w:r w:rsidRPr="00F05B2D">
        <w:rPr>
          <w:rFonts w:ascii="IranSans" w:eastAsia="Times New Roman" w:hAnsi="IranSans" w:cs="B Nazanin"/>
          <w:sz w:val="28"/>
          <w:szCs w:val="28"/>
          <w:rtl/>
        </w:rPr>
        <w:t>به این ترتیب، قیمت نفت در سال 2007، با افزایشی 58 درصدی، بیشترین افزایش قیمت را در یک دهه گذشته داشته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تنش های موجود در خاورمیانه، کاهش قدرت دلار آمریکا و کمبود گنجایش ظرفیت کاری پالایشگاه ها، از عوامل موثر در این افزایش قیمت بوده اند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تصمیمات متخذه از سوی اوپک می تواند، اثرا عمده ای را بر شرایط اقتصادی - سیاسی کشورهای عضو وارد سازد، زیرا در جهان امروز سیاست های اتخاذی از سوی هر یک از کشورهای کوچک و بزرگ اثرات مهمی را بر دیگر کشورها خواهد گذارد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آنچه در بالا آمد مختصری از عملکرد سازمان کشورهای صادر کننده نفت (اوپک) طی ده های متمادی فعالیت این سازمان بود که به خوبی روشن کننده مقصوده ما از طرح آن در این مقاله است، زیرا به شکل کاملا روشن تاثیر و تاثّر نفت را در بازارهای جهانی و بر اقتصاد کشورهای تولید کننده و صادر کننده و تاثیر انتخاب هر گونه استراتژی را از سوی اوپک بر اقتصاد - سیاسی هر یک از کشورهای عضو یا حتی غیر عضو مطرح کند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بخش دوم: بررسی اوضاع اقتصاد سیاسی کشورهای دچار بحران در خاورمیانه با تاکید بر کشورهای صادر کننده نفت</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به خوبی روشن است که راهبرد غرب در خاورمیانه، بر دو پایه اصلی ذیل استوار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xml:space="preserve"> 1. </w:t>
      </w:r>
      <w:r w:rsidRPr="00F05B2D">
        <w:rPr>
          <w:rFonts w:ascii="IranSans" w:eastAsia="Times New Roman" w:hAnsi="IranSans" w:cs="B Nazanin"/>
          <w:sz w:val="28"/>
          <w:szCs w:val="28"/>
          <w:rtl/>
        </w:rPr>
        <w:t>حفظ امینت اسراییل</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xml:space="preserve"> 2. </w:t>
      </w:r>
      <w:r w:rsidRPr="00F05B2D">
        <w:rPr>
          <w:rFonts w:ascii="IranSans" w:eastAsia="Times New Roman" w:hAnsi="IranSans" w:cs="B Nazanin"/>
          <w:sz w:val="28"/>
          <w:szCs w:val="28"/>
          <w:rtl/>
        </w:rPr>
        <w:t>حفظ جریان ارزان نفت به غرب</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بنابراین، هر گونه تحول در خاورمیانه، که بتواند بر این عنصر کلی، کمتری خدشه ای را وارد سازد و بنا به هر علت، امنیت و ادامه حیات مهم ترین متحد غرب، یعنی اسرائیل را با چالش مواجه سازد؛ تردید عکس العمل شدید این کشورها را به دنبال خواهد داشت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حال از آنجا که منطقه حساس و مهم خاورمیانه، با بحران های سیاسی و انقلاب های مردمی بر ضد حاکمان مستبد روبه روست و هر روز بر دامنه این بحران ها افزوده می شود، نگرانی شدیدی را در خصوص عواقب اقتصادی این شورش های مردمی ایجاد کند، زیرا اقتصاد و امنیت دو مقوله لازم و ملزوم یک دیگرند و سرمایه همیشه در جایی قرار می گیرد که امنیت باشد، بنابر این ادامه این وضعیت، برای تولیدکنندگان و صادرکنندگان به شدت نگران کننده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lastRenderedPageBreak/>
        <w:t> </w:t>
      </w:r>
      <w:r w:rsidRPr="00F05B2D">
        <w:rPr>
          <w:rFonts w:ascii="IranSans" w:eastAsia="Times New Roman" w:hAnsi="IranSans" w:cs="B Nazanin"/>
          <w:sz w:val="28"/>
          <w:szCs w:val="28"/>
          <w:rtl/>
        </w:rPr>
        <w:t>یکی از نگرانی های عمده غرب از ناحیه مصر و کانال سوئز است، زیرا با وجود اهمیت کانال سوئز در صادرات نفت، از سوی کشورهای عربی و خلیج فارس به سوی بازارهای جهانی، اختلال این ترانزیت، عواقب سنگینی را به بار خواهد آورد و غرب را که هنوز نتوانسته از آثار بحران اقتصادی سال های گذشته التیام حقیقی یابد، با چالش جدیدی، رو به رو می کند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بحران های سیاسی در مصر، گمانه زنی ها را در مورد افزایش بهای نفت و گاز در بازارهای جهانی ایجاد کرده و به نظر می رسد، این گمانه زنی ها تاثیر خود را گذاشته است؛ بی تردید این ناآرامی ها در کشوری که شاهرگ اقتصادی جهان را در اختیار دارد، در افزایش تورم، تاثیر در رشد اقتصادی کشور و نیز حرکت اقتصاد جهان برای بهبود کامل از بحران مالی تاثیر می گذارد. کارشناسان اقتصادی بر این باورند که به دنبال افزایش بهای نفت که عامل اصلی آن، بروز ناآرامی ها در جهان عرب بوده، بهای نفت گاز(گازوییل) نیز افزایش می یابد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تاثیر منفی ناآرامی ها اخیر در چند کشور عربی در روند اقتصاد آمریکا و اروپا مشهود است و نگرانی بدتر این است که بحران های سیاسی در جهان عرب، به کشورهای جنوبی حوزه خلیج فارس نیز کشیده شود که به دنبال آن، بهای نفت به صورت سرسام آوری افزایش یافته و اقتصادی جهان را بار دیگر با رکورد شدیدتر مواجه می سازد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ناآرامی ها مصر، روند سرمایه گذاری در کشورهای عربی را به مخاطره انداخته و تا زمانی که این ناآرامی ها ادامه داشته باشد، کشوررهای غربی، در راستای خرید نفت بیشتر گام برداشته و عملا بهای نفت به شدت افزایش خواهد یافت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بحران های سیاسی در مصر و برخی دیگر کشورهای عربی، بی شک پیامدهایی در اقتصاد کشورهای منطقه و جهان خواهد داشت که مهم ترین آن ها این است که جهان عرب، دیگر از آن اثبات سیاسی سابق برخورد نیست و همین موضوع شرایط اقتصاد غرب را در شک و تردید قرار خواهد داد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درست است که ناآرامی های اخیر در مصر و برخی کشورهای دیگر، مانند تونس،یمن و... رخ داده است و این کشورها دارای یک اقتصاد قدرتمندو پویا نیستند که معیارهای صنعتی شدن در آن کاملا رعایت شده باشد؛ لیکن ناآرامی ها به صورت غیر مستقیم در چرخه اقتصاد منطقه و جهان تاثیر گذار خواهد بود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ناآرامی ها در مصر و چند کشور عربی دیگر، پیامدهای اقتصادی و مالی مهمی به همراه خواهد داشت. حدود دو سوم از ذخایر نفت جهاو تقریبا نیمی از ذخایر گاز جهان در خاورمیانه قرار دارد و گسترش این ناآرامی ها در خاورمیانه می تواند، موجب افزایش چشمگیر قیمت نفت و گاز در جهان و به دنبال آن، پیامدهای ناگوار برای اقتصاد بیمار دنیا باشد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lastRenderedPageBreak/>
        <w:t> </w:t>
      </w:r>
      <w:r w:rsidRPr="00F05B2D">
        <w:rPr>
          <w:rFonts w:ascii="IranSans" w:eastAsia="Times New Roman" w:hAnsi="IranSans" w:cs="B Nazanin"/>
          <w:sz w:val="28"/>
          <w:szCs w:val="28"/>
          <w:rtl/>
        </w:rPr>
        <w:t>اگر بهای نفت به صورت چشمگیری افزایش یابد، اقتصاد کشورهای صنعتی نیز با چالش های بیشتری مواجه می شدند و ممکن است دوباره رکورد اقتصادی گریبان گیر آنها شود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ادامه این وضعیت می تواند، در رشد اقتصادی کشورها نیز تاثیر منفی داشته باشد. با توجه به اینکه اقتصاد جهان، اکنون با فعالیت های سیاسی رابطه تنگاتنگی دارد، افزایش ناآرامی ها در جهان عرب می تواند، باردیگر اقتصاد جهان را با کرود سال 2007 میلادی روبرو سازد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ایران و عربستان دو کشور مهم نفت خیز خاورمیانه هستند که همیشه در مواقع بحرانی،سعی در متعادل کردن قیمت نفت داشته اند. اما امروزه عربستان تمایلی به بالا بردن قیمت در بازار نفت ندارد همین امر،یکی از موضوعات مورد اختلاف میان ایران و عربستان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ایران و عربستان دو کشوری هستند که منافع کلان اقتصادی خود را از بازار نفت می جویند و این منافع، در پی توافقات مشترک تحقق می یابد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بنابراین، به نظر می رسد که نباید اختلاف بر سر یک کشور دیگر، همچون بحرین، موجب شود که روابط ایران و عربستان، دو صادر کننده بزرگ نفتی اوپک تغییر کند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حوزه مهم دیگری که در تحولات بازار نفت، باید مورد توجه قرار گیرد، تاثیر تحریم های ایران بر این بازار است، زیرا تحریم ها روی خرید و سرمایه گذاری تاثیرگذار است و ایران هم تا امروز کوشیده است، این تحریم ها به اقتصاد و صادرات نفتی ایران ضربه جدی وارد نکند؛ اما باید به این امر توجه داشت و این حقیقت را پذیرفت که اگر این تحریم ها وجود نداشت، سرعت توسعه و سرمایه گذاری در ایران بیشتر بود. باید تاکید کرد که به نفع دو کشور است که موضع سیاسی آن ها بر مواضع نفتی آنها در اوپک تاثیری نداشته باشد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مباحث جدیدی هم در خصوص رابطه آمریکا با عربستان مطرح است؛ بر این مبناکه ایالات متحده آمریکا سعی دارد، با افزایش سطح همکاری و تعامل با عربستان، عرضه نفت خام را به چین افزایش داده، تا چین را از منابع نفتی ایران دور کند. این اقدام آمریکا در راستای تحت فشار قرار دادن ایران، و جلب حمایت پکن برای اعمال تحریم علیه برنامه صلح آمیز هسته ایران بوده است، به همین دلیل عربستان از افزایش قیمت نفت رضایت ندارد و در این مورد با ایران اختلاف نظر دارد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از این رو هرگز نمی توان، مسائل اقتصادی منطقه را بدون در نظر گرفتن مسائل جهانی و ابستگی شدید سیاست به اقتصاد وابسته به نفت بررسی کرد. همین امر می تواند، سوال جدی در خصوص نگرانی ناتو در بحران لیبی و لزوم دخالت این سازمان امنیتی نظامی را مطرح سازد(هر چندکه حضور ناتو در لیبی، در چارچوب منشور ملل متحد و اساسنامه ناتو قابل توجیه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lastRenderedPageBreak/>
        <w:t> </w:t>
      </w:r>
      <w:r w:rsidRPr="00F05B2D">
        <w:rPr>
          <w:rFonts w:ascii="IranSans" w:eastAsia="Times New Roman" w:hAnsi="IranSans" w:cs="B Nazanin"/>
          <w:sz w:val="28"/>
          <w:szCs w:val="28"/>
          <w:rtl/>
        </w:rPr>
        <w:t>مسئله مطرح در خصوص دخالت ناتو در لیبی آن است که بسیاری صاحب نظران و تحلیل گران علوم سیاسی و روابط بین الملل معتقدند که یکی از دلایل مهم دخالت ناتو در لیبی، نفت خیز بودن این منطقه و وابستگی اقتصاد غرب به نف خاورمیانه است؛ به عبارت دیگر، سوال اصلی این است که اگر ذخایر عظیم نفتی در این منطقه وجود نداشت، آیا باز هم ناتو و غرب با این نگرانی وارد عمل می شدند یا خیر؟ در پاسخ به این باید گفت که نفت و تاثیر آن بر اقتصاد جهانی، نقش مهمی در موضع گیری قدرت ها نسبت به تحولات منطقه ای و فرامنطقه ای دارد و دخالت ناتو در بحران لیبی، یک مصداق بارز بر این مدعاست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روی کارآمدن نظام های جدید عربی به صورت گسترده ای بر ثبات منطقه اثر می گذارد و این مسئله در نهایت می تواند، بر قیمت نفت اثر گذاشته، متعاقب آن افزایش صادرات نفت جهانی را نیز تحت تاثیر بگذارد. همچنین نظام های جدید عربی، روابط موجود میان عربستان و آمریکا را که بر نفت استوار است و سابقه ایی طولانی دارد، به لرزه خواهد انداخت و اگر پیمان عربستان و آمریکا خدشه دار شود، اثرات عمده ای را به منطقه وارد خواهد ساخت، چرا که هر دوی آها به یکدیگر نیاز مبرم دارند. عربستان به آمریکا، به عنوان بزرگ ترین قدرت مندترین کشور جهان نیازمند است و آمریکا نیز به عربستان، به عنوان بزرگ ترین تولید کننده نفت جهان و کشوری که می تواند، با تولیداتش ثبات بازار جهانی نفت را تضمین کند</w:t>
      </w:r>
      <w:r w:rsidRPr="00F05B2D">
        <w:rPr>
          <w:rFonts w:ascii="IranSans" w:eastAsia="Times New Roman" w:hAnsi="IranSans" w:cs="B Nazanin"/>
          <w:sz w:val="28"/>
          <w:szCs w:val="28"/>
        </w:rPr>
        <w:t>.</w:t>
      </w:r>
    </w:p>
    <w:p w:rsidR="008A4A36" w:rsidRPr="00F05B2D" w:rsidRDefault="008A4A36" w:rsidP="00F05B2D">
      <w:pPr>
        <w:bidi/>
        <w:spacing w:before="300" w:after="150" w:line="240" w:lineRule="auto"/>
        <w:jc w:val="both"/>
        <w:outlineLvl w:val="2"/>
        <w:rPr>
          <w:rFonts w:ascii="inherit" w:eastAsia="Times New Roman" w:hAnsi="inherit" w:cs="B Nazanin"/>
          <w:sz w:val="28"/>
          <w:szCs w:val="28"/>
        </w:rPr>
      </w:pPr>
      <w:r w:rsidRPr="00F05B2D">
        <w:rPr>
          <w:rFonts w:ascii="inherit" w:eastAsia="Times New Roman" w:hAnsi="inherit" w:cs="B Nazanin"/>
          <w:sz w:val="28"/>
          <w:szCs w:val="28"/>
        </w:rPr>
        <w:t> </w:t>
      </w:r>
      <w:r w:rsidRPr="00F05B2D">
        <w:rPr>
          <w:rFonts w:ascii="inherit" w:eastAsia="Times New Roman" w:hAnsi="inherit" w:cs="B Nazanin"/>
          <w:sz w:val="28"/>
          <w:szCs w:val="28"/>
          <w:rtl/>
        </w:rPr>
        <w:t>جمع بندی و نتیجه گیری</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تحولات اخیر در منطقه که همگی با وجه متمایز دگرگونی و تحوّل عمیق داخلی سامان یافته اند، مناسبات و تعاملات منطقه ای و بعضا فرامنطقه ای را دستخوش تغییر کرده است؛ به واقع، خیزش مردمی در خاورمیانه عربی و آفریقای شمالی، سونامی دیپلماسی را رقم زده است که مهم ترین برآیند آن، تبدیل مخاطبان سیاست خارجی کشورها از دولت های منطقه، به ملت های منطقه است؛ اکنون و از گذر این تحولات، کارکرد ابزار دیپلماسی در ابعادی چون دولتی، رسانه ای پارلمانی و عمومی، اهمیتی مضاعف یافته است؛ البته در میان این ابعاد می توان، وجه دیپلماسی را به دلیل برجسته شدن مخاطبان آن، یعنی ملت ها متمایز دانست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مسئله حائز اهمیت آن است که توسعه اقتصادی، بدون توسعه سیاسی یا محال است یا ناقص</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توسعه اقتصادی زمانی پایدار است که بر فرهنگ توسعه سیاسی استوار باشد و توسعه سیاسی بر این اصول استوار است که دولت، خدمتگزار مردم باشد؛ نه ولی نعمت آن ها</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 xml:space="preserve">در شرایط کنونی نیز راه غلبه بر بحران اقتصادی حاصل شده، زمانی تحقق می یابد که به درستی ریشه اصلی بروز بحران مشخص شود. تا زمانی که ریشه اصلی بحران مشخص نگردد، نمی توان انتظار داشت که با تئوری های اقتصادی ارائه شده توسط گذشتگان، بتوانیم آن را مهار یا بر آن غلبه کنیم. به نظر می رسد که بحران به </w:t>
      </w:r>
      <w:r w:rsidRPr="00F05B2D">
        <w:rPr>
          <w:rFonts w:ascii="IranSans" w:eastAsia="Times New Roman" w:hAnsi="IranSans" w:cs="B Nazanin"/>
          <w:sz w:val="28"/>
          <w:szCs w:val="28"/>
          <w:rtl/>
        </w:rPr>
        <w:lastRenderedPageBreak/>
        <w:t>وجود آمده در دنیای غرب، بیشتر از آنکه ناشی از اصول حاکم بر نظام اقتصاد سرمایه داری باشد، ناشی از اعمال سیاست های غلط اقتصادی و حتی سیاسی دولت های حاکم بر این جوامع است</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r w:rsidRPr="00F05B2D">
        <w:rPr>
          <w:rFonts w:ascii="IranSans" w:eastAsia="Times New Roman" w:hAnsi="IranSans" w:cs="B Nazanin"/>
          <w:sz w:val="28"/>
          <w:szCs w:val="28"/>
          <w:rtl/>
        </w:rPr>
        <w:t>از این رو ضرورت اقدام سنجیده و علمی از سوی کشورهای خاورمیانه در ارتباط با غرب، به شدت احساس می شود و هر یک از اعضای سازمان کشورهای صادر کننده نفت باید، تمام تلاش خود را در جهت رسیدن به منافع مشترک و همسو با دیگر کشورها به کار گیرند</w:t>
      </w:r>
      <w:r w:rsidRPr="00F05B2D">
        <w:rPr>
          <w:rFonts w:ascii="IranSans" w:eastAsia="Times New Roman" w:hAnsi="IranSans" w:cs="B Nazanin"/>
          <w:sz w:val="28"/>
          <w:szCs w:val="28"/>
        </w:rPr>
        <w:t>.</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8A4A36" w:rsidP="00F05B2D">
      <w:pPr>
        <w:bidi/>
        <w:spacing w:after="150" w:line="450" w:lineRule="atLeast"/>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b/>
          <w:bCs/>
          <w:sz w:val="28"/>
          <w:szCs w:val="28"/>
          <w:rtl/>
        </w:rPr>
        <w:t>کلمات کليدي</w:t>
      </w:r>
    </w:p>
    <w:p w:rsidR="008A4A36" w:rsidRPr="00F05B2D" w:rsidRDefault="00F05B2D" w:rsidP="00F05B2D">
      <w:pPr>
        <w:bidi/>
        <w:spacing w:after="15" w:line="240" w:lineRule="auto"/>
        <w:jc w:val="both"/>
        <w:rPr>
          <w:rFonts w:ascii="IranSans" w:eastAsia="Times New Roman" w:hAnsi="IranSans" w:cs="B Nazanin"/>
          <w:sz w:val="28"/>
          <w:szCs w:val="28"/>
        </w:rPr>
      </w:pPr>
      <w:hyperlink r:id="rId5" w:history="1">
        <w:r w:rsidR="008A4A36" w:rsidRPr="00F05B2D">
          <w:rPr>
            <w:rFonts w:ascii="IranSans" w:eastAsia="Times New Roman" w:hAnsi="IranSans" w:cs="B Nazanin"/>
            <w:sz w:val="28"/>
            <w:szCs w:val="28"/>
            <w:u w:val="single"/>
            <w:rtl/>
          </w:rPr>
          <w:t>نفت</w:t>
        </w:r>
      </w:hyperlink>
    </w:p>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F05B2D" w:rsidP="00F05B2D">
      <w:pPr>
        <w:bidi/>
        <w:spacing w:after="15" w:line="240" w:lineRule="auto"/>
        <w:jc w:val="both"/>
        <w:rPr>
          <w:rFonts w:ascii="IranSans" w:eastAsia="Times New Roman" w:hAnsi="IranSans" w:cs="B Nazanin"/>
          <w:sz w:val="28"/>
          <w:szCs w:val="28"/>
        </w:rPr>
      </w:pPr>
      <w:hyperlink r:id="rId6" w:history="1">
        <w:r w:rsidR="008A4A36" w:rsidRPr="00F05B2D">
          <w:rPr>
            <w:rFonts w:ascii="IranSans" w:eastAsia="Times New Roman" w:hAnsi="IranSans" w:cs="B Nazanin"/>
            <w:sz w:val="28"/>
            <w:szCs w:val="28"/>
            <w:u w:val="single"/>
            <w:rtl/>
          </w:rPr>
          <w:t>سازمان کشور صادر کننده نفت</w:t>
        </w:r>
      </w:hyperlink>
    </w:p>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F05B2D" w:rsidP="00F05B2D">
      <w:pPr>
        <w:bidi/>
        <w:spacing w:after="15" w:line="240" w:lineRule="auto"/>
        <w:jc w:val="both"/>
        <w:rPr>
          <w:rFonts w:ascii="IranSans" w:eastAsia="Times New Roman" w:hAnsi="IranSans" w:cs="B Nazanin"/>
          <w:sz w:val="28"/>
          <w:szCs w:val="28"/>
        </w:rPr>
      </w:pPr>
      <w:hyperlink r:id="rId7" w:history="1">
        <w:r w:rsidR="008A4A36" w:rsidRPr="00F05B2D">
          <w:rPr>
            <w:rFonts w:ascii="IranSans" w:eastAsia="Times New Roman" w:hAnsi="IranSans" w:cs="B Nazanin"/>
            <w:sz w:val="28"/>
            <w:szCs w:val="28"/>
            <w:u w:val="single"/>
            <w:rtl/>
          </w:rPr>
          <w:t>خاورمیانه</w:t>
        </w:r>
      </w:hyperlink>
    </w:p>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F05B2D" w:rsidP="00F05B2D">
      <w:pPr>
        <w:bidi/>
        <w:spacing w:after="15" w:line="240" w:lineRule="auto"/>
        <w:jc w:val="both"/>
        <w:rPr>
          <w:rFonts w:ascii="IranSans" w:eastAsia="Times New Roman" w:hAnsi="IranSans" w:cs="B Nazanin"/>
          <w:sz w:val="28"/>
          <w:szCs w:val="28"/>
        </w:rPr>
      </w:pPr>
      <w:hyperlink r:id="rId8" w:history="1">
        <w:r w:rsidR="008A4A36" w:rsidRPr="00F05B2D">
          <w:rPr>
            <w:rFonts w:ascii="IranSans" w:eastAsia="Times New Roman" w:hAnsi="IranSans" w:cs="B Nazanin"/>
            <w:sz w:val="28"/>
            <w:szCs w:val="28"/>
            <w:u w:val="single"/>
            <w:rtl/>
          </w:rPr>
          <w:t>اقتصاد</w:t>
        </w:r>
      </w:hyperlink>
    </w:p>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F05B2D" w:rsidP="00F05B2D">
      <w:pPr>
        <w:bidi/>
        <w:spacing w:after="15" w:line="240" w:lineRule="auto"/>
        <w:jc w:val="both"/>
        <w:rPr>
          <w:rFonts w:ascii="IranSans" w:eastAsia="Times New Roman" w:hAnsi="IranSans" w:cs="B Nazanin"/>
          <w:sz w:val="28"/>
          <w:szCs w:val="28"/>
        </w:rPr>
      </w:pPr>
      <w:hyperlink r:id="rId9" w:history="1">
        <w:r w:rsidR="008A4A36" w:rsidRPr="00F05B2D">
          <w:rPr>
            <w:rFonts w:ascii="IranSans" w:eastAsia="Times New Roman" w:hAnsi="IranSans" w:cs="B Nazanin"/>
            <w:sz w:val="28"/>
            <w:szCs w:val="28"/>
            <w:u w:val="single"/>
            <w:rtl/>
          </w:rPr>
          <w:t>بحران</w:t>
        </w:r>
      </w:hyperlink>
    </w:p>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F05B2D" w:rsidP="00F05B2D">
      <w:pPr>
        <w:bidi/>
        <w:spacing w:after="15" w:line="240" w:lineRule="auto"/>
        <w:jc w:val="both"/>
        <w:rPr>
          <w:rFonts w:ascii="IranSans" w:eastAsia="Times New Roman" w:hAnsi="IranSans" w:cs="B Nazanin"/>
          <w:sz w:val="28"/>
          <w:szCs w:val="28"/>
        </w:rPr>
      </w:pPr>
      <w:hyperlink r:id="rId10" w:history="1">
        <w:r w:rsidR="008A4A36" w:rsidRPr="00F05B2D">
          <w:rPr>
            <w:rFonts w:ascii="IranSans" w:eastAsia="Times New Roman" w:hAnsi="IranSans" w:cs="B Nazanin"/>
            <w:sz w:val="28"/>
            <w:szCs w:val="28"/>
            <w:u w:val="single"/>
            <w:rtl/>
          </w:rPr>
          <w:t>قیمت نفت</w:t>
        </w:r>
      </w:hyperlink>
    </w:p>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F05B2D" w:rsidP="00F05B2D">
      <w:pPr>
        <w:bidi/>
        <w:spacing w:after="15" w:line="240" w:lineRule="auto"/>
        <w:jc w:val="both"/>
        <w:rPr>
          <w:rFonts w:ascii="IranSans" w:eastAsia="Times New Roman" w:hAnsi="IranSans" w:cs="B Nazanin"/>
          <w:sz w:val="28"/>
          <w:szCs w:val="28"/>
        </w:rPr>
      </w:pPr>
      <w:hyperlink r:id="rId11" w:history="1">
        <w:r w:rsidR="008A4A36" w:rsidRPr="00F05B2D">
          <w:rPr>
            <w:rFonts w:ascii="IranSans" w:eastAsia="Times New Roman" w:hAnsi="IranSans" w:cs="B Nazanin"/>
            <w:sz w:val="28"/>
            <w:szCs w:val="28"/>
            <w:u w:val="single"/>
            <w:rtl/>
          </w:rPr>
          <w:t>اوپک</w:t>
        </w:r>
      </w:hyperlink>
    </w:p>
    <w:p w:rsidR="008A4A36" w:rsidRPr="00F05B2D" w:rsidRDefault="008A4A36" w:rsidP="00F05B2D">
      <w:pPr>
        <w:bidi/>
        <w:spacing w:after="0" w:line="240" w:lineRule="auto"/>
        <w:jc w:val="both"/>
        <w:rPr>
          <w:rFonts w:ascii="IranSans" w:eastAsia="Times New Roman" w:hAnsi="IranSans" w:cs="B Nazanin"/>
          <w:sz w:val="28"/>
          <w:szCs w:val="28"/>
        </w:rPr>
      </w:pPr>
      <w:r w:rsidRPr="00F05B2D">
        <w:rPr>
          <w:rFonts w:ascii="IranSans" w:eastAsia="Times New Roman" w:hAnsi="IranSans" w:cs="B Nazanin"/>
          <w:sz w:val="28"/>
          <w:szCs w:val="28"/>
        </w:rPr>
        <w:t> </w:t>
      </w:r>
    </w:p>
    <w:p w:rsidR="008A4A36" w:rsidRPr="00F05B2D" w:rsidRDefault="00F05B2D" w:rsidP="00F05B2D">
      <w:pPr>
        <w:bidi/>
        <w:spacing w:after="15" w:line="240" w:lineRule="auto"/>
        <w:jc w:val="both"/>
        <w:rPr>
          <w:rFonts w:ascii="IranSans" w:eastAsia="Times New Roman" w:hAnsi="IranSans" w:cs="B Nazanin"/>
          <w:sz w:val="28"/>
          <w:szCs w:val="28"/>
        </w:rPr>
      </w:pPr>
      <w:hyperlink r:id="rId12" w:history="1">
        <w:r w:rsidR="008A4A36" w:rsidRPr="00F05B2D">
          <w:rPr>
            <w:rFonts w:ascii="IranSans" w:eastAsia="Times New Roman" w:hAnsi="IranSans" w:cs="B Nazanin"/>
            <w:sz w:val="28"/>
            <w:szCs w:val="28"/>
            <w:u w:val="single"/>
            <w:rtl/>
          </w:rPr>
          <w:t>عربستان</w:t>
        </w:r>
      </w:hyperlink>
    </w:p>
    <w:p w:rsidR="00175C29" w:rsidRPr="00F05B2D" w:rsidRDefault="00175C29" w:rsidP="00F05B2D">
      <w:pPr>
        <w:bidi/>
        <w:jc w:val="both"/>
        <w:rPr>
          <w:rFonts w:cs="B Nazanin"/>
          <w:sz w:val="28"/>
          <w:szCs w:val="28"/>
        </w:rPr>
      </w:pPr>
      <w:bookmarkStart w:id="0" w:name="_GoBack"/>
      <w:bookmarkEnd w:id="0"/>
    </w:p>
    <w:sectPr w:rsidR="00175C29" w:rsidRPr="00F05B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B7"/>
    <w:rsid w:val="00175C29"/>
    <w:rsid w:val="008A4A36"/>
    <w:rsid w:val="00C407B7"/>
    <w:rsid w:val="00F05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4A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4A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4A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4A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4A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4A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4A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4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802239">
      <w:bodyDiv w:val="1"/>
      <w:marLeft w:val="0"/>
      <w:marRight w:val="0"/>
      <w:marTop w:val="0"/>
      <w:marBottom w:val="0"/>
      <w:divBdr>
        <w:top w:val="none" w:sz="0" w:space="0" w:color="auto"/>
        <w:left w:val="none" w:sz="0" w:space="0" w:color="auto"/>
        <w:bottom w:val="none" w:sz="0" w:space="0" w:color="auto"/>
        <w:right w:val="none" w:sz="0" w:space="0" w:color="auto"/>
      </w:divBdr>
      <w:divsChild>
        <w:div w:id="1272472605">
          <w:marLeft w:val="0"/>
          <w:marRight w:val="0"/>
          <w:marTop w:val="0"/>
          <w:marBottom w:val="0"/>
          <w:divBdr>
            <w:top w:val="none" w:sz="0" w:space="0" w:color="auto"/>
            <w:left w:val="none" w:sz="0" w:space="0" w:color="auto"/>
            <w:bottom w:val="none" w:sz="0" w:space="0" w:color="auto"/>
            <w:right w:val="none" w:sz="0" w:space="0" w:color="auto"/>
          </w:divBdr>
          <w:divsChild>
            <w:div w:id="496463828">
              <w:marLeft w:val="0"/>
              <w:marRight w:val="0"/>
              <w:marTop w:val="0"/>
              <w:marBottom w:val="0"/>
              <w:divBdr>
                <w:top w:val="none" w:sz="0" w:space="0" w:color="auto"/>
                <w:left w:val="none" w:sz="0" w:space="0" w:color="auto"/>
                <w:bottom w:val="none" w:sz="0" w:space="0" w:color="auto"/>
                <w:right w:val="none" w:sz="0" w:space="0" w:color="auto"/>
              </w:divBdr>
              <w:divsChild>
                <w:div w:id="1614703080">
                  <w:marLeft w:val="0"/>
                  <w:marRight w:val="0"/>
                  <w:marTop w:val="0"/>
                  <w:marBottom w:val="0"/>
                  <w:divBdr>
                    <w:top w:val="none" w:sz="0" w:space="0" w:color="auto"/>
                    <w:left w:val="none" w:sz="0" w:space="0" w:color="auto"/>
                    <w:bottom w:val="none" w:sz="0" w:space="0" w:color="auto"/>
                    <w:right w:val="none" w:sz="0" w:space="0" w:color="auto"/>
                  </w:divBdr>
                  <w:divsChild>
                    <w:div w:id="8228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87963">
          <w:marLeft w:val="0"/>
          <w:marRight w:val="0"/>
          <w:marTop w:val="150"/>
          <w:marBottom w:val="0"/>
          <w:divBdr>
            <w:top w:val="none" w:sz="0" w:space="0" w:color="auto"/>
            <w:left w:val="none" w:sz="0" w:space="0" w:color="auto"/>
            <w:bottom w:val="none" w:sz="0" w:space="0" w:color="auto"/>
            <w:right w:val="none" w:sz="0" w:space="0" w:color="auto"/>
          </w:divBdr>
          <w:divsChild>
            <w:div w:id="1628000848">
              <w:marLeft w:val="0"/>
              <w:marRight w:val="0"/>
              <w:marTop w:val="150"/>
              <w:marBottom w:val="0"/>
              <w:divBdr>
                <w:top w:val="none" w:sz="0" w:space="0" w:color="auto"/>
                <w:left w:val="none" w:sz="0" w:space="0" w:color="auto"/>
                <w:bottom w:val="none" w:sz="0" w:space="0" w:color="auto"/>
                <w:right w:val="none" w:sz="0" w:space="0" w:color="auto"/>
              </w:divBdr>
            </w:div>
          </w:divsChild>
        </w:div>
        <w:div w:id="704251043">
          <w:marLeft w:val="0"/>
          <w:marRight w:val="0"/>
          <w:marTop w:val="0"/>
          <w:marBottom w:val="0"/>
          <w:divBdr>
            <w:top w:val="none" w:sz="0" w:space="0" w:color="auto"/>
            <w:left w:val="none" w:sz="0" w:space="0" w:color="auto"/>
            <w:bottom w:val="none" w:sz="0" w:space="0" w:color="auto"/>
            <w:right w:val="none" w:sz="0" w:space="0" w:color="auto"/>
          </w:divBdr>
        </w:div>
        <w:div w:id="1927616882">
          <w:marLeft w:val="15"/>
          <w:marRight w:val="15"/>
          <w:marTop w:val="15"/>
          <w:marBottom w:val="15"/>
          <w:divBdr>
            <w:top w:val="none" w:sz="0" w:space="0" w:color="auto"/>
            <w:left w:val="none" w:sz="0" w:space="0" w:color="auto"/>
            <w:bottom w:val="none" w:sz="0" w:space="0" w:color="auto"/>
            <w:right w:val="none" w:sz="0" w:space="0" w:color="auto"/>
          </w:divBdr>
        </w:div>
        <w:div w:id="844982173">
          <w:marLeft w:val="15"/>
          <w:marRight w:val="15"/>
          <w:marTop w:val="15"/>
          <w:marBottom w:val="15"/>
          <w:divBdr>
            <w:top w:val="none" w:sz="0" w:space="0" w:color="auto"/>
            <w:left w:val="none" w:sz="0" w:space="0" w:color="auto"/>
            <w:bottom w:val="none" w:sz="0" w:space="0" w:color="auto"/>
            <w:right w:val="none" w:sz="0" w:space="0" w:color="auto"/>
          </w:divBdr>
        </w:div>
        <w:div w:id="506208988">
          <w:marLeft w:val="15"/>
          <w:marRight w:val="15"/>
          <w:marTop w:val="15"/>
          <w:marBottom w:val="15"/>
          <w:divBdr>
            <w:top w:val="none" w:sz="0" w:space="0" w:color="auto"/>
            <w:left w:val="none" w:sz="0" w:space="0" w:color="auto"/>
            <w:bottom w:val="none" w:sz="0" w:space="0" w:color="auto"/>
            <w:right w:val="none" w:sz="0" w:space="0" w:color="auto"/>
          </w:divBdr>
        </w:div>
        <w:div w:id="1453283223">
          <w:marLeft w:val="15"/>
          <w:marRight w:val="15"/>
          <w:marTop w:val="15"/>
          <w:marBottom w:val="15"/>
          <w:divBdr>
            <w:top w:val="none" w:sz="0" w:space="0" w:color="auto"/>
            <w:left w:val="none" w:sz="0" w:space="0" w:color="auto"/>
            <w:bottom w:val="none" w:sz="0" w:space="0" w:color="auto"/>
            <w:right w:val="none" w:sz="0" w:space="0" w:color="auto"/>
          </w:divBdr>
        </w:div>
        <w:div w:id="1672633582">
          <w:marLeft w:val="15"/>
          <w:marRight w:val="15"/>
          <w:marTop w:val="15"/>
          <w:marBottom w:val="15"/>
          <w:divBdr>
            <w:top w:val="none" w:sz="0" w:space="0" w:color="auto"/>
            <w:left w:val="none" w:sz="0" w:space="0" w:color="auto"/>
            <w:bottom w:val="none" w:sz="0" w:space="0" w:color="auto"/>
            <w:right w:val="none" w:sz="0" w:space="0" w:color="auto"/>
          </w:divBdr>
        </w:div>
        <w:div w:id="1213420865">
          <w:marLeft w:val="15"/>
          <w:marRight w:val="15"/>
          <w:marTop w:val="15"/>
          <w:marBottom w:val="15"/>
          <w:divBdr>
            <w:top w:val="none" w:sz="0" w:space="0" w:color="auto"/>
            <w:left w:val="none" w:sz="0" w:space="0" w:color="auto"/>
            <w:bottom w:val="none" w:sz="0" w:space="0" w:color="auto"/>
            <w:right w:val="none" w:sz="0" w:space="0" w:color="auto"/>
          </w:divBdr>
        </w:div>
        <w:div w:id="1140002098">
          <w:marLeft w:val="15"/>
          <w:marRight w:val="15"/>
          <w:marTop w:val="15"/>
          <w:marBottom w:val="15"/>
          <w:divBdr>
            <w:top w:val="none" w:sz="0" w:space="0" w:color="auto"/>
            <w:left w:val="none" w:sz="0" w:space="0" w:color="auto"/>
            <w:bottom w:val="none" w:sz="0" w:space="0" w:color="auto"/>
            <w:right w:val="none" w:sz="0" w:space="0" w:color="auto"/>
          </w:divBdr>
        </w:div>
        <w:div w:id="1133870489">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zah.net/fa/Magazine/Number/List/?keyword=17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wzah.net/fa/Magazine/Number/List/?keyword=4440" TargetMode="External"/><Relationship Id="rId12" Type="http://schemas.openxmlformats.org/officeDocument/2006/relationships/hyperlink" Target="https://hawzah.net/fa/Magazine/Number/List/?keyword=78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awzah.net/fa/Magazine/Number/List/?keyword=139507" TargetMode="External"/><Relationship Id="rId11" Type="http://schemas.openxmlformats.org/officeDocument/2006/relationships/hyperlink" Target="https://hawzah.net/fa/Magazine/Number/List/?keyword=21861" TargetMode="External"/><Relationship Id="rId5" Type="http://schemas.openxmlformats.org/officeDocument/2006/relationships/hyperlink" Target="https://hawzah.net/fa/Magazine/Number/List/?keyword=3807" TargetMode="External"/><Relationship Id="rId10" Type="http://schemas.openxmlformats.org/officeDocument/2006/relationships/hyperlink" Target="https://hawzah.net/fa/Magazine/Number/List/?keyword=21853" TargetMode="External"/><Relationship Id="rId4" Type="http://schemas.openxmlformats.org/officeDocument/2006/relationships/webSettings" Target="webSettings.xml"/><Relationship Id="rId9" Type="http://schemas.openxmlformats.org/officeDocument/2006/relationships/hyperlink" Target="https://hawzah.net/fa/Magazine/Number/List/?keyword=141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2364</Words>
  <Characters>13480</Characters>
  <Application>Microsoft Office Word</Application>
  <DocSecurity>0</DocSecurity>
  <Lines>112</Lines>
  <Paragraphs>31</Paragraphs>
  <ScaleCrop>false</ScaleCrop>
  <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2018-01-23T07:39:00Z</dcterms:created>
  <dcterms:modified xsi:type="dcterms:W3CDTF">2018-05-19T08:39:00Z</dcterms:modified>
</cp:coreProperties>
</file>