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24" w:rsidRPr="008155FB" w:rsidRDefault="008F6224" w:rsidP="008155FB">
      <w:pPr>
        <w:bidi/>
        <w:spacing w:after="0" w:line="240" w:lineRule="auto"/>
        <w:jc w:val="both"/>
        <w:rPr>
          <w:rFonts w:ascii="IranSans" w:eastAsia="Times New Roman" w:hAnsi="IranSans" w:cs="B Nazanin"/>
          <w:b/>
          <w:bCs/>
          <w:color w:val="000000" w:themeColor="text1"/>
          <w:sz w:val="28"/>
          <w:szCs w:val="28"/>
        </w:rPr>
      </w:pPr>
      <w:r w:rsidRPr="008155FB">
        <w:rPr>
          <w:rFonts w:ascii="IranSans" w:eastAsia="Times New Roman" w:hAnsi="IranSans" w:cs="B Nazanin"/>
          <w:b/>
          <w:bCs/>
          <w:color w:val="000000" w:themeColor="text1"/>
          <w:sz w:val="28"/>
          <w:szCs w:val="28"/>
          <w:rtl/>
        </w:rPr>
        <w:t>جوان پیامبر گونه</w:t>
      </w:r>
      <w:bookmarkStart w:id="0" w:name="_GoBack"/>
      <w:bookmarkEnd w:id="0"/>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حضرت علی اکبر علیه السلام فرزند امام حسین علیه السلام در یازدهم شعبان1، سال43 قمری در مدینه، دیده به جهان گشود. مادر بزرگوارش لیلی دختر ابی مرّه بود2</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وی از امام زین العابدین علیه السلام بزرگ تر بود؛ زیرا امام سجاد علیه السلام فرمود: «من برادری به نام علی داشتم که از من بزرگ تر بود و مردم [دشمنان]، او را به شهادت رساندند»3. قبر حضرت علی اکبر در کربلا، پایین پای امام حسین علیه السلام است</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امام حسین علیه السلام در تربیت وی و آموزش قرآن ومعارف اسلامی و اطلاعات سیاسی و اجتماعی به او تلاش زیادی به عمل آورد و از وی یک انسان کامل و نمونه ساخت؛ به طوری که شگفتی همگان، به ویژه دشمنانش را بر انگیخت</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روزی حضرت علی اکبرعلیه السلام نزد فرماندار مدینه رفت و از طرف پدر بزرگوارش، پیغامی برای او برد. فرماندار مدینه از علی اکبر پرسید: نام تو چیست؟ آن حضرت فرمود: علی. پرسید: نام برادرت؟ فرمود: علی. آن شخص عصبانی شد و چند بار گفت: علی، علی، علی؛ پدرت چه می خواهد که همة فرزندانش را علی نام می گذارد؟ وقتی حضرت علی اکبر علیه السلام این سخن را برای پدرش نقل کرد، آن حضرت فرمود: به خدا سوگند! اگر پروردگار ده</w:t>
      </w:r>
      <w:r w:rsidRPr="008155FB">
        <w:rPr>
          <w:rFonts w:ascii="Times New Roman" w:eastAsia="Times New Roman" w:hAnsi="Times New Roman" w:cs="Times New Roman" w:hint="cs"/>
          <w:color w:val="000000" w:themeColor="text1"/>
          <w:sz w:val="28"/>
          <w:szCs w:val="28"/>
          <w:rtl/>
        </w:rPr>
        <w:t>¬</w:t>
      </w:r>
      <w:r w:rsidRPr="008155FB">
        <w:rPr>
          <w:rFonts w:ascii="IranSans" w:eastAsia="Times New Roman" w:hAnsi="IranSans" w:cs="B Nazanin" w:hint="cs"/>
          <w:color w:val="000000" w:themeColor="text1"/>
          <w:sz w:val="28"/>
          <w:szCs w:val="28"/>
          <w:rtl/>
        </w:rPr>
        <w:t>ها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فرزند</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پسر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من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عنایت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کند،</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نام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همة</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آنها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را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می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گذارم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و</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اگر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خدا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ده</w:t>
      </w:r>
      <w:r w:rsidRPr="008155FB">
        <w:rPr>
          <w:rFonts w:ascii="Times New Roman" w:eastAsia="Times New Roman" w:hAnsi="Times New Roman" w:cs="Times New Roman" w:hint="cs"/>
          <w:color w:val="000000" w:themeColor="text1"/>
          <w:sz w:val="28"/>
          <w:szCs w:val="28"/>
          <w:rtl/>
        </w:rPr>
        <w:t>¬</w:t>
      </w:r>
      <w:r w:rsidRPr="008155FB">
        <w:rPr>
          <w:rFonts w:ascii="IranSans" w:eastAsia="Times New Roman" w:hAnsi="IranSans" w:cs="B Nazanin" w:hint="cs"/>
          <w:color w:val="000000" w:themeColor="text1"/>
          <w:sz w:val="28"/>
          <w:szCs w:val="28"/>
          <w:rtl/>
        </w:rPr>
        <w:t>ها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فرزند</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دختر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من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عطا،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نماید،</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نام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همة</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آنها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را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فاطمه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می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گذارم</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حضرت علی اکبرعلیه السلام، جوانی خوش چهره، زیبا، خوش زبان و دلیر بود و از جهت سیرت و خلق و خوی و رخسار، شبیه ترین مردم به پیامبر اکرم صلی الله علیه و آله بود و شجاعت و رزمندگی را از جدش علی ابن ابی طالب علی السلام به ارث برده و جامع کمالات و صفات پسندیده و نیک بود.4</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شجاعت و دلاوری حضرت علی اکبر علیه السلام و رزم آوری و بصیرت دینی و سیاسی او، در سفر کربلا، به ویژه در روز عاشورا، تجلی کرد و سخنان و فداکاری</w:t>
      </w:r>
      <w:r w:rsidRPr="008155FB">
        <w:rPr>
          <w:rFonts w:ascii="Times New Roman" w:eastAsia="Times New Roman" w:hAnsi="Times New Roman" w:cs="Times New Roman" w:hint="cs"/>
          <w:color w:val="000000" w:themeColor="text1"/>
          <w:sz w:val="28"/>
          <w:szCs w:val="28"/>
          <w:rtl/>
        </w:rPr>
        <w:t>¬</w:t>
      </w:r>
      <w:r w:rsidRPr="008155FB">
        <w:rPr>
          <w:rFonts w:ascii="IranSans" w:eastAsia="Times New Roman" w:hAnsi="IranSans" w:cs="B Nazanin" w:hint="cs"/>
          <w:color w:val="000000" w:themeColor="text1"/>
          <w:sz w:val="28"/>
          <w:szCs w:val="28"/>
          <w:rtl/>
        </w:rPr>
        <w:t>هایش،</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دلیل</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آن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است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وقتی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امام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حسین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السلام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از</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منزلگاه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«قصر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بنی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مقاتل»</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گذشت،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روی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اسب،</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اندکی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خواب</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رفت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و</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پس</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از</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بیداری،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سه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بار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جملة</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«انا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لله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و</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انا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الیه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راجعون»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را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تکرار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کرد</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حضرت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اکبر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علیه</w:t>
      </w:r>
      <w:r w:rsidRPr="008155FB">
        <w:rPr>
          <w:rFonts w:ascii="IranSans" w:eastAsia="Times New Roman" w:hAnsi="IranSans" w:cs="B Nazanin"/>
          <w:color w:val="000000" w:themeColor="text1"/>
          <w:sz w:val="28"/>
          <w:szCs w:val="28"/>
          <w:rtl/>
        </w:rPr>
        <w:t xml:space="preserve"> السلام وقتی علت خواندن این جمله را پرسید، آن حضرت فرمود: در خواب دیدم سواری می گوید: این کاروان، به سوی مرگ می رود. پرسید: مگر ما بر حق نیستیم؟ فرمود: بله. پس گفت: پس باکی از مرگ در راه حق نداریم</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 xml:space="preserve">در روز عاشورا، پس از شهادت یاران امام، اولین کسی که اجازه رزم خواست تا جان خود را فدای دین کند، او بود. اگر چه به میدان رفتن او بر اهل بیت علیهم السلام و بر امام علیه السلام بسیار سخت بود، ولی از ایثار و </w:t>
      </w:r>
      <w:r w:rsidRPr="008155FB">
        <w:rPr>
          <w:rFonts w:ascii="IranSans" w:eastAsia="Times New Roman" w:hAnsi="IranSans" w:cs="B Nazanin"/>
          <w:color w:val="000000" w:themeColor="text1"/>
          <w:sz w:val="28"/>
          <w:szCs w:val="28"/>
          <w:rtl/>
        </w:rPr>
        <w:lastRenderedPageBreak/>
        <w:t>روحیه جانبازی او، جز این انتظار نبود. وقتی به میدان می رفت، امام حسین علیه السلام در سخنانی سوزناک بیان کرد و آن قوم ناجوانمرد را که دعوتشان کردند، ولی تیغ به رویشان کشیدند، نفرین کرد. حضرت علی اکبر علیه السلام چندین بار به میدان رفت و رزم</w:t>
      </w:r>
      <w:r w:rsidRPr="008155FB">
        <w:rPr>
          <w:rFonts w:ascii="Times New Roman" w:eastAsia="Times New Roman" w:hAnsi="Times New Roman" w:cs="Times New Roman" w:hint="cs"/>
          <w:color w:val="000000" w:themeColor="text1"/>
          <w:sz w:val="28"/>
          <w:szCs w:val="28"/>
          <w:rtl/>
        </w:rPr>
        <w:t>¬</w:t>
      </w:r>
      <w:r w:rsidRPr="008155FB">
        <w:rPr>
          <w:rFonts w:ascii="IranSans" w:eastAsia="Times New Roman" w:hAnsi="IranSans" w:cs="B Nazanin" w:hint="cs"/>
          <w:color w:val="000000" w:themeColor="text1"/>
          <w:sz w:val="28"/>
          <w:szCs w:val="28"/>
          <w:rtl/>
        </w:rPr>
        <w:t>های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شجاعانه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با</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انبوه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سپاه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دشمن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نمود</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و</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پس</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از</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شهادت،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امام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حسین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السلام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صورت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بر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چهرة</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خونین</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حضرت</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اکبر</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علیه</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السلام</w:t>
      </w:r>
      <w:r w:rsidRPr="008155FB">
        <w:rPr>
          <w:rFonts w:ascii="IranSans" w:eastAsia="Times New Roman" w:hAnsi="IranSans" w:cs="B Nazanin"/>
          <w:color w:val="000000" w:themeColor="text1"/>
          <w:sz w:val="28"/>
          <w:szCs w:val="28"/>
          <w:rtl/>
        </w:rPr>
        <w:t xml:space="preserve"> </w:t>
      </w:r>
      <w:r w:rsidRPr="008155FB">
        <w:rPr>
          <w:rFonts w:ascii="IranSans" w:eastAsia="Times New Roman" w:hAnsi="IranSans" w:cs="B Nazanin" w:hint="cs"/>
          <w:color w:val="000000" w:themeColor="text1"/>
          <w:sz w:val="28"/>
          <w:szCs w:val="28"/>
          <w:rtl/>
        </w:rPr>
        <w:t>نهاد</w:t>
      </w:r>
      <w:r w:rsidRPr="008155FB">
        <w:rPr>
          <w:rFonts w:ascii="IranSans" w:eastAsia="Times New Roman" w:hAnsi="IranSans" w:cs="B Nazanin"/>
          <w:color w:val="000000" w:themeColor="text1"/>
          <w:sz w:val="28"/>
          <w:szCs w:val="28"/>
          <w:rtl/>
        </w:rPr>
        <w:t xml:space="preserve"> و باز دشمن را نفرین کرد</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امام حسین علیه السلام هنگامی که علی اکبر علیه السلام را به میدان می فرستاد، خطاب به لشکر دشمن فرمود: «ای قوم! شما شاهد باشید که پسری را به میدان می فرستم که شبیه ترین مردم از نظر خلق و خوی و منطق به رسول الله صلی الله علیه و آله است بدانید هر زمان ما دلمان برای رسول الله صلی الله علیه و آله تنگ می شد، نگاه به چهرة او می کردیم</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tl/>
        </w:rPr>
        <w:t>پی نوشت ها</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proofErr w:type="gramStart"/>
      <w:r w:rsidRPr="008155FB">
        <w:rPr>
          <w:rFonts w:ascii="IranSans" w:eastAsia="Times New Roman" w:hAnsi="IranSans" w:cs="B Nazanin"/>
          <w:color w:val="000000" w:themeColor="text1"/>
          <w:sz w:val="28"/>
          <w:szCs w:val="28"/>
        </w:rPr>
        <w:t>1.</w:t>
      </w:r>
      <w:r w:rsidRPr="008155FB">
        <w:rPr>
          <w:rFonts w:ascii="IranSans" w:eastAsia="Times New Roman" w:hAnsi="IranSans" w:cs="B Nazanin"/>
          <w:color w:val="000000" w:themeColor="text1"/>
          <w:sz w:val="28"/>
          <w:szCs w:val="28"/>
          <w:rtl/>
        </w:rPr>
        <w:t>علی نمازی، مستدرک سفینه البحار، ج 5، ص 388</w:t>
      </w:r>
      <w:r w:rsidRPr="008155FB">
        <w:rPr>
          <w:rFonts w:ascii="IranSans" w:eastAsia="Times New Roman" w:hAnsi="IranSans" w:cs="B Nazanin"/>
          <w:color w:val="000000" w:themeColor="text1"/>
          <w:sz w:val="28"/>
          <w:szCs w:val="28"/>
        </w:rPr>
        <w:t>.</w:t>
      </w:r>
      <w:proofErr w:type="gramEnd"/>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 xml:space="preserve">2. </w:t>
      </w:r>
      <w:r w:rsidRPr="008155FB">
        <w:rPr>
          <w:rFonts w:ascii="IranSans" w:eastAsia="Times New Roman" w:hAnsi="IranSans" w:cs="B Nazanin"/>
          <w:color w:val="000000" w:themeColor="text1"/>
          <w:sz w:val="28"/>
          <w:szCs w:val="28"/>
          <w:rtl/>
        </w:rPr>
        <w:t>محمد حسون و امّ علی مشکور، أعلام النّساء المؤمنات، ص 126</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 xml:space="preserve">3. </w:t>
      </w:r>
      <w:r w:rsidRPr="008155FB">
        <w:rPr>
          <w:rFonts w:ascii="IranSans" w:eastAsia="Times New Roman" w:hAnsi="IranSans" w:cs="B Nazanin"/>
          <w:color w:val="000000" w:themeColor="text1"/>
          <w:sz w:val="28"/>
          <w:szCs w:val="28"/>
          <w:rtl/>
        </w:rPr>
        <w:t>مصعب عبن عبدالله زبیری، نسب قریش، ص 85</w:t>
      </w:r>
      <w:r w:rsidRPr="008155FB">
        <w:rPr>
          <w:rFonts w:ascii="IranSans" w:eastAsia="Times New Roman" w:hAnsi="IranSans" w:cs="B Nazanin"/>
          <w:color w:val="000000" w:themeColor="text1"/>
          <w:sz w:val="28"/>
          <w:szCs w:val="28"/>
        </w:rPr>
        <w:t>.</w:t>
      </w:r>
    </w:p>
    <w:p w:rsidR="008F6224" w:rsidRPr="008155FB" w:rsidRDefault="008F6224" w:rsidP="008155FB">
      <w:pPr>
        <w:bidi/>
        <w:spacing w:after="150" w:line="450" w:lineRule="atLeast"/>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4.</w:t>
      </w:r>
      <w:r w:rsidRPr="008155FB">
        <w:rPr>
          <w:rFonts w:ascii="IranSans" w:eastAsia="Times New Roman" w:hAnsi="IranSans" w:cs="B Nazanin"/>
          <w:color w:val="000000" w:themeColor="text1"/>
          <w:sz w:val="28"/>
          <w:szCs w:val="28"/>
          <w:rtl/>
        </w:rPr>
        <w:t>شیخ عباس قمی، منتهی الامال، ج1، ص</w:t>
      </w:r>
    </w:p>
    <w:p w:rsidR="008F6224" w:rsidRPr="008155FB" w:rsidRDefault="008F6224" w:rsidP="008155FB">
      <w:pPr>
        <w:bidi/>
        <w:spacing w:after="0" w:line="240" w:lineRule="auto"/>
        <w:jc w:val="both"/>
        <w:rPr>
          <w:rFonts w:ascii="IranSans" w:eastAsia="Times New Roman" w:hAnsi="IranSans" w:cs="B Nazanin"/>
          <w:color w:val="000000" w:themeColor="text1"/>
          <w:sz w:val="28"/>
          <w:szCs w:val="28"/>
        </w:rPr>
      </w:pPr>
      <w:r w:rsidRPr="008155FB">
        <w:rPr>
          <w:rFonts w:ascii="IranSans" w:eastAsia="Times New Roman" w:hAnsi="IranSans" w:cs="B Nazanin"/>
          <w:b/>
          <w:bCs/>
          <w:color w:val="000000" w:themeColor="text1"/>
          <w:sz w:val="28"/>
          <w:szCs w:val="28"/>
          <w:rtl/>
        </w:rPr>
        <w:t>کلمات کليدي</w:t>
      </w:r>
    </w:p>
    <w:p w:rsidR="008F6224" w:rsidRPr="008155FB" w:rsidRDefault="0061141A" w:rsidP="008155FB">
      <w:pPr>
        <w:bidi/>
        <w:spacing w:after="15" w:line="240" w:lineRule="auto"/>
        <w:jc w:val="both"/>
        <w:rPr>
          <w:rFonts w:ascii="IranSans" w:eastAsia="Times New Roman" w:hAnsi="IranSans" w:cs="B Nazanin"/>
          <w:color w:val="000000" w:themeColor="text1"/>
          <w:sz w:val="28"/>
          <w:szCs w:val="28"/>
        </w:rPr>
      </w:pPr>
      <w:hyperlink r:id="rId7" w:history="1">
        <w:r w:rsidR="008F6224" w:rsidRPr="008155FB">
          <w:rPr>
            <w:rFonts w:ascii="IranSans" w:eastAsia="Times New Roman" w:hAnsi="IranSans" w:cs="B Nazanin"/>
            <w:color w:val="000000" w:themeColor="text1"/>
            <w:sz w:val="28"/>
            <w:szCs w:val="28"/>
            <w:u w:val="single"/>
            <w:rtl/>
          </w:rPr>
          <w:t>حضرت علی‌اکبر علیه‌السلام فرزند امام</w:t>
        </w:r>
      </w:hyperlink>
    </w:p>
    <w:p w:rsidR="008F6224" w:rsidRPr="008155FB" w:rsidRDefault="008F6224" w:rsidP="008155FB">
      <w:pPr>
        <w:bidi/>
        <w:spacing w:after="0" w:line="240" w:lineRule="auto"/>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 </w:t>
      </w:r>
    </w:p>
    <w:p w:rsidR="008F6224" w:rsidRPr="008155FB" w:rsidRDefault="0061141A" w:rsidP="008155FB">
      <w:pPr>
        <w:bidi/>
        <w:spacing w:after="15" w:line="240" w:lineRule="auto"/>
        <w:jc w:val="both"/>
        <w:rPr>
          <w:rFonts w:ascii="IranSans" w:eastAsia="Times New Roman" w:hAnsi="IranSans" w:cs="B Nazanin"/>
          <w:color w:val="000000" w:themeColor="text1"/>
          <w:sz w:val="28"/>
          <w:szCs w:val="28"/>
        </w:rPr>
      </w:pPr>
      <w:hyperlink r:id="rId8" w:history="1">
        <w:r w:rsidR="008F6224" w:rsidRPr="008155FB">
          <w:rPr>
            <w:rFonts w:ascii="IranSans" w:eastAsia="Times New Roman" w:hAnsi="IranSans" w:cs="B Nazanin"/>
            <w:color w:val="000000" w:themeColor="text1"/>
            <w:sz w:val="28"/>
            <w:szCs w:val="28"/>
            <w:u w:val="single"/>
            <w:rtl/>
          </w:rPr>
          <w:t>علی‌اکبر علیه‌السلام فرزند امام حسین</w:t>
        </w:r>
      </w:hyperlink>
    </w:p>
    <w:p w:rsidR="008F6224" w:rsidRPr="008155FB" w:rsidRDefault="008F6224" w:rsidP="008155FB">
      <w:pPr>
        <w:bidi/>
        <w:spacing w:after="0" w:line="240" w:lineRule="auto"/>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 </w:t>
      </w:r>
    </w:p>
    <w:p w:rsidR="008F6224" w:rsidRPr="008155FB" w:rsidRDefault="0061141A" w:rsidP="008155FB">
      <w:pPr>
        <w:bidi/>
        <w:spacing w:after="15" w:line="240" w:lineRule="auto"/>
        <w:jc w:val="both"/>
        <w:rPr>
          <w:rFonts w:ascii="IranSans" w:eastAsia="Times New Roman" w:hAnsi="IranSans" w:cs="B Nazanin"/>
          <w:color w:val="000000" w:themeColor="text1"/>
          <w:sz w:val="28"/>
          <w:szCs w:val="28"/>
        </w:rPr>
      </w:pPr>
      <w:hyperlink r:id="rId9" w:history="1">
        <w:r w:rsidR="008F6224" w:rsidRPr="008155FB">
          <w:rPr>
            <w:rFonts w:ascii="IranSans" w:eastAsia="Times New Roman" w:hAnsi="IranSans" w:cs="B Nazanin"/>
            <w:color w:val="000000" w:themeColor="text1"/>
            <w:sz w:val="28"/>
            <w:szCs w:val="28"/>
            <w:u w:val="single"/>
            <w:rtl/>
          </w:rPr>
          <w:t>امام حسین علیه‌السلام</w:t>
        </w:r>
      </w:hyperlink>
    </w:p>
    <w:p w:rsidR="008F6224" w:rsidRPr="008155FB" w:rsidRDefault="0061141A" w:rsidP="008155FB">
      <w:pPr>
        <w:bidi/>
        <w:spacing w:after="15" w:line="240" w:lineRule="auto"/>
        <w:jc w:val="both"/>
        <w:rPr>
          <w:rFonts w:ascii="IranSans" w:eastAsia="Times New Roman" w:hAnsi="IranSans" w:cs="B Nazanin"/>
          <w:color w:val="000000" w:themeColor="text1"/>
          <w:sz w:val="28"/>
          <w:szCs w:val="28"/>
        </w:rPr>
      </w:pPr>
      <w:hyperlink r:id="rId10" w:history="1">
        <w:r w:rsidR="008F6224" w:rsidRPr="008155FB">
          <w:rPr>
            <w:rFonts w:ascii="IranSans" w:eastAsia="Times New Roman" w:hAnsi="IranSans" w:cs="B Nazanin"/>
            <w:color w:val="000000" w:themeColor="text1"/>
            <w:sz w:val="28"/>
            <w:szCs w:val="28"/>
            <w:u w:val="single"/>
            <w:rtl/>
          </w:rPr>
          <w:t>حضرت علی‌اکبر علیه‌السلام</w:t>
        </w:r>
      </w:hyperlink>
    </w:p>
    <w:p w:rsidR="008F6224" w:rsidRPr="008155FB" w:rsidRDefault="008F6224" w:rsidP="008155FB">
      <w:pPr>
        <w:bidi/>
        <w:spacing w:after="0" w:line="240" w:lineRule="auto"/>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 </w:t>
      </w:r>
    </w:p>
    <w:p w:rsidR="008F6224" w:rsidRPr="008155FB" w:rsidRDefault="0061141A" w:rsidP="008155FB">
      <w:pPr>
        <w:bidi/>
        <w:spacing w:after="15" w:line="240" w:lineRule="auto"/>
        <w:jc w:val="both"/>
        <w:rPr>
          <w:rFonts w:ascii="IranSans" w:eastAsia="Times New Roman" w:hAnsi="IranSans" w:cs="B Nazanin"/>
          <w:color w:val="000000" w:themeColor="text1"/>
          <w:sz w:val="28"/>
          <w:szCs w:val="28"/>
        </w:rPr>
      </w:pPr>
      <w:hyperlink r:id="rId11" w:history="1">
        <w:r w:rsidR="008F6224" w:rsidRPr="008155FB">
          <w:rPr>
            <w:rFonts w:ascii="IranSans" w:eastAsia="Times New Roman" w:hAnsi="IranSans" w:cs="B Nazanin"/>
            <w:color w:val="000000" w:themeColor="text1"/>
            <w:sz w:val="28"/>
            <w:szCs w:val="28"/>
            <w:u w:val="single"/>
            <w:rtl/>
          </w:rPr>
          <w:t>فرزند امام حسین علیه‌السلام</w:t>
        </w:r>
      </w:hyperlink>
    </w:p>
    <w:p w:rsidR="008F6224" w:rsidRPr="008155FB" w:rsidRDefault="008F6224" w:rsidP="008155FB">
      <w:pPr>
        <w:bidi/>
        <w:spacing w:after="0" w:line="240" w:lineRule="auto"/>
        <w:jc w:val="both"/>
        <w:rPr>
          <w:rFonts w:ascii="IranSans" w:eastAsia="Times New Roman" w:hAnsi="IranSans" w:cs="B Nazanin"/>
          <w:color w:val="000000" w:themeColor="text1"/>
          <w:sz w:val="28"/>
          <w:szCs w:val="28"/>
        </w:rPr>
      </w:pPr>
      <w:r w:rsidRPr="008155FB">
        <w:rPr>
          <w:rFonts w:ascii="IranSans" w:eastAsia="Times New Roman" w:hAnsi="IranSans" w:cs="B Nazanin"/>
          <w:color w:val="000000" w:themeColor="text1"/>
          <w:sz w:val="28"/>
          <w:szCs w:val="28"/>
        </w:rPr>
        <w:t> </w:t>
      </w:r>
    </w:p>
    <w:p w:rsidR="008F6224" w:rsidRPr="008155FB" w:rsidRDefault="0061141A" w:rsidP="008155FB">
      <w:pPr>
        <w:bidi/>
        <w:spacing w:after="15" w:line="240" w:lineRule="auto"/>
        <w:jc w:val="both"/>
        <w:rPr>
          <w:rFonts w:ascii="IranSans" w:eastAsia="Times New Roman" w:hAnsi="IranSans" w:cs="B Nazanin"/>
          <w:color w:val="000000" w:themeColor="text1"/>
          <w:sz w:val="28"/>
          <w:szCs w:val="28"/>
        </w:rPr>
      </w:pPr>
      <w:hyperlink r:id="rId12" w:history="1">
        <w:r w:rsidR="008F6224" w:rsidRPr="008155FB">
          <w:rPr>
            <w:rFonts w:ascii="IranSans" w:eastAsia="Times New Roman" w:hAnsi="IranSans" w:cs="B Nazanin"/>
            <w:color w:val="000000" w:themeColor="text1"/>
            <w:sz w:val="28"/>
            <w:szCs w:val="28"/>
            <w:u w:val="single"/>
            <w:rtl/>
          </w:rPr>
          <w:t>حضرت علی</w:t>
        </w:r>
      </w:hyperlink>
    </w:p>
    <w:p w:rsidR="00175C29" w:rsidRPr="008155FB" w:rsidRDefault="00175C29" w:rsidP="008155FB">
      <w:pPr>
        <w:bidi/>
        <w:jc w:val="both"/>
        <w:rPr>
          <w:rFonts w:cs="B Nazanin"/>
          <w:color w:val="000000" w:themeColor="text1"/>
          <w:sz w:val="28"/>
          <w:szCs w:val="28"/>
        </w:rPr>
      </w:pPr>
    </w:p>
    <w:sectPr w:rsidR="00175C29" w:rsidRPr="008155FB">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1A" w:rsidRDefault="0061141A" w:rsidP="008155FB">
      <w:pPr>
        <w:spacing w:after="0" w:line="240" w:lineRule="auto"/>
      </w:pPr>
      <w:r>
        <w:separator/>
      </w:r>
    </w:p>
  </w:endnote>
  <w:endnote w:type="continuationSeparator" w:id="0">
    <w:p w:rsidR="0061141A" w:rsidRDefault="0061141A" w:rsidP="0081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1A" w:rsidRDefault="0061141A" w:rsidP="008155FB">
      <w:pPr>
        <w:spacing w:after="0" w:line="240" w:lineRule="auto"/>
      </w:pPr>
      <w:r>
        <w:separator/>
      </w:r>
    </w:p>
  </w:footnote>
  <w:footnote w:type="continuationSeparator" w:id="0">
    <w:p w:rsidR="0061141A" w:rsidRDefault="0061141A" w:rsidP="00815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FB" w:rsidRDefault="008155FB" w:rsidP="008155FB">
    <w:pPr>
      <w:bidi/>
      <w:spacing w:after="0" w:line="240" w:lineRule="auto"/>
      <w:jc w:val="center"/>
      <w:rPr>
        <w:rFonts w:ascii="IranSans" w:eastAsia="Times New Roman" w:hAnsi="IranSans" w:cs="B Nazanin"/>
        <w:sz w:val="24"/>
        <w:szCs w:val="24"/>
      </w:rPr>
    </w:pPr>
    <w:r>
      <w:rPr>
        <w:rFonts w:ascii="IranSans" w:eastAsia="Times New Roman" w:hAnsi="IranSans" w:cs="B Nazanin" w:hint="cs"/>
        <w:sz w:val="24"/>
        <w:szCs w:val="24"/>
        <w:rtl/>
      </w:rPr>
      <w:t>پرسمان</w:t>
    </w:r>
    <w:r>
      <w:rPr>
        <w:rFonts w:ascii="IranSans" w:eastAsia="Times New Roman" w:hAnsi="IranSans" w:cs="B Nazanin"/>
        <w:sz w:val="24"/>
        <w:szCs w:val="24"/>
      </w:rPr>
      <w:t> </w:t>
    </w:r>
    <w:r>
      <w:rPr>
        <w:rFonts w:ascii="IranSans" w:eastAsia="Times New Roman" w:hAnsi="IranSans" w:cs="B Nazanin"/>
        <w:sz w:val="24"/>
        <w:szCs w:val="24"/>
      </w:rPr>
      <w:tab/>
    </w:r>
    <w:r>
      <w:rPr>
        <w:rFonts w:ascii="IranSans" w:eastAsia="Times New Roman" w:hAnsi="IranSans" w:cs="B Nazanin"/>
        <w:sz w:val="24"/>
        <w:szCs w:val="24"/>
      </w:rPr>
      <w:tab/>
    </w:r>
    <w:r>
      <w:rPr>
        <w:rFonts w:ascii="IranSans" w:eastAsia="Times New Roman" w:hAnsi="IranSans" w:cs="B Nazanin" w:hint="cs"/>
        <w:sz w:val="24"/>
        <w:szCs w:val="24"/>
        <w:rtl/>
      </w:rPr>
      <w:tab/>
    </w:r>
    <w:r>
      <w:rPr>
        <w:rFonts w:ascii="IranSans" w:eastAsia="Times New Roman" w:hAnsi="IranSans" w:cs="B Nazanin"/>
        <w:sz w:val="24"/>
        <w:szCs w:val="24"/>
      </w:rPr>
      <w:tab/>
    </w:r>
    <w:r>
      <w:rPr>
        <w:rFonts w:ascii="IranSans" w:eastAsia="Times New Roman" w:hAnsi="IranSans" w:cs="B Nazanin" w:hint="cs"/>
        <w:sz w:val="24"/>
        <w:szCs w:val="24"/>
        <w:rtl/>
      </w:rPr>
      <w:t xml:space="preserve"> </w:t>
    </w:r>
    <w:r>
      <w:rPr>
        <w:rFonts w:ascii="IranSans" w:eastAsia="Times New Roman" w:hAnsi="IranSans" w:cs="B Nazanin"/>
        <w:sz w:val="24"/>
        <w:szCs w:val="24"/>
      </w:rPr>
      <w:t> </w:t>
    </w:r>
    <w:r>
      <w:rPr>
        <w:rFonts w:ascii="IranSans" w:eastAsia="Times New Roman" w:hAnsi="IranSans" w:cs="B Nazanin" w:hint="cs"/>
        <w:sz w:val="24"/>
        <w:szCs w:val="24"/>
        <w:rtl/>
      </w:rPr>
      <w:t xml:space="preserve">تیر ماه سال 1391 </w:t>
    </w:r>
    <w:r>
      <w:rPr>
        <w:rFonts w:ascii="IranSans" w:eastAsia="Times New Roman" w:hAnsi="IranSans" w:cs="B Nazanin"/>
        <w:sz w:val="24"/>
        <w:szCs w:val="24"/>
      </w:rPr>
      <w:tab/>
    </w:r>
    <w:r>
      <w:rPr>
        <w:rFonts w:ascii="IranSans" w:eastAsia="Times New Roman" w:hAnsi="IranSans" w:cs="B Nazanin" w:hint="cs"/>
        <w:sz w:val="24"/>
        <w:szCs w:val="24"/>
        <w:rtl/>
      </w:rPr>
      <w:tab/>
    </w:r>
    <w:r>
      <w:rPr>
        <w:rFonts w:ascii="IranSans" w:eastAsia="Times New Roman" w:hAnsi="IranSans" w:cs="B Nazanin"/>
        <w:sz w:val="24"/>
        <w:szCs w:val="24"/>
      </w:rPr>
      <w:tab/>
    </w:r>
    <w:r>
      <w:rPr>
        <w:rFonts w:ascii="IranSans" w:eastAsia="Times New Roman" w:hAnsi="IranSans" w:cs="B Nazanin" w:hint="cs"/>
        <w:sz w:val="24"/>
        <w:szCs w:val="24"/>
        <w:rtl/>
      </w:rPr>
      <w:t>شماره 114</w:t>
    </w:r>
  </w:p>
  <w:p w:rsidR="008155FB" w:rsidRDefault="00815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95"/>
    <w:rsid w:val="00175C29"/>
    <w:rsid w:val="00301595"/>
    <w:rsid w:val="0061141A"/>
    <w:rsid w:val="008155FB"/>
    <w:rsid w:val="008F6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6224"/>
    <w:rPr>
      <w:color w:val="0000FF"/>
      <w:u w:val="single"/>
    </w:rPr>
  </w:style>
  <w:style w:type="paragraph" w:styleId="Header">
    <w:name w:val="header"/>
    <w:basedOn w:val="Normal"/>
    <w:link w:val="HeaderChar"/>
    <w:uiPriority w:val="99"/>
    <w:unhideWhenUsed/>
    <w:rsid w:val="0081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FB"/>
  </w:style>
  <w:style w:type="paragraph" w:styleId="Footer">
    <w:name w:val="footer"/>
    <w:basedOn w:val="Normal"/>
    <w:link w:val="FooterChar"/>
    <w:uiPriority w:val="99"/>
    <w:unhideWhenUsed/>
    <w:rsid w:val="0081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2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6224"/>
    <w:rPr>
      <w:color w:val="0000FF"/>
      <w:u w:val="single"/>
    </w:rPr>
  </w:style>
  <w:style w:type="paragraph" w:styleId="Header">
    <w:name w:val="header"/>
    <w:basedOn w:val="Normal"/>
    <w:link w:val="HeaderChar"/>
    <w:uiPriority w:val="99"/>
    <w:unhideWhenUsed/>
    <w:rsid w:val="0081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FB"/>
  </w:style>
  <w:style w:type="paragraph" w:styleId="Footer">
    <w:name w:val="footer"/>
    <w:basedOn w:val="Normal"/>
    <w:link w:val="FooterChar"/>
    <w:uiPriority w:val="99"/>
    <w:unhideWhenUsed/>
    <w:rsid w:val="0081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056">
      <w:bodyDiv w:val="1"/>
      <w:marLeft w:val="0"/>
      <w:marRight w:val="0"/>
      <w:marTop w:val="0"/>
      <w:marBottom w:val="0"/>
      <w:divBdr>
        <w:top w:val="none" w:sz="0" w:space="0" w:color="auto"/>
        <w:left w:val="none" w:sz="0" w:space="0" w:color="auto"/>
        <w:bottom w:val="none" w:sz="0" w:space="0" w:color="auto"/>
        <w:right w:val="none" w:sz="0" w:space="0" w:color="auto"/>
      </w:divBdr>
      <w:divsChild>
        <w:div w:id="295793320">
          <w:marLeft w:val="0"/>
          <w:marRight w:val="0"/>
          <w:marTop w:val="0"/>
          <w:marBottom w:val="0"/>
          <w:divBdr>
            <w:top w:val="none" w:sz="0" w:space="0" w:color="auto"/>
            <w:left w:val="none" w:sz="0" w:space="0" w:color="auto"/>
            <w:bottom w:val="none" w:sz="0" w:space="0" w:color="auto"/>
            <w:right w:val="none" w:sz="0" w:space="0" w:color="auto"/>
          </w:divBdr>
          <w:divsChild>
            <w:div w:id="435297856">
              <w:marLeft w:val="0"/>
              <w:marRight w:val="0"/>
              <w:marTop w:val="0"/>
              <w:marBottom w:val="0"/>
              <w:divBdr>
                <w:top w:val="none" w:sz="0" w:space="0" w:color="auto"/>
                <w:left w:val="none" w:sz="0" w:space="0" w:color="auto"/>
                <w:bottom w:val="none" w:sz="0" w:space="0" w:color="auto"/>
                <w:right w:val="none" w:sz="0" w:space="0" w:color="auto"/>
              </w:divBdr>
              <w:divsChild>
                <w:div w:id="1240094910">
                  <w:marLeft w:val="0"/>
                  <w:marRight w:val="0"/>
                  <w:marTop w:val="0"/>
                  <w:marBottom w:val="0"/>
                  <w:divBdr>
                    <w:top w:val="none" w:sz="0" w:space="0" w:color="auto"/>
                    <w:left w:val="none" w:sz="0" w:space="0" w:color="auto"/>
                    <w:bottom w:val="none" w:sz="0" w:space="0" w:color="auto"/>
                    <w:right w:val="none" w:sz="0" w:space="0" w:color="auto"/>
                  </w:divBdr>
                  <w:divsChild>
                    <w:div w:id="16881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7951">
          <w:marLeft w:val="0"/>
          <w:marRight w:val="0"/>
          <w:marTop w:val="150"/>
          <w:marBottom w:val="0"/>
          <w:divBdr>
            <w:top w:val="none" w:sz="0" w:space="0" w:color="auto"/>
            <w:left w:val="none" w:sz="0" w:space="0" w:color="auto"/>
            <w:bottom w:val="none" w:sz="0" w:space="0" w:color="auto"/>
            <w:right w:val="none" w:sz="0" w:space="0" w:color="auto"/>
          </w:divBdr>
          <w:divsChild>
            <w:div w:id="861212176">
              <w:marLeft w:val="0"/>
              <w:marRight w:val="0"/>
              <w:marTop w:val="150"/>
              <w:marBottom w:val="0"/>
              <w:divBdr>
                <w:top w:val="none" w:sz="0" w:space="0" w:color="auto"/>
                <w:left w:val="none" w:sz="0" w:space="0" w:color="auto"/>
                <w:bottom w:val="none" w:sz="0" w:space="0" w:color="auto"/>
                <w:right w:val="none" w:sz="0" w:space="0" w:color="auto"/>
              </w:divBdr>
            </w:div>
          </w:divsChild>
        </w:div>
        <w:div w:id="1436704434">
          <w:marLeft w:val="0"/>
          <w:marRight w:val="0"/>
          <w:marTop w:val="0"/>
          <w:marBottom w:val="0"/>
          <w:divBdr>
            <w:top w:val="none" w:sz="0" w:space="0" w:color="auto"/>
            <w:left w:val="none" w:sz="0" w:space="0" w:color="auto"/>
            <w:bottom w:val="none" w:sz="0" w:space="0" w:color="auto"/>
            <w:right w:val="none" w:sz="0" w:space="0" w:color="auto"/>
          </w:divBdr>
        </w:div>
        <w:div w:id="2092507815">
          <w:marLeft w:val="15"/>
          <w:marRight w:val="15"/>
          <w:marTop w:val="15"/>
          <w:marBottom w:val="15"/>
          <w:divBdr>
            <w:top w:val="none" w:sz="0" w:space="0" w:color="auto"/>
            <w:left w:val="none" w:sz="0" w:space="0" w:color="auto"/>
            <w:bottom w:val="none" w:sz="0" w:space="0" w:color="auto"/>
            <w:right w:val="none" w:sz="0" w:space="0" w:color="auto"/>
          </w:divBdr>
        </w:div>
        <w:div w:id="74056693">
          <w:marLeft w:val="15"/>
          <w:marRight w:val="15"/>
          <w:marTop w:val="15"/>
          <w:marBottom w:val="15"/>
          <w:divBdr>
            <w:top w:val="none" w:sz="0" w:space="0" w:color="auto"/>
            <w:left w:val="none" w:sz="0" w:space="0" w:color="auto"/>
            <w:bottom w:val="none" w:sz="0" w:space="0" w:color="auto"/>
            <w:right w:val="none" w:sz="0" w:space="0" w:color="auto"/>
          </w:divBdr>
        </w:div>
        <w:div w:id="1260286402">
          <w:marLeft w:val="15"/>
          <w:marRight w:val="15"/>
          <w:marTop w:val="15"/>
          <w:marBottom w:val="15"/>
          <w:divBdr>
            <w:top w:val="none" w:sz="0" w:space="0" w:color="auto"/>
            <w:left w:val="none" w:sz="0" w:space="0" w:color="auto"/>
            <w:bottom w:val="none" w:sz="0" w:space="0" w:color="auto"/>
            <w:right w:val="none" w:sz="0" w:space="0" w:color="auto"/>
          </w:divBdr>
        </w:div>
        <w:div w:id="1480462730">
          <w:marLeft w:val="15"/>
          <w:marRight w:val="15"/>
          <w:marTop w:val="15"/>
          <w:marBottom w:val="15"/>
          <w:divBdr>
            <w:top w:val="none" w:sz="0" w:space="0" w:color="auto"/>
            <w:left w:val="none" w:sz="0" w:space="0" w:color="auto"/>
            <w:bottom w:val="none" w:sz="0" w:space="0" w:color="auto"/>
            <w:right w:val="none" w:sz="0" w:space="0" w:color="auto"/>
          </w:divBdr>
        </w:div>
        <w:div w:id="1743940121">
          <w:marLeft w:val="15"/>
          <w:marRight w:val="15"/>
          <w:marTop w:val="15"/>
          <w:marBottom w:val="15"/>
          <w:divBdr>
            <w:top w:val="none" w:sz="0" w:space="0" w:color="auto"/>
            <w:left w:val="none" w:sz="0" w:space="0" w:color="auto"/>
            <w:bottom w:val="none" w:sz="0" w:space="0" w:color="auto"/>
            <w:right w:val="none" w:sz="0" w:space="0" w:color="auto"/>
          </w:divBdr>
        </w:div>
        <w:div w:id="1896499615">
          <w:marLeft w:val="15"/>
          <w:marRight w:val="15"/>
          <w:marTop w:val="15"/>
          <w:marBottom w:val="15"/>
          <w:divBdr>
            <w:top w:val="none" w:sz="0" w:space="0" w:color="auto"/>
            <w:left w:val="none" w:sz="0" w:space="0" w:color="auto"/>
            <w:bottom w:val="none" w:sz="0" w:space="0" w:color="auto"/>
            <w:right w:val="none" w:sz="0" w:space="0" w:color="auto"/>
          </w:divBdr>
        </w:div>
      </w:divsChild>
    </w:div>
    <w:div w:id="7988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14175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wzah.net/fa/Magazine/Number/List/?keyword=141756" TargetMode="External"/><Relationship Id="rId12" Type="http://schemas.openxmlformats.org/officeDocument/2006/relationships/hyperlink" Target="http://www.hawzah.net/fa/Magazine/Number/List/?keyword=5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1287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awzah.net/fa/Magazine/Number/List/?keyword=69276" TargetMode="External"/><Relationship Id="rId4" Type="http://schemas.openxmlformats.org/officeDocument/2006/relationships/webSettings" Target="webSettings.xml"/><Relationship Id="rId9" Type="http://schemas.openxmlformats.org/officeDocument/2006/relationships/hyperlink" Target="http://www.hawzah.net/fa/Magazine/Number/List/?keyword=26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2017-12-04T06:58:00Z</dcterms:created>
  <dcterms:modified xsi:type="dcterms:W3CDTF">2017-12-12T05:45:00Z</dcterms:modified>
</cp:coreProperties>
</file>