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5A68" w:rsidRPr="000663CE" w:rsidRDefault="00795A68" w:rsidP="000663CE">
      <w:pPr>
        <w:bidi/>
        <w:spacing w:before="100" w:beforeAutospacing="1" w:after="100" w:afterAutospacing="1" w:line="240" w:lineRule="auto"/>
        <w:jc w:val="both"/>
        <w:outlineLvl w:val="1"/>
        <w:rPr>
          <w:rFonts w:ascii="Times New Roman" w:eastAsia="Times New Roman" w:hAnsi="Times New Roman" w:cs="B Nazanin"/>
          <w:b/>
          <w:bCs/>
          <w:sz w:val="28"/>
          <w:szCs w:val="28"/>
        </w:rPr>
      </w:pPr>
      <w:r w:rsidRPr="000663CE">
        <w:rPr>
          <w:rFonts w:ascii="Times New Roman" w:eastAsia="Times New Roman" w:hAnsi="Times New Roman" w:cs="B Nazanin"/>
          <w:b/>
          <w:bCs/>
          <w:sz w:val="28"/>
          <w:szCs w:val="28"/>
          <w:rtl/>
        </w:rPr>
        <w:t>مناسبات دين و اخلاق</w:t>
      </w:r>
    </w:p>
    <w:p w:rsidR="00795A68" w:rsidRPr="000663CE" w:rsidRDefault="00795A68" w:rsidP="000663CE">
      <w:pPr>
        <w:bidi/>
        <w:spacing w:before="100" w:beforeAutospacing="1" w:after="100" w:afterAutospacing="1" w:line="240" w:lineRule="auto"/>
        <w:jc w:val="both"/>
        <w:rPr>
          <w:rFonts w:ascii="Times New Roman" w:eastAsia="Times New Roman" w:hAnsi="Times New Roman" w:cs="B Nazanin"/>
          <w:sz w:val="28"/>
          <w:szCs w:val="28"/>
        </w:rPr>
      </w:pPr>
      <w:r w:rsidRPr="000663CE">
        <w:rPr>
          <w:rFonts w:ascii="Times New Roman" w:eastAsia="Times New Roman" w:hAnsi="Times New Roman" w:cs="B Nazanin"/>
          <w:sz w:val="28"/>
          <w:szCs w:val="28"/>
          <w:rtl/>
        </w:rPr>
        <w:t>، سال دوم، شماره سوم، تابستان 1390، صفحه 23 ـ 52</w:t>
      </w:r>
    </w:p>
    <w:p w:rsidR="00795A68" w:rsidRPr="000663CE" w:rsidRDefault="00795A68" w:rsidP="000663CE">
      <w:pPr>
        <w:bidi/>
        <w:spacing w:before="100" w:beforeAutospacing="1" w:after="100" w:afterAutospacing="1" w:line="240" w:lineRule="auto"/>
        <w:jc w:val="both"/>
        <w:rPr>
          <w:rFonts w:ascii="Times New Roman" w:eastAsia="Times New Roman" w:hAnsi="Times New Roman" w:cs="B Nazanin"/>
          <w:sz w:val="28"/>
          <w:szCs w:val="28"/>
        </w:rPr>
      </w:pPr>
      <w:proofErr w:type="spellStart"/>
      <w:r w:rsidRPr="000663CE">
        <w:rPr>
          <w:rFonts w:ascii="Times New Roman" w:eastAsia="Times New Roman" w:hAnsi="Times New Roman" w:cs="B Nazanin"/>
          <w:sz w:val="28"/>
          <w:szCs w:val="28"/>
        </w:rPr>
        <w:t>Ma'rifat-i</w:t>
      </w:r>
      <w:proofErr w:type="spellEnd"/>
      <w:r w:rsidRPr="000663CE">
        <w:rPr>
          <w:rFonts w:ascii="Times New Roman" w:eastAsia="Times New Roman" w:hAnsi="Times New Roman" w:cs="B Nazanin"/>
          <w:sz w:val="28"/>
          <w:szCs w:val="28"/>
        </w:rPr>
        <w:t xml:space="preserve"> </w:t>
      </w:r>
      <w:proofErr w:type="spellStart"/>
      <w:r w:rsidRPr="000663CE">
        <w:rPr>
          <w:rFonts w:ascii="Times New Roman" w:eastAsia="Times New Roman" w:hAnsi="Times New Roman" w:cs="B Nazanin"/>
          <w:sz w:val="28"/>
          <w:szCs w:val="28"/>
        </w:rPr>
        <w:t>Ākhlaqī</w:t>
      </w:r>
      <w:proofErr w:type="spellEnd"/>
      <w:r w:rsidRPr="000663CE">
        <w:rPr>
          <w:rFonts w:ascii="Times New Roman" w:eastAsia="Times New Roman" w:hAnsi="Times New Roman" w:cs="B Nazanin"/>
          <w:sz w:val="28"/>
          <w:szCs w:val="28"/>
        </w:rPr>
        <w:t xml:space="preserve">, Vol.2. No.3, </w:t>
      </w:r>
      <w:proofErr w:type="gramStart"/>
      <w:r w:rsidRPr="000663CE">
        <w:rPr>
          <w:rFonts w:ascii="Times New Roman" w:eastAsia="Times New Roman" w:hAnsi="Times New Roman" w:cs="B Nazanin"/>
          <w:sz w:val="28"/>
          <w:szCs w:val="28"/>
        </w:rPr>
        <w:t>Summer</w:t>
      </w:r>
      <w:proofErr w:type="gramEnd"/>
      <w:r w:rsidRPr="000663CE">
        <w:rPr>
          <w:rFonts w:ascii="Times New Roman" w:eastAsia="Times New Roman" w:hAnsi="Times New Roman" w:cs="B Nazanin"/>
          <w:sz w:val="28"/>
          <w:szCs w:val="28"/>
        </w:rPr>
        <w:t xml:space="preserve"> 2011</w:t>
      </w:r>
    </w:p>
    <w:p w:rsidR="00795A68" w:rsidRPr="000663CE" w:rsidRDefault="00795A68" w:rsidP="000663CE">
      <w:pPr>
        <w:bidi/>
        <w:spacing w:before="100" w:beforeAutospacing="1" w:after="100" w:afterAutospacing="1" w:line="240" w:lineRule="auto"/>
        <w:jc w:val="both"/>
        <w:rPr>
          <w:rFonts w:ascii="Times New Roman" w:eastAsia="Times New Roman" w:hAnsi="Times New Roman" w:cs="B Nazanin"/>
          <w:sz w:val="28"/>
          <w:szCs w:val="28"/>
        </w:rPr>
      </w:pPr>
      <w:r w:rsidRPr="000663CE">
        <w:rPr>
          <w:rFonts w:ascii="Times New Roman" w:eastAsia="Times New Roman" w:hAnsi="Times New Roman" w:cs="B Nazanin"/>
          <w:b/>
          <w:bCs/>
          <w:sz w:val="28"/>
          <w:szCs w:val="28"/>
          <w:rtl/>
        </w:rPr>
        <w:t>ابوالفضل ساجدي</w:t>
      </w:r>
      <w:bookmarkStart w:id="0" w:name="_ftnref1"/>
      <w:r w:rsidRPr="000663CE">
        <w:rPr>
          <w:rFonts w:ascii="Times New Roman" w:eastAsia="Times New Roman" w:hAnsi="Times New Roman" w:cs="B Nazanin"/>
          <w:b/>
          <w:bCs/>
          <w:sz w:val="28"/>
          <w:szCs w:val="28"/>
        </w:rPr>
        <w:fldChar w:fldCharType="begin"/>
      </w:r>
      <w:r w:rsidRPr="000663CE">
        <w:rPr>
          <w:rFonts w:ascii="Times New Roman" w:eastAsia="Times New Roman" w:hAnsi="Times New Roman" w:cs="B Nazanin"/>
          <w:b/>
          <w:bCs/>
          <w:sz w:val="28"/>
          <w:szCs w:val="28"/>
        </w:rPr>
        <w:instrText xml:space="preserve"> HYPERLINK "http://marefateakhlagi.nashriyat.ir/node/66" \l "_ftn1" \o "" </w:instrText>
      </w:r>
      <w:r w:rsidRPr="000663CE">
        <w:rPr>
          <w:rFonts w:ascii="Times New Roman" w:eastAsia="Times New Roman" w:hAnsi="Times New Roman" w:cs="B Nazanin"/>
          <w:b/>
          <w:bCs/>
          <w:sz w:val="28"/>
          <w:szCs w:val="28"/>
        </w:rPr>
        <w:fldChar w:fldCharType="separate"/>
      </w:r>
      <w:r w:rsidRPr="000663CE">
        <w:rPr>
          <w:rFonts w:ascii="Times New Roman" w:eastAsia="Times New Roman" w:hAnsi="Times New Roman" w:cs="B Nazanin"/>
          <w:b/>
          <w:bCs/>
          <w:color w:val="0000FF"/>
          <w:sz w:val="28"/>
          <w:szCs w:val="28"/>
          <w:u w:val="single"/>
        </w:rPr>
        <w:t>*</w:t>
      </w:r>
      <w:r w:rsidRPr="000663CE">
        <w:rPr>
          <w:rFonts w:ascii="Times New Roman" w:eastAsia="Times New Roman" w:hAnsi="Times New Roman" w:cs="B Nazanin"/>
          <w:b/>
          <w:bCs/>
          <w:sz w:val="28"/>
          <w:szCs w:val="28"/>
        </w:rPr>
        <w:fldChar w:fldCharType="end"/>
      </w:r>
      <w:bookmarkEnd w:id="0"/>
    </w:p>
    <w:p w:rsidR="00795A68" w:rsidRPr="000663CE" w:rsidRDefault="00795A68" w:rsidP="000663CE">
      <w:pPr>
        <w:bidi/>
        <w:spacing w:before="100" w:beforeAutospacing="1" w:after="100" w:afterAutospacing="1" w:line="240" w:lineRule="auto"/>
        <w:jc w:val="both"/>
        <w:rPr>
          <w:rFonts w:ascii="Times New Roman" w:eastAsia="Times New Roman" w:hAnsi="Times New Roman" w:cs="B Nazanin"/>
          <w:sz w:val="28"/>
          <w:szCs w:val="28"/>
        </w:rPr>
      </w:pPr>
      <w:r w:rsidRPr="000663CE">
        <w:rPr>
          <w:rFonts w:ascii="Times New Roman" w:eastAsia="Times New Roman" w:hAnsi="Times New Roman" w:cs="B Nazanin"/>
          <w:sz w:val="28"/>
          <w:szCs w:val="28"/>
          <w:rtl/>
        </w:rPr>
        <w:t>چكيده</w:t>
      </w:r>
    </w:p>
    <w:p w:rsidR="00795A68" w:rsidRPr="000663CE" w:rsidRDefault="00795A68" w:rsidP="000663CE">
      <w:pPr>
        <w:bidi/>
        <w:spacing w:before="100" w:beforeAutospacing="1" w:after="100" w:afterAutospacing="1" w:line="240" w:lineRule="auto"/>
        <w:jc w:val="both"/>
        <w:rPr>
          <w:rFonts w:ascii="Times New Roman" w:eastAsia="Times New Roman" w:hAnsi="Times New Roman" w:cs="B Nazanin"/>
          <w:sz w:val="28"/>
          <w:szCs w:val="28"/>
        </w:rPr>
      </w:pPr>
      <w:r w:rsidRPr="000663CE">
        <w:rPr>
          <w:rFonts w:ascii="Times New Roman" w:eastAsia="Times New Roman" w:hAnsi="Times New Roman" w:cs="B Nazanin"/>
          <w:b/>
          <w:bCs/>
          <w:sz w:val="28"/>
          <w:szCs w:val="28"/>
          <w:rtl/>
        </w:rPr>
        <w:t>دين و اخلاق چه رابطه‌اي با يكديگر دارند؟ آيا هر گونه پيوندي ميان آنها منتفي است و هيچ‌يك ناظر به ديگري نيست، يا با هم آشتي و اشتراك عمل دارند؟ آيا هر يك نافي يا حامي ديگري است؟ اين مقاله نوع پيوند ميان دين و اخلاق را مي‌كاود. بدين منظور، پس از مفهوم شناسي دين و اخلاق، آراي طرح شده در عرصة پيوند ميان دين و اخلاق را به چهار دسته تباين، تعارض، تطابق و تعامل تقسيم مي‌كند. در نهايت، ديدگاه مختار كه آميزه‌اي از تطابق و تعامل است بيان مي‌شود. نظريه تعامل در دو بخش، نياز دين به اخلاق و به العكس، طرح شده است</w:t>
      </w:r>
      <w:r w:rsidRPr="000663CE">
        <w:rPr>
          <w:rFonts w:ascii="Times New Roman" w:eastAsia="Times New Roman" w:hAnsi="Times New Roman" w:cs="B Nazanin"/>
          <w:b/>
          <w:bCs/>
          <w:sz w:val="28"/>
          <w:szCs w:val="28"/>
        </w:rPr>
        <w:t>.</w:t>
      </w:r>
    </w:p>
    <w:p w:rsidR="00795A68" w:rsidRPr="000663CE" w:rsidRDefault="00795A68" w:rsidP="000663CE">
      <w:pPr>
        <w:bidi/>
        <w:spacing w:before="100" w:beforeAutospacing="1" w:after="100" w:afterAutospacing="1" w:line="240" w:lineRule="auto"/>
        <w:jc w:val="both"/>
        <w:rPr>
          <w:rFonts w:ascii="Times New Roman" w:eastAsia="Times New Roman" w:hAnsi="Times New Roman" w:cs="B Nazanin"/>
          <w:sz w:val="28"/>
          <w:szCs w:val="28"/>
        </w:rPr>
      </w:pPr>
      <w:r w:rsidRPr="000663CE">
        <w:rPr>
          <w:rFonts w:ascii="Times New Roman" w:eastAsia="Times New Roman" w:hAnsi="Times New Roman" w:cs="B Nazanin"/>
          <w:b/>
          <w:bCs/>
          <w:sz w:val="28"/>
          <w:szCs w:val="28"/>
          <w:rtl/>
        </w:rPr>
        <w:t xml:space="preserve">كليد واژه‌ها: اخلاق، دين، نظريه امر الاهي، وابستگي دين و اخلاق، معناداري گزاره‌هاي ديني، تباين، تعارض، تطابق و تعامل اخلاق </w:t>
      </w:r>
      <w:bookmarkStart w:id="1" w:name="_GoBack"/>
      <w:bookmarkEnd w:id="1"/>
      <w:r w:rsidRPr="000663CE">
        <w:rPr>
          <w:rFonts w:ascii="Times New Roman" w:eastAsia="Times New Roman" w:hAnsi="Times New Roman" w:cs="B Nazanin"/>
          <w:b/>
          <w:bCs/>
          <w:sz w:val="28"/>
          <w:szCs w:val="28"/>
          <w:rtl/>
        </w:rPr>
        <w:t>و دين</w:t>
      </w:r>
      <w:r w:rsidRPr="000663CE">
        <w:rPr>
          <w:rFonts w:ascii="Times New Roman" w:eastAsia="Times New Roman" w:hAnsi="Times New Roman" w:cs="B Nazanin"/>
          <w:b/>
          <w:bCs/>
          <w:sz w:val="28"/>
          <w:szCs w:val="28"/>
        </w:rPr>
        <w:t>.</w:t>
      </w:r>
    </w:p>
    <w:p w:rsidR="00795A68" w:rsidRPr="000663CE" w:rsidRDefault="00795A68" w:rsidP="000663CE">
      <w:pPr>
        <w:bidi/>
        <w:spacing w:before="100" w:beforeAutospacing="1" w:after="100" w:afterAutospacing="1" w:line="240" w:lineRule="auto"/>
        <w:jc w:val="both"/>
        <w:outlineLvl w:val="1"/>
        <w:rPr>
          <w:rFonts w:ascii="Times New Roman" w:eastAsia="Times New Roman" w:hAnsi="Times New Roman" w:cs="B Nazanin"/>
          <w:b/>
          <w:bCs/>
          <w:sz w:val="28"/>
          <w:szCs w:val="28"/>
        </w:rPr>
      </w:pPr>
      <w:r w:rsidRPr="000663CE">
        <w:rPr>
          <w:rFonts w:ascii="Times New Roman" w:eastAsia="Times New Roman" w:hAnsi="Times New Roman" w:cs="B Nazanin"/>
          <w:b/>
          <w:bCs/>
          <w:sz w:val="28"/>
          <w:szCs w:val="28"/>
          <w:rtl/>
        </w:rPr>
        <w:t>چيستي دين و اخلاق</w:t>
      </w:r>
    </w:p>
    <w:p w:rsidR="00795A68" w:rsidRPr="000663CE" w:rsidRDefault="00795A68" w:rsidP="000663CE">
      <w:pPr>
        <w:bidi/>
        <w:spacing w:before="100" w:beforeAutospacing="1" w:after="100" w:afterAutospacing="1" w:line="240" w:lineRule="auto"/>
        <w:jc w:val="both"/>
        <w:rPr>
          <w:rFonts w:ascii="Times New Roman" w:eastAsia="Times New Roman" w:hAnsi="Times New Roman" w:cs="B Nazanin"/>
          <w:sz w:val="28"/>
          <w:szCs w:val="28"/>
        </w:rPr>
      </w:pPr>
      <w:r w:rsidRPr="000663CE">
        <w:rPr>
          <w:rFonts w:ascii="Times New Roman" w:eastAsia="Times New Roman" w:hAnsi="Times New Roman" w:cs="B Nazanin"/>
          <w:sz w:val="28"/>
          <w:szCs w:val="28"/>
          <w:rtl/>
        </w:rPr>
        <w:t>براي بررسي رابطه دين و اخلاق، ابتدا تعريف اين دو واژه ضروري است</w:t>
      </w:r>
      <w:r w:rsidRPr="000663CE">
        <w:rPr>
          <w:rFonts w:ascii="Times New Roman" w:eastAsia="Times New Roman" w:hAnsi="Times New Roman" w:cs="B Nazanin"/>
          <w:sz w:val="28"/>
          <w:szCs w:val="28"/>
        </w:rPr>
        <w:t xml:space="preserve">. </w:t>
      </w:r>
      <w:r w:rsidRPr="000663CE">
        <w:rPr>
          <w:rFonts w:ascii="Times New Roman" w:eastAsia="Times New Roman" w:hAnsi="Times New Roman" w:cs="B Nazanin"/>
          <w:sz w:val="28"/>
          <w:szCs w:val="28"/>
          <w:rtl/>
        </w:rPr>
        <w:t>مباحث چيستي دين، پرفراز و فرود و بسي پردامنه است كه در اين ميان تنها به تعريف برگزيده بسنده مي‌كنيم. منظور از دين «مجموعه گزاره‌هايي از هست‌ها و بايدهاست كه به هدايت و كمال آدمي مي‌انجامد». اين گزاره‌ها، كه منشأ قدسي دارد، شامل باورهايي در باب جهان، انسان، مبدا و معاد اوست</w:t>
      </w:r>
      <w:r w:rsidRPr="000663CE">
        <w:rPr>
          <w:rFonts w:ascii="Times New Roman" w:eastAsia="Times New Roman" w:hAnsi="Times New Roman" w:cs="B Nazanin"/>
          <w:sz w:val="28"/>
          <w:szCs w:val="28"/>
        </w:rPr>
        <w:t>».</w:t>
      </w:r>
      <w:bookmarkStart w:id="2" w:name="_ednref1"/>
      <w:r w:rsidRPr="000663CE">
        <w:rPr>
          <w:rFonts w:ascii="Times New Roman" w:eastAsia="Times New Roman" w:hAnsi="Times New Roman" w:cs="B Nazanin"/>
          <w:sz w:val="28"/>
          <w:szCs w:val="28"/>
        </w:rPr>
        <w:fldChar w:fldCharType="begin"/>
      </w:r>
      <w:r w:rsidRPr="000663CE">
        <w:rPr>
          <w:rFonts w:ascii="Times New Roman" w:eastAsia="Times New Roman" w:hAnsi="Times New Roman" w:cs="B Nazanin"/>
          <w:sz w:val="28"/>
          <w:szCs w:val="28"/>
        </w:rPr>
        <w:instrText xml:space="preserve"> HYPERLINK "http://marefateakhlagi.nashriyat.ir/node/66" \l "_edn1" \o "" </w:instrText>
      </w:r>
      <w:r w:rsidRPr="000663CE">
        <w:rPr>
          <w:rFonts w:ascii="Times New Roman" w:eastAsia="Times New Roman" w:hAnsi="Times New Roman" w:cs="B Nazanin"/>
          <w:sz w:val="28"/>
          <w:szCs w:val="28"/>
        </w:rPr>
        <w:fldChar w:fldCharType="separate"/>
      </w:r>
      <w:r w:rsidRPr="000663CE">
        <w:rPr>
          <w:rFonts w:ascii="Times New Roman" w:eastAsia="Times New Roman" w:hAnsi="Times New Roman" w:cs="B Nazanin"/>
          <w:color w:val="0000FF"/>
          <w:sz w:val="28"/>
          <w:szCs w:val="28"/>
          <w:u w:val="single"/>
        </w:rPr>
        <w:t>1</w:t>
      </w:r>
      <w:r w:rsidRPr="000663CE">
        <w:rPr>
          <w:rFonts w:ascii="Times New Roman" w:eastAsia="Times New Roman" w:hAnsi="Times New Roman" w:cs="B Nazanin"/>
          <w:sz w:val="28"/>
          <w:szCs w:val="28"/>
        </w:rPr>
        <w:fldChar w:fldCharType="end"/>
      </w:r>
      <w:bookmarkEnd w:id="2"/>
    </w:p>
    <w:p w:rsidR="00795A68" w:rsidRPr="000663CE" w:rsidRDefault="00795A68" w:rsidP="000663CE">
      <w:pPr>
        <w:bidi/>
        <w:spacing w:before="100" w:beforeAutospacing="1" w:after="100" w:afterAutospacing="1" w:line="240" w:lineRule="auto"/>
        <w:jc w:val="both"/>
        <w:rPr>
          <w:rFonts w:ascii="Times New Roman" w:eastAsia="Times New Roman" w:hAnsi="Times New Roman" w:cs="B Nazanin"/>
          <w:sz w:val="28"/>
          <w:szCs w:val="28"/>
        </w:rPr>
      </w:pPr>
      <w:r w:rsidRPr="000663CE">
        <w:rPr>
          <w:rFonts w:ascii="Times New Roman" w:eastAsia="Times New Roman" w:hAnsi="Times New Roman" w:cs="B Nazanin"/>
          <w:sz w:val="28"/>
          <w:szCs w:val="28"/>
        </w:rPr>
        <w:t>«</w:t>
      </w:r>
      <w:r w:rsidRPr="000663CE">
        <w:rPr>
          <w:rFonts w:ascii="Times New Roman" w:eastAsia="Times New Roman" w:hAnsi="Times New Roman" w:cs="B Nazanin"/>
          <w:sz w:val="28"/>
          <w:szCs w:val="28"/>
          <w:rtl/>
        </w:rPr>
        <w:t>اخلاق» واژه‌اي عربي است كه معادل آن در فرانسه</w:t>
      </w:r>
      <w:r w:rsidRPr="000663CE">
        <w:rPr>
          <w:rFonts w:ascii="Times New Roman" w:eastAsia="Times New Roman" w:hAnsi="Times New Roman" w:cs="B Nazanin"/>
          <w:sz w:val="28"/>
          <w:szCs w:val="28"/>
        </w:rPr>
        <w:t xml:space="preserve"> «Morale, </w:t>
      </w:r>
      <w:proofErr w:type="spellStart"/>
      <w:r w:rsidRPr="000663CE">
        <w:rPr>
          <w:rFonts w:ascii="Times New Roman" w:eastAsia="Times New Roman" w:hAnsi="Times New Roman" w:cs="B Nazanin"/>
          <w:sz w:val="28"/>
          <w:szCs w:val="28"/>
        </w:rPr>
        <w:t>Ethique</w:t>
      </w:r>
      <w:proofErr w:type="spellEnd"/>
      <w:r w:rsidRPr="000663CE">
        <w:rPr>
          <w:rFonts w:ascii="Times New Roman" w:eastAsia="Times New Roman" w:hAnsi="Times New Roman" w:cs="B Nazanin"/>
          <w:sz w:val="28"/>
          <w:szCs w:val="28"/>
        </w:rPr>
        <w:t xml:space="preserve">» </w:t>
      </w:r>
      <w:r w:rsidRPr="000663CE">
        <w:rPr>
          <w:rFonts w:ascii="Times New Roman" w:eastAsia="Times New Roman" w:hAnsi="Times New Roman" w:cs="B Nazanin"/>
          <w:sz w:val="28"/>
          <w:szCs w:val="28"/>
          <w:rtl/>
        </w:rPr>
        <w:t>در انگليسي</w:t>
      </w:r>
      <w:r w:rsidRPr="000663CE">
        <w:rPr>
          <w:rFonts w:ascii="Times New Roman" w:eastAsia="Times New Roman" w:hAnsi="Times New Roman" w:cs="B Nazanin"/>
          <w:sz w:val="28"/>
          <w:szCs w:val="28"/>
        </w:rPr>
        <w:t xml:space="preserve"> «Moral, Ethics» </w:t>
      </w:r>
      <w:r w:rsidRPr="000663CE">
        <w:rPr>
          <w:rFonts w:ascii="Times New Roman" w:eastAsia="Times New Roman" w:hAnsi="Times New Roman" w:cs="B Nazanin"/>
          <w:sz w:val="28"/>
          <w:szCs w:val="28"/>
          <w:rtl/>
        </w:rPr>
        <w:t>و در لاتين</w:t>
      </w:r>
      <w:r w:rsidRPr="000663CE">
        <w:rPr>
          <w:rFonts w:ascii="Times New Roman" w:eastAsia="Times New Roman" w:hAnsi="Times New Roman" w:cs="B Nazanin"/>
          <w:sz w:val="28"/>
          <w:szCs w:val="28"/>
        </w:rPr>
        <w:t xml:space="preserve"> «</w:t>
      </w:r>
      <w:proofErr w:type="spellStart"/>
      <w:r w:rsidRPr="000663CE">
        <w:rPr>
          <w:rFonts w:ascii="Times New Roman" w:eastAsia="Times New Roman" w:hAnsi="Times New Roman" w:cs="B Nazanin"/>
          <w:sz w:val="28"/>
          <w:szCs w:val="28"/>
        </w:rPr>
        <w:t>Moralis</w:t>
      </w:r>
      <w:proofErr w:type="spellEnd"/>
      <w:r w:rsidRPr="000663CE">
        <w:rPr>
          <w:rFonts w:ascii="Times New Roman" w:eastAsia="Times New Roman" w:hAnsi="Times New Roman" w:cs="B Nazanin"/>
          <w:sz w:val="28"/>
          <w:szCs w:val="28"/>
        </w:rPr>
        <w:t xml:space="preserve">» </w:t>
      </w:r>
      <w:r w:rsidRPr="000663CE">
        <w:rPr>
          <w:rFonts w:ascii="Times New Roman" w:eastAsia="Times New Roman" w:hAnsi="Times New Roman" w:cs="B Nazanin"/>
          <w:sz w:val="28"/>
          <w:szCs w:val="28"/>
          <w:rtl/>
        </w:rPr>
        <w:t xml:space="preserve">است. اخلاق در لغت جمع </w:t>
      </w:r>
      <w:r w:rsidRPr="000663CE">
        <w:rPr>
          <w:rFonts w:ascii="Times New Roman" w:eastAsia="Times New Roman" w:hAnsi="Times New Roman" w:cs="B Nazanin"/>
          <w:sz w:val="28"/>
          <w:szCs w:val="28"/>
        </w:rPr>
        <w:t>«</w:t>
      </w:r>
      <w:r w:rsidRPr="000663CE">
        <w:rPr>
          <w:rFonts w:ascii="Times New Roman" w:eastAsia="Times New Roman" w:hAnsi="Times New Roman" w:cs="B Nazanin"/>
          <w:sz w:val="28"/>
          <w:szCs w:val="28"/>
          <w:rtl/>
        </w:rPr>
        <w:t>خُلْق» و «خُلُق» است كه در فارسي به معناي منش، عادت، سجيه، طبع، مروت و دين به كار رفته است. «سجيه» هم شامل صفات نيك، مانند دليري و هم صفات ناپسند، مانند بزدلي است</w:t>
      </w:r>
      <w:r w:rsidRPr="000663CE">
        <w:rPr>
          <w:rFonts w:ascii="Times New Roman" w:eastAsia="Times New Roman" w:hAnsi="Times New Roman" w:cs="B Nazanin"/>
          <w:sz w:val="28"/>
          <w:szCs w:val="28"/>
        </w:rPr>
        <w:t>.</w:t>
      </w:r>
      <w:bookmarkStart w:id="3" w:name="_ednref2"/>
      <w:r w:rsidRPr="000663CE">
        <w:rPr>
          <w:rFonts w:ascii="Times New Roman" w:eastAsia="Times New Roman" w:hAnsi="Times New Roman" w:cs="B Nazanin"/>
          <w:sz w:val="28"/>
          <w:szCs w:val="28"/>
        </w:rPr>
        <w:fldChar w:fldCharType="begin"/>
      </w:r>
      <w:r w:rsidRPr="000663CE">
        <w:rPr>
          <w:rFonts w:ascii="Times New Roman" w:eastAsia="Times New Roman" w:hAnsi="Times New Roman" w:cs="B Nazanin"/>
          <w:sz w:val="28"/>
          <w:szCs w:val="28"/>
        </w:rPr>
        <w:instrText xml:space="preserve"> HYPERLINK "http://marefateakhlagi.nashriyat.ir/node/66" \l "_edn2" \o "" </w:instrText>
      </w:r>
      <w:r w:rsidRPr="000663CE">
        <w:rPr>
          <w:rFonts w:ascii="Times New Roman" w:eastAsia="Times New Roman" w:hAnsi="Times New Roman" w:cs="B Nazanin"/>
          <w:sz w:val="28"/>
          <w:szCs w:val="28"/>
        </w:rPr>
        <w:fldChar w:fldCharType="separate"/>
      </w:r>
      <w:r w:rsidRPr="000663CE">
        <w:rPr>
          <w:rFonts w:ascii="Times New Roman" w:eastAsia="Times New Roman" w:hAnsi="Times New Roman" w:cs="B Nazanin"/>
          <w:color w:val="0000FF"/>
          <w:sz w:val="28"/>
          <w:szCs w:val="28"/>
          <w:u w:val="single"/>
        </w:rPr>
        <w:t>2</w:t>
      </w:r>
      <w:r w:rsidRPr="000663CE">
        <w:rPr>
          <w:rFonts w:ascii="Times New Roman" w:eastAsia="Times New Roman" w:hAnsi="Times New Roman" w:cs="B Nazanin"/>
          <w:sz w:val="28"/>
          <w:szCs w:val="28"/>
        </w:rPr>
        <w:fldChar w:fldCharType="end"/>
      </w:r>
      <w:bookmarkEnd w:id="3"/>
      <w:r w:rsidRPr="000663CE">
        <w:rPr>
          <w:rFonts w:ascii="Times New Roman" w:eastAsia="Times New Roman" w:hAnsi="Times New Roman" w:cs="B Nazanin"/>
          <w:sz w:val="28"/>
          <w:szCs w:val="28"/>
        </w:rPr>
        <w:t xml:space="preserve"> </w:t>
      </w:r>
      <w:r w:rsidRPr="000663CE">
        <w:rPr>
          <w:rFonts w:ascii="Times New Roman" w:eastAsia="Times New Roman" w:hAnsi="Times New Roman" w:cs="B Nazanin"/>
          <w:sz w:val="28"/>
          <w:szCs w:val="28"/>
          <w:rtl/>
        </w:rPr>
        <w:t xml:space="preserve">گاه «خُلْق» به معناي صفت نفساني پايدار نيز به كار مي‌رود. منظور از صفات پايدار، وضعيتي است كه در اثر آن، آدمي به سادگي و بدون فكر و تأمل زياد رفتار متناسب آن را انجام مي‌دهد. براي مثال، كسي كه ملكة سخاوت دارد، در بخشش به ديگران دچار ترديد نمي‌شود و به سادگي عمل مي‌كند. ملكات نفساني هم </w:t>
      </w:r>
      <w:r w:rsidRPr="000663CE">
        <w:rPr>
          <w:rFonts w:ascii="Times New Roman" w:eastAsia="Times New Roman" w:hAnsi="Times New Roman" w:cs="B Nazanin"/>
          <w:sz w:val="28"/>
          <w:szCs w:val="28"/>
          <w:rtl/>
        </w:rPr>
        <w:lastRenderedPageBreak/>
        <w:t xml:space="preserve">شامل نوع فطري و ذاتي و هم نوع اكتسابي آن مي‌شود كه با تفكر، تمرين و عادت دادن نفس به آنها، حاصل مي‌شود. چنانكه بخيل در ابتدا به سختي چيزي را مي‌بخشد، اما تكرار اين عمل سبب مي‌شود كه بخشش به خوي و عادت وي تبديل شود. صفات نفساني در اين معنا، اختصاصي به صفات نيك ندارد؛ تمام فضايل و رذائل را دربر مي‌گيرد. اگر صفات پايدار به گونه‌اي باشد كه منشأ افعال زيبا و پسنديده شود، آن را «خُلْق نيكو» اگر منشأ افعال ناپسند شود، آن را </w:t>
      </w:r>
      <w:r w:rsidRPr="000663CE">
        <w:rPr>
          <w:rFonts w:ascii="Times New Roman" w:eastAsia="Times New Roman" w:hAnsi="Times New Roman" w:cs="B Nazanin"/>
          <w:sz w:val="28"/>
          <w:szCs w:val="28"/>
        </w:rPr>
        <w:t>«</w:t>
      </w:r>
      <w:r w:rsidRPr="000663CE">
        <w:rPr>
          <w:rFonts w:ascii="Times New Roman" w:eastAsia="Times New Roman" w:hAnsi="Times New Roman" w:cs="B Nazanin"/>
          <w:sz w:val="28"/>
          <w:szCs w:val="28"/>
          <w:rtl/>
        </w:rPr>
        <w:t>خُلْق بد» گويند</w:t>
      </w:r>
      <w:r w:rsidRPr="000663CE">
        <w:rPr>
          <w:rFonts w:ascii="Times New Roman" w:eastAsia="Times New Roman" w:hAnsi="Times New Roman" w:cs="B Nazanin"/>
          <w:sz w:val="28"/>
          <w:szCs w:val="28"/>
        </w:rPr>
        <w:t>.</w:t>
      </w:r>
      <w:bookmarkStart w:id="4" w:name="_ednref3"/>
      <w:r w:rsidRPr="000663CE">
        <w:rPr>
          <w:rFonts w:ascii="Times New Roman" w:eastAsia="Times New Roman" w:hAnsi="Times New Roman" w:cs="B Nazanin"/>
          <w:sz w:val="28"/>
          <w:szCs w:val="28"/>
        </w:rPr>
        <w:fldChar w:fldCharType="begin"/>
      </w:r>
      <w:r w:rsidRPr="000663CE">
        <w:rPr>
          <w:rFonts w:ascii="Times New Roman" w:eastAsia="Times New Roman" w:hAnsi="Times New Roman" w:cs="B Nazanin"/>
          <w:sz w:val="28"/>
          <w:szCs w:val="28"/>
        </w:rPr>
        <w:instrText xml:space="preserve"> HYPERLINK "http://marefateakhlagi.nashriyat.ir/node/66" \l "_edn3" \o "" </w:instrText>
      </w:r>
      <w:r w:rsidRPr="000663CE">
        <w:rPr>
          <w:rFonts w:ascii="Times New Roman" w:eastAsia="Times New Roman" w:hAnsi="Times New Roman" w:cs="B Nazanin"/>
          <w:sz w:val="28"/>
          <w:szCs w:val="28"/>
        </w:rPr>
        <w:fldChar w:fldCharType="separate"/>
      </w:r>
      <w:r w:rsidRPr="000663CE">
        <w:rPr>
          <w:rFonts w:ascii="Times New Roman" w:eastAsia="Times New Roman" w:hAnsi="Times New Roman" w:cs="B Nazanin"/>
          <w:color w:val="0000FF"/>
          <w:sz w:val="28"/>
          <w:szCs w:val="28"/>
          <w:u w:val="single"/>
        </w:rPr>
        <w:t>3</w:t>
      </w:r>
      <w:r w:rsidRPr="000663CE">
        <w:rPr>
          <w:rFonts w:ascii="Times New Roman" w:eastAsia="Times New Roman" w:hAnsi="Times New Roman" w:cs="B Nazanin"/>
          <w:sz w:val="28"/>
          <w:szCs w:val="28"/>
        </w:rPr>
        <w:fldChar w:fldCharType="end"/>
      </w:r>
      <w:bookmarkEnd w:id="4"/>
    </w:p>
    <w:p w:rsidR="00795A68" w:rsidRPr="000663CE" w:rsidRDefault="00795A68" w:rsidP="000663CE">
      <w:pPr>
        <w:bidi/>
        <w:spacing w:before="100" w:beforeAutospacing="1" w:after="100" w:afterAutospacing="1" w:line="240" w:lineRule="auto"/>
        <w:jc w:val="both"/>
        <w:rPr>
          <w:rFonts w:ascii="Times New Roman" w:eastAsia="Times New Roman" w:hAnsi="Times New Roman" w:cs="B Nazanin"/>
          <w:sz w:val="28"/>
          <w:szCs w:val="28"/>
        </w:rPr>
      </w:pPr>
      <w:r w:rsidRPr="000663CE">
        <w:rPr>
          <w:rFonts w:ascii="Times New Roman" w:eastAsia="Times New Roman" w:hAnsi="Times New Roman" w:cs="B Nazanin"/>
          <w:sz w:val="28"/>
          <w:szCs w:val="28"/>
        </w:rPr>
        <w:t>«</w:t>
      </w:r>
      <w:r w:rsidRPr="000663CE">
        <w:rPr>
          <w:rFonts w:ascii="Times New Roman" w:eastAsia="Times New Roman" w:hAnsi="Times New Roman" w:cs="B Nazanin"/>
          <w:sz w:val="28"/>
          <w:szCs w:val="28"/>
          <w:rtl/>
        </w:rPr>
        <w:t>اخلاق</w:t>
      </w:r>
      <w:r w:rsidRPr="000663CE">
        <w:rPr>
          <w:rFonts w:ascii="Times New Roman" w:eastAsia="Times New Roman" w:hAnsi="Times New Roman" w:cs="B Nazanin"/>
          <w:sz w:val="28"/>
          <w:szCs w:val="28"/>
        </w:rPr>
        <w:t>»</w:t>
      </w:r>
      <w:bookmarkStart w:id="5" w:name="_ednref4"/>
      <w:r w:rsidRPr="000663CE">
        <w:rPr>
          <w:rFonts w:ascii="Times New Roman" w:eastAsia="Times New Roman" w:hAnsi="Times New Roman" w:cs="B Nazanin"/>
          <w:sz w:val="28"/>
          <w:szCs w:val="28"/>
        </w:rPr>
        <w:fldChar w:fldCharType="begin"/>
      </w:r>
      <w:r w:rsidRPr="000663CE">
        <w:rPr>
          <w:rFonts w:ascii="Times New Roman" w:eastAsia="Times New Roman" w:hAnsi="Times New Roman" w:cs="B Nazanin"/>
          <w:sz w:val="28"/>
          <w:szCs w:val="28"/>
        </w:rPr>
        <w:instrText xml:space="preserve"> HYPERLINK "http://marefateakhlagi.nashriyat.ir/node/66" \l "_edn4" \o "" </w:instrText>
      </w:r>
      <w:r w:rsidRPr="000663CE">
        <w:rPr>
          <w:rFonts w:ascii="Times New Roman" w:eastAsia="Times New Roman" w:hAnsi="Times New Roman" w:cs="B Nazanin"/>
          <w:sz w:val="28"/>
          <w:szCs w:val="28"/>
        </w:rPr>
        <w:fldChar w:fldCharType="separate"/>
      </w:r>
      <w:r w:rsidRPr="000663CE">
        <w:rPr>
          <w:rFonts w:ascii="Times New Roman" w:eastAsia="Times New Roman" w:hAnsi="Times New Roman" w:cs="B Nazanin"/>
          <w:color w:val="0000FF"/>
          <w:sz w:val="28"/>
          <w:szCs w:val="28"/>
          <w:u w:val="single"/>
        </w:rPr>
        <w:t>4</w:t>
      </w:r>
      <w:r w:rsidRPr="000663CE">
        <w:rPr>
          <w:rFonts w:ascii="Times New Roman" w:eastAsia="Times New Roman" w:hAnsi="Times New Roman" w:cs="B Nazanin"/>
          <w:sz w:val="28"/>
          <w:szCs w:val="28"/>
        </w:rPr>
        <w:fldChar w:fldCharType="end"/>
      </w:r>
      <w:bookmarkEnd w:id="5"/>
      <w:r w:rsidRPr="000663CE">
        <w:rPr>
          <w:rFonts w:ascii="Times New Roman" w:eastAsia="Times New Roman" w:hAnsi="Times New Roman" w:cs="B Nazanin"/>
          <w:sz w:val="28"/>
          <w:szCs w:val="28"/>
        </w:rPr>
        <w:t xml:space="preserve"> </w:t>
      </w:r>
      <w:r w:rsidRPr="000663CE">
        <w:rPr>
          <w:rFonts w:ascii="Times New Roman" w:eastAsia="Times New Roman" w:hAnsi="Times New Roman" w:cs="B Nazanin"/>
          <w:sz w:val="28"/>
          <w:szCs w:val="28"/>
          <w:rtl/>
        </w:rPr>
        <w:t>در اصطلاح انديشمندان اخلاق پژوه، كاربردهاي متعددي دارد كه برخي از مهم‌ترين آنها عبارتند از</w:t>
      </w:r>
      <w:r w:rsidRPr="000663CE">
        <w:rPr>
          <w:rFonts w:ascii="Times New Roman" w:eastAsia="Times New Roman" w:hAnsi="Times New Roman" w:cs="B Nazanin"/>
          <w:sz w:val="28"/>
          <w:szCs w:val="28"/>
        </w:rPr>
        <w:t>:</w:t>
      </w:r>
    </w:p>
    <w:p w:rsidR="00795A68" w:rsidRPr="000663CE" w:rsidRDefault="00795A68" w:rsidP="000663CE">
      <w:pPr>
        <w:bidi/>
        <w:spacing w:before="100" w:beforeAutospacing="1" w:after="100" w:afterAutospacing="1" w:line="240" w:lineRule="auto"/>
        <w:jc w:val="both"/>
        <w:rPr>
          <w:rFonts w:ascii="Times New Roman" w:eastAsia="Times New Roman" w:hAnsi="Times New Roman" w:cs="B Nazanin"/>
          <w:sz w:val="28"/>
          <w:szCs w:val="28"/>
        </w:rPr>
      </w:pPr>
      <w:r w:rsidRPr="000663CE">
        <w:rPr>
          <w:rFonts w:ascii="Times New Roman" w:eastAsia="Times New Roman" w:hAnsi="Times New Roman" w:cs="B Nazanin"/>
          <w:sz w:val="28"/>
          <w:szCs w:val="28"/>
          <w:rtl/>
        </w:rPr>
        <w:t xml:space="preserve">صفات راسخ نفساني، تمام صفات نفساني، اعم از راسخ و غيرراسخ، صفات نفساني و رفتارها، </w:t>
      </w:r>
      <w:bookmarkStart w:id="6" w:name="_ednref5"/>
      <w:r w:rsidRPr="000663CE">
        <w:rPr>
          <w:rFonts w:ascii="Times New Roman" w:eastAsia="Times New Roman" w:hAnsi="Times New Roman" w:cs="B Nazanin"/>
          <w:sz w:val="28"/>
          <w:szCs w:val="28"/>
        </w:rPr>
        <w:fldChar w:fldCharType="begin"/>
      </w:r>
      <w:r w:rsidRPr="000663CE">
        <w:rPr>
          <w:rFonts w:ascii="Times New Roman" w:eastAsia="Times New Roman" w:hAnsi="Times New Roman" w:cs="B Nazanin"/>
          <w:sz w:val="28"/>
          <w:szCs w:val="28"/>
        </w:rPr>
        <w:instrText xml:space="preserve"> HYPERLINK "http://marefateakhlagi.nashriyat.ir/node/66" \l "_edn5" \o "" </w:instrText>
      </w:r>
      <w:r w:rsidRPr="000663CE">
        <w:rPr>
          <w:rFonts w:ascii="Times New Roman" w:eastAsia="Times New Roman" w:hAnsi="Times New Roman" w:cs="B Nazanin"/>
          <w:sz w:val="28"/>
          <w:szCs w:val="28"/>
        </w:rPr>
        <w:fldChar w:fldCharType="separate"/>
      </w:r>
      <w:r w:rsidRPr="000663CE">
        <w:rPr>
          <w:rFonts w:ascii="Times New Roman" w:eastAsia="Times New Roman" w:hAnsi="Times New Roman" w:cs="B Nazanin"/>
          <w:color w:val="0000FF"/>
          <w:sz w:val="28"/>
          <w:szCs w:val="28"/>
          <w:u w:val="single"/>
        </w:rPr>
        <w:t>5</w:t>
      </w:r>
      <w:r w:rsidRPr="000663CE">
        <w:rPr>
          <w:rFonts w:ascii="Times New Roman" w:eastAsia="Times New Roman" w:hAnsi="Times New Roman" w:cs="B Nazanin"/>
          <w:sz w:val="28"/>
          <w:szCs w:val="28"/>
        </w:rPr>
        <w:fldChar w:fldCharType="end"/>
      </w:r>
      <w:bookmarkEnd w:id="6"/>
      <w:r w:rsidRPr="000663CE">
        <w:rPr>
          <w:rFonts w:ascii="Times New Roman" w:eastAsia="Times New Roman" w:hAnsi="Times New Roman" w:cs="B Nazanin"/>
          <w:sz w:val="28"/>
          <w:szCs w:val="28"/>
        </w:rPr>
        <w:t xml:space="preserve"> </w:t>
      </w:r>
      <w:r w:rsidRPr="000663CE">
        <w:rPr>
          <w:rFonts w:ascii="Times New Roman" w:eastAsia="Times New Roman" w:hAnsi="Times New Roman" w:cs="B Nazanin"/>
          <w:sz w:val="28"/>
          <w:szCs w:val="28"/>
          <w:rtl/>
        </w:rPr>
        <w:t>صفات نيك و در نتيجه، عدم شمول آن نسبت به صفات ناپسند</w:t>
      </w:r>
      <w:r w:rsidRPr="000663CE">
        <w:rPr>
          <w:rFonts w:ascii="Times New Roman" w:eastAsia="Times New Roman" w:hAnsi="Times New Roman" w:cs="B Nazanin"/>
          <w:sz w:val="28"/>
          <w:szCs w:val="28"/>
        </w:rPr>
        <w:t>.</w:t>
      </w:r>
      <w:bookmarkStart w:id="7" w:name="_ednref6"/>
      <w:r w:rsidRPr="000663CE">
        <w:rPr>
          <w:rFonts w:ascii="Times New Roman" w:eastAsia="Times New Roman" w:hAnsi="Times New Roman" w:cs="B Nazanin"/>
          <w:sz w:val="28"/>
          <w:szCs w:val="28"/>
        </w:rPr>
        <w:fldChar w:fldCharType="begin"/>
      </w:r>
      <w:r w:rsidRPr="000663CE">
        <w:rPr>
          <w:rFonts w:ascii="Times New Roman" w:eastAsia="Times New Roman" w:hAnsi="Times New Roman" w:cs="B Nazanin"/>
          <w:sz w:val="28"/>
          <w:szCs w:val="28"/>
        </w:rPr>
        <w:instrText xml:space="preserve"> HYPERLINK "http://marefateakhlagi.nashriyat.ir/node/66" \l "_edn6" \o "" </w:instrText>
      </w:r>
      <w:r w:rsidRPr="000663CE">
        <w:rPr>
          <w:rFonts w:ascii="Times New Roman" w:eastAsia="Times New Roman" w:hAnsi="Times New Roman" w:cs="B Nazanin"/>
          <w:sz w:val="28"/>
          <w:szCs w:val="28"/>
        </w:rPr>
        <w:fldChar w:fldCharType="separate"/>
      </w:r>
      <w:r w:rsidRPr="000663CE">
        <w:rPr>
          <w:rFonts w:ascii="Times New Roman" w:eastAsia="Times New Roman" w:hAnsi="Times New Roman" w:cs="B Nazanin"/>
          <w:color w:val="0000FF"/>
          <w:sz w:val="28"/>
          <w:szCs w:val="28"/>
          <w:u w:val="single"/>
        </w:rPr>
        <w:t>6</w:t>
      </w:r>
      <w:r w:rsidRPr="000663CE">
        <w:rPr>
          <w:rFonts w:ascii="Times New Roman" w:eastAsia="Times New Roman" w:hAnsi="Times New Roman" w:cs="B Nazanin"/>
          <w:sz w:val="28"/>
          <w:szCs w:val="28"/>
        </w:rPr>
        <w:fldChar w:fldCharType="end"/>
      </w:r>
      <w:bookmarkEnd w:id="7"/>
      <w:r w:rsidRPr="000663CE">
        <w:rPr>
          <w:rFonts w:ascii="Times New Roman" w:eastAsia="Times New Roman" w:hAnsi="Times New Roman" w:cs="B Nazanin"/>
          <w:sz w:val="28"/>
          <w:szCs w:val="28"/>
        </w:rPr>
        <w:t xml:space="preserve"> </w:t>
      </w:r>
      <w:r w:rsidRPr="000663CE">
        <w:rPr>
          <w:rFonts w:ascii="Times New Roman" w:eastAsia="Times New Roman" w:hAnsi="Times New Roman" w:cs="B Nazanin"/>
          <w:sz w:val="28"/>
          <w:szCs w:val="28"/>
          <w:rtl/>
        </w:rPr>
        <w:t>به نظر مي‌رسد، نظريه‌اي كه اخلاق را معادل انواع صفات نفساني، اعم از نيك و بد و پايدار (ملكات) و ناپايدار (حالات) مي‌داند، ترجيح دارد. رفتار متناسب با هر صفت، «اخلاقي» است، نه «اخلاق»؛ چرا كه صفات دروني آدمي منشأ اخلاق است، نه خود آن. منظور نگارنده نيز از اين واژه در اين نوشتار، همين معناست. علم اخلاق را نيز مي‌توان دانشي دانست كه از انواع صفات پايدار و ناپايدار نيك و بد و رفتارهاي اختياري ناشي از آنها، و نحوة كسب فضايل و پالايش رذائل بحث مي‌كند و هنجارها و قواعدي را براي ارزيابي صفات و رفتارهاي اختياري ارائه مي‌دهد</w:t>
      </w:r>
      <w:r w:rsidRPr="000663CE">
        <w:rPr>
          <w:rFonts w:ascii="Times New Roman" w:eastAsia="Times New Roman" w:hAnsi="Times New Roman" w:cs="B Nazanin"/>
          <w:sz w:val="28"/>
          <w:szCs w:val="28"/>
        </w:rPr>
        <w:t>.</w:t>
      </w:r>
    </w:p>
    <w:p w:rsidR="00795A68" w:rsidRPr="000663CE" w:rsidRDefault="00795A68" w:rsidP="000663CE">
      <w:pPr>
        <w:bidi/>
        <w:spacing w:before="100" w:beforeAutospacing="1" w:after="100" w:afterAutospacing="1" w:line="240" w:lineRule="auto"/>
        <w:jc w:val="both"/>
        <w:outlineLvl w:val="1"/>
        <w:rPr>
          <w:rFonts w:ascii="Times New Roman" w:eastAsia="Times New Roman" w:hAnsi="Times New Roman" w:cs="B Nazanin"/>
          <w:b/>
          <w:bCs/>
          <w:sz w:val="28"/>
          <w:szCs w:val="28"/>
        </w:rPr>
      </w:pPr>
      <w:r w:rsidRPr="000663CE">
        <w:rPr>
          <w:rFonts w:ascii="Times New Roman" w:eastAsia="Times New Roman" w:hAnsi="Times New Roman" w:cs="B Nazanin"/>
          <w:b/>
          <w:bCs/>
          <w:sz w:val="28"/>
          <w:szCs w:val="28"/>
          <w:rtl/>
        </w:rPr>
        <w:t>وابستگي‌هاي دين و اخلاق</w:t>
      </w:r>
    </w:p>
    <w:p w:rsidR="00795A68" w:rsidRPr="000663CE" w:rsidRDefault="00795A68" w:rsidP="000663CE">
      <w:pPr>
        <w:bidi/>
        <w:spacing w:before="100" w:beforeAutospacing="1" w:after="100" w:afterAutospacing="1" w:line="240" w:lineRule="auto"/>
        <w:jc w:val="both"/>
        <w:rPr>
          <w:rFonts w:ascii="Times New Roman" w:eastAsia="Times New Roman" w:hAnsi="Times New Roman" w:cs="B Nazanin"/>
          <w:sz w:val="28"/>
          <w:szCs w:val="28"/>
        </w:rPr>
      </w:pPr>
      <w:r w:rsidRPr="000663CE">
        <w:rPr>
          <w:rFonts w:ascii="Times New Roman" w:eastAsia="Times New Roman" w:hAnsi="Times New Roman" w:cs="B Nazanin"/>
          <w:sz w:val="28"/>
          <w:szCs w:val="28"/>
          <w:rtl/>
        </w:rPr>
        <w:t>نظريات متعدد در باب رابطة دين و اخلاق، به چهار دسته تقسيم مي‌شوند</w:t>
      </w:r>
      <w:r w:rsidRPr="000663CE">
        <w:rPr>
          <w:rFonts w:ascii="Times New Roman" w:eastAsia="Times New Roman" w:hAnsi="Times New Roman" w:cs="B Nazanin"/>
          <w:sz w:val="28"/>
          <w:szCs w:val="28"/>
        </w:rPr>
        <w:t xml:space="preserve">: </w:t>
      </w:r>
      <w:r w:rsidRPr="000663CE">
        <w:rPr>
          <w:rFonts w:ascii="Times New Roman" w:eastAsia="Times New Roman" w:hAnsi="Times New Roman" w:cs="B Nazanin"/>
          <w:sz w:val="28"/>
          <w:szCs w:val="28"/>
          <w:rtl/>
        </w:rPr>
        <w:t>تباين، تعارض، تطابق، تعامل. جمعي بر اين باورند كه دين و اخلاق در ناحية قلمرو و هدف، كاملاً متفاوت و داراي مرزهاي خاص خود هستند و هيچ نسبتي ميان آنها وجود ندارد</w:t>
      </w:r>
      <w:r w:rsidRPr="000663CE">
        <w:rPr>
          <w:rFonts w:ascii="Times New Roman" w:eastAsia="Times New Roman" w:hAnsi="Times New Roman" w:cs="B Nazanin"/>
          <w:sz w:val="28"/>
          <w:szCs w:val="28"/>
        </w:rPr>
        <w:t>.</w:t>
      </w:r>
      <w:bookmarkStart w:id="8" w:name="_ednref7"/>
      <w:r w:rsidRPr="000663CE">
        <w:rPr>
          <w:rFonts w:ascii="Times New Roman" w:eastAsia="Times New Roman" w:hAnsi="Times New Roman" w:cs="B Nazanin"/>
          <w:sz w:val="28"/>
          <w:szCs w:val="28"/>
        </w:rPr>
        <w:fldChar w:fldCharType="begin"/>
      </w:r>
      <w:r w:rsidRPr="000663CE">
        <w:rPr>
          <w:rFonts w:ascii="Times New Roman" w:eastAsia="Times New Roman" w:hAnsi="Times New Roman" w:cs="B Nazanin"/>
          <w:sz w:val="28"/>
          <w:szCs w:val="28"/>
        </w:rPr>
        <w:instrText xml:space="preserve"> HYPERLINK "http://marefateakhlagi.nashriyat.ir/node/66" \l "_edn7" \o "" </w:instrText>
      </w:r>
      <w:r w:rsidRPr="000663CE">
        <w:rPr>
          <w:rFonts w:ascii="Times New Roman" w:eastAsia="Times New Roman" w:hAnsi="Times New Roman" w:cs="B Nazanin"/>
          <w:sz w:val="28"/>
          <w:szCs w:val="28"/>
        </w:rPr>
        <w:fldChar w:fldCharType="separate"/>
      </w:r>
      <w:r w:rsidRPr="000663CE">
        <w:rPr>
          <w:rFonts w:ascii="Times New Roman" w:eastAsia="Times New Roman" w:hAnsi="Times New Roman" w:cs="B Nazanin"/>
          <w:color w:val="0000FF"/>
          <w:sz w:val="28"/>
          <w:szCs w:val="28"/>
          <w:u w:val="single"/>
        </w:rPr>
        <w:t>7</w:t>
      </w:r>
      <w:r w:rsidRPr="000663CE">
        <w:rPr>
          <w:rFonts w:ascii="Times New Roman" w:eastAsia="Times New Roman" w:hAnsi="Times New Roman" w:cs="B Nazanin"/>
          <w:sz w:val="28"/>
          <w:szCs w:val="28"/>
        </w:rPr>
        <w:fldChar w:fldCharType="end"/>
      </w:r>
      <w:bookmarkEnd w:id="8"/>
      <w:r w:rsidRPr="000663CE">
        <w:rPr>
          <w:rFonts w:ascii="Times New Roman" w:eastAsia="Times New Roman" w:hAnsi="Times New Roman" w:cs="B Nazanin"/>
          <w:sz w:val="28"/>
          <w:szCs w:val="28"/>
        </w:rPr>
        <w:t xml:space="preserve"> </w:t>
      </w:r>
      <w:r w:rsidRPr="000663CE">
        <w:rPr>
          <w:rFonts w:ascii="Times New Roman" w:eastAsia="Times New Roman" w:hAnsi="Times New Roman" w:cs="B Nazanin"/>
          <w:sz w:val="28"/>
          <w:szCs w:val="28"/>
          <w:rtl/>
        </w:rPr>
        <w:t>برخي دين و اخلاق را در تقابل و ستيز با يكديگر مي‌دانند</w:t>
      </w:r>
      <w:r w:rsidRPr="000663CE">
        <w:rPr>
          <w:rFonts w:ascii="Times New Roman" w:eastAsia="Times New Roman" w:hAnsi="Times New Roman" w:cs="B Nazanin"/>
          <w:sz w:val="28"/>
          <w:szCs w:val="28"/>
        </w:rPr>
        <w:t>.</w:t>
      </w:r>
      <w:bookmarkStart w:id="9" w:name="_ednref8"/>
      <w:r w:rsidRPr="000663CE">
        <w:rPr>
          <w:rFonts w:ascii="Times New Roman" w:eastAsia="Times New Roman" w:hAnsi="Times New Roman" w:cs="B Nazanin"/>
          <w:sz w:val="28"/>
          <w:szCs w:val="28"/>
        </w:rPr>
        <w:fldChar w:fldCharType="begin"/>
      </w:r>
      <w:r w:rsidRPr="000663CE">
        <w:rPr>
          <w:rFonts w:ascii="Times New Roman" w:eastAsia="Times New Roman" w:hAnsi="Times New Roman" w:cs="B Nazanin"/>
          <w:sz w:val="28"/>
          <w:szCs w:val="28"/>
        </w:rPr>
        <w:instrText xml:space="preserve"> HYPERLINK "http://marefateakhlagi.nashriyat.ir/node/66" \l "_edn8" \o "" </w:instrText>
      </w:r>
      <w:r w:rsidRPr="000663CE">
        <w:rPr>
          <w:rFonts w:ascii="Times New Roman" w:eastAsia="Times New Roman" w:hAnsi="Times New Roman" w:cs="B Nazanin"/>
          <w:sz w:val="28"/>
          <w:szCs w:val="28"/>
        </w:rPr>
        <w:fldChar w:fldCharType="separate"/>
      </w:r>
      <w:r w:rsidRPr="000663CE">
        <w:rPr>
          <w:rFonts w:ascii="Times New Roman" w:eastAsia="Times New Roman" w:hAnsi="Times New Roman" w:cs="B Nazanin"/>
          <w:color w:val="0000FF"/>
          <w:sz w:val="28"/>
          <w:szCs w:val="28"/>
          <w:u w:val="single"/>
        </w:rPr>
        <w:t>8</w:t>
      </w:r>
      <w:r w:rsidRPr="000663CE">
        <w:rPr>
          <w:rFonts w:ascii="Times New Roman" w:eastAsia="Times New Roman" w:hAnsi="Times New Roman" w:cs="B Nazanin"/>
          <w:sz w:val="28"/>
          <w:szCs w:val="28"/>
        </w:rPr>
        <w:fldChar w:fldCharType="end"/>
      </w:r>
      <w:bookmarkEnd w:id="9"/>
      <w:r w:rsidRPr="000663CE">
        <w:rPr>
          <w:rFonts w:ascii="Times New Roman" w:eastAsia="Times New Roman" w:hAnsi="Times New Roman" w:cs="B Nazanin"/>
          <w:sz w:val="28"/>
          <w:szCs w:val="28"/>
        </w:rPr>
        <w:t xml:space="preserve"> </w:t>
      </w:r>
      <w:r w:rsidRPr="000663CE">
        <w:rPr>
          <w:rFonts w:ascii="Times New Roman" w:eastAsia="Times New Roman" w:hAnsi="Times New Roman" w:cs="B Nazanin"/>
          <w:sz w:val="28"/>
          <w:szCs w:val="28"/>
          <w:rtl/>
        </w:rPr>
        <w:t>گروهي نيز تطابق جزيي آنها را باور دارند و كساني نيز به رغم تاكيد بر استقلال قلمرو هريك و نفي تطابق، از داد و ستد آنها سخن مي‌گويند</w:t>
      </w:r>
      <w:r w:rsidRPr="000663CE">
        <w:rPr>
          <w:rFonts w:ascii="Times New Roman" w:eastAsia="Times New Roman" w:hAnsi="Times New Roman" w:cs="B Nazanin"/>
          <w:sz w:val="28"/>
          <w:szCs w:val="28"/>
        </w:rPr>
        <w:t>.</w:t>
      </w:r>
      <w:bookmarkStart w:id="10" w:name="_ednref9"/>
      <w:r w:rsidRPr="000663CE">
        <w:rPr>
          <w:rFonts w:ascii="Times New Roman" w:eastAsia="Times New Roman" w:hAnsi="Times New Roman" w:cs="B Nazanin"/>
          <w:sz w:val="28"/>
          <w:szCs w:val="28"/>
        </w:rPr>
        <w:fldChar w:fldCharType="begin"/>
      </w:r>
      <w:r w:rsidRPr="000663CE">
        <w:rPr>
          <w:rFonts w:ascii="Times New Roman" w:eastAsia="Times New Roman" w:hAnsi="Times New Roman" w:cs="B Nazanin"/>
          <w:sz w:val="28"/>
          <w:szCs w:val="28"/>
        </w:rPr>
        <w:instrText xml:space="preserve"> HYPERLINK "http://marefateakhlagi.nashriyat.ir/node/66" \l "_edn9" \o "" </w:instrText>
      </w:r>
      <w:r w:rsidRPr="000663CE">
        <w:rPr>
          <w:rFonts w:ascii="Times New Roman" w:eastAsia="Times New Roman" w:hAnsi="Times New Roman" w:cs="B Nazanin"/>
          <w:sz w:val="28"/>
          <w:szCs w:val="28"/>
        </w:rPr>
        <w:fldChar w:fldCharType="separate"/>
      </w:r>
      <w:r w:rsidRPr="000663CE">
        <w:rPr>
          <w:rFonts w:ascii="Times New Roman" w:eastAsia="Times New Roman" w:hAnsi="Times New Roman" w:cs="B Nazanin"/>
          <w:color w:val="0000FF"/>
          <w:sz w:val="28"/>
          <w:szCs w:val="28"/>
          <w:u w:val="single"/>
        </w:rPr>
        <w:t>9</w:t>
      </w:r>
      <w:r w:rsidRPr="000663CE">
        <w:rPr>
          <w:rFonts w:ascii="Times New Roman" w:eastAsia="Times New Roman" w:hAnsi="Times New Roman" w:cs="B Nazanin"/>
          <w:sz w:val="28"/>
          <w:szCs w:val="28"/>
        </w:rPr>
        <w:fldChar w:fldCharType="end"/>
      </w:r>
      <w:bookmarkEnd w:id="10"/>
    </w:p>
    <w:p w:rsidR="00795A68" w:rsidRPr="000663CE" w:rsidRDefault="00795A68" w:rsidP="000663CE">
      <w:pPr>
        <w:bidi/>
        <w:spacing w:before="100" w:beforeAutospacing="1" w:after="100" w:afterAutospacing="1" w:line="240" w:lineRule="auto"/>
        <w:jc w:val="both"/>
        <w:outlineLvl w:val="1"/>
        <w:rPr>
          <w:rFonts w:ascii="Times New Roman" w:eastAsia="Times New Roman" w:hAnsi="Times New Roman" w:cs="B Nazanin"/>
          <w:b/>
          <w:bCs/>
          <w:sz w:val="28"/>
          <w:szCs w:val="28"/>
        </w:rPr>
      </w:pPr>
      <w:r w:rsidRPr="000663CE">
        <w:rPr>
          <w:rFonts w:ascii="Times New Roman" w:eastAsia="Times New Roman" w:hAnsi="Times New Roman" w:cs="B Nazanin"/>
          <w:b/>
          <w:bCs/>
          <w:sz w:val="28"/>
          <w:szCs w:val="28"/>
          <w:rtl/>
        </w:rPr>
        <w:t>تباين</w:t>
      </w:r>
    </w:p>
    <w:p w:rsidR="00795A68" w:rsidRPr="000663CE" w:rsidRDefault="00795A68" w:rsidP="000663CE">
      <w:pPr>
        <w:bidi/>
        <w:spacing w:before="100" w:beforeAutospacing="1" w:after="100" w:afterAutospacing="1" w:line="240" w:lineRule="auto"/>
        <w:jc w:val="both"/>
        <w:rPr>
          <w:rFonts w:ascii="Times New Roman" w:eastAsia="Times New Roman" w:hAnsi="Times New Roman" w:cs="B Nazanin"/>
          <w:sz w:val="28"/>
          <w:szCs w:val="28"/>
        </w:rPr>
      </w:pPr>
      <w:r w:rsidRPr="000663CE">
        <w:rPr>
          <w:rFonts w:ascii="Times New Roman" w:eastAsia="Times New Roman" w:hAnsi="Times New Roman" w:cs="B Nazanin"/>
          <w:sz w:val="28"/>
          <w:szCs w:val="28"/>
          <w:rtl/>
        </w:rPr>
        <w:t>در يك تقسيم‌بندي، اخلاق به دو نوع ديني و سكولار قابل تقسيم است. بر اين اساس، تفاوت اين دو در منبع مرجعيت و وثاقت است. اخلاق ديني، مرجعيت دين به مثابه منبعي فوق بشري را مي‌پذيرد، اما اخلاق سكولار هيچ منبعي جز انسان يا عقل خودبنياد او را براي ارزش گذاري اخلاقي معتبر نمي‌شمارد</w:t>
      </w:r>
      <w:r w:rsidRPr="000663CE">
        <w:rPr>
          <w:rFonts w:ascii="Times New Roman" w:eastAsia="Times New Roman" w:hAnsi="Times New Roman" w:cs="B Nazanin"/>
          <w:sz w:val="28"/>
          <w:szCs w:val="28"/>
        </w:rPr>
        <w:t xml:space="preserve">. </w:t>
      </w:r>
      <w:r w:rsidRPr="000663CE">
        <w:rPr>
          <w:rFonts w:ascii="Times New Roman" w:eastAsia="Times New Roman" w:hAnsi="Times New Roman" w:cs="B Nazanin"/>
          <w:sz w:val="28"/>
          <w:szCs w:val="28"/>
          <w:rtl/>
        </w:rPr>
        <w:t xml:space="preserve">تاريخ حيات بشر، حاكي از آن است كه اخلاق جوامع تا پيش از رنسانس، همواره اخلاق ديني بوده است. تنها پس از اين دوران، در عمل اخلاق سكولار وارد عرصه بشري شده است، گرچه بنيان‌هاي نظري اخلاق سكولار از دير زمان نيز وجود داشته است. حاميان اخلاق سكولار، به تباين و گاه تعارض دين و اخلاق فتوا مي‌دهند. حاميان اين نگرش، دين و اخلاق را در قلمرو و هدف، مستقل و در نتيجه، آنها را از هم متباين مي‌دانند. قلمرو دين، رابطة انسان با خدا و قلمرو </w:t>
      </w:r>
      <w:r w:rsidRPr="000663CE">
        <w:rPr>
          <w:rFonts w:ascii="Times New Roman" w:eastAsia="Times New Roman" w:hAnsi="Times New Roman" w:cs="B Nazanin"/>
          <w:sz w:val="28"/>
          <w:szCs w:val="28"/>
          <w:rtl/>
        </w:rPr>
        <w:lastRenderedPageBreak/>
        <w:t>اخلاق، رابطه انسان با ديگر آدميان است و هيچ پيوند منطقي ميان آنها نيست، بلكه به سان دو دايرة جدا از هم هستند كه هيچ نقطة تلاقي مشتركي ندارند. اگر هم در مواردي ارتباط و تلاقي مشاهده شود، چيزي جز رابطة عرضي و اتفاقي نيست. مانند دو مسافر كه هريك به سوي مقصدي در حركتند و در بين راه، برخورد اتفاقي دارند. اين امر هرگز گوياي پيوند منطقي ميان آنها نيست</w:t>
      </w:r>
      <w:r w:rsidRPr="000663CE">
        <w:rPr>
          <w:rFonts w:ascii="Times New Roman" w:eastAsia="Times New Roman" w:hAnsi="Times New Roman" w:cs="B Nazanin"/>
          <w:sz w:val="28"/>
          <w:szCs w:val="28"/>
        </w:rPr>
        <w:t>.</w:t>
      </w:r>
      <w:bookmarkStart w:id="11" w:name="_ednref10"/>
      <w:r w:rsidRPr="000663CE">
        <w:rPr>
          <w:rFonts w:ascii="Times New Roman" w:eastAsia="Times New Roman" w:hAnsi="Times New Roman" w:cs="B Nazanin"/>
          <w:sz w:val="28"/>
          <w:szCs w:val="28"/>
        </w:rPr>
        <w:fldChar w:fldCharType="begin"/>
      </w:r>
      <w:r w:rsidRPr="000663CE">
        <w:rPr>
          <w:rFonts w:ascii="Times New Roman" w:eastAsia="Times New Roman" w:hAnsi="Times New Roman" w:cs="B Nazanin"/>
          <w:sz w:val="28"/>
          <w:szCs w:val="28"/>
        </w:rPr>
        <w:instrText xml:space="preserve"> HYPERLINK "http://marefateakhlagi.nashriyat.ir/node/66" \l "_edn10" \o "" </w:instrText>
      </w:r>
      <w:r w:rsidRPr="000663CE">
        <w:rPr>
          <w:rFonts w:ascii="Times New Roman" w:eastAsia="Times New Roman" w:hAnsi="Times New Roman" w:cs="B Nazanin"/>
          <w:sz w:val="28"/>
          <w:szCs w:val="28"/>
        </w:rPr>
        <w:fldChar w:fldCharType="separate"/>
      </w:r>
      <w:r w:rsidRPr="000663CE">
        <w:rPr>
          <w:rFonts w:ascii="Times New Roman" w:eastAsia="Times New Roman" w:hAnsi="Times New Roman" w:cs="B Nazanin"/>
          <w:color w:val="0000FF"/>
          <w:sz w:val="28"/>
          <w:szCs w:val="28"/>
          <w:u w:val="single"/>
        </w:rPr>
        <w:t>10</w:t>
      </w:r>
      <w:r w:rsidRPr="000663CE">
        <w:rPr>
          <w:rFonts w:ascii="Times New Roman" w:eastAsia="Times New Roman" w:hAnsi="Times New Roman" w:cs="B Nazanin"/>
          <w:sz w:val="28"/>
          <w:szCs w:val="28"/>
        </w:rPr>
        <w:fldChar w:fldCharType="end"/>
      </w:r>
      <w:bookmarkEnd w:id="11"/>
    </w:p>
    <w:p w:rsidR="00795A68" w:rsidRPr="000663CE" w:rsidRDefault="00795A68" w:rsidP="000663CE">
      <w:pPr>
        <w:bidi/>
        <w:spacing w:before="100" w:beforeAutospacing="1" w:after="100" w:afterAutospacing="1" w:line="240" w:lineRule="auto"/>
        <w:jc w:val="both"/>
        <w:rPr>
          <w:rFonts w:ascii="Times New Roman" w:eastAsia="Times New Roman" w:hAnsi="Times New Roman" w:cs="B Nazanin"/>
          <w:sz w:val="28"/>
          <w:szCs w:val="28"/>
        </w:rPr>
      </w:pPr>
      <w:r w:rsidRPr="000663CE">
        <w:rPr>
          <w:rFonts w:ascii="Times New Roman" w:eastAsia="Times New Roman" w:hAnsi="Times New Roman" w:cs="B Nazanin"/>
          <w:sz w:val="28"/>
          <w:szCs w:val="28"/>
          <w:rtl/>
        </w:rPr>
        <w:t xml:space="preserve">دين و اخلاق افزون بر تباين در قلمرو، در ناحية هدف نيز وجه مشتركي ندارند و مستقل از يكديگرند. دين در صدد است تا آدميان را خداگونه كند، به آنان تعالي بخشد و احساس وابستگي آنان را به خدا، كه نيازي دروني است، برآورده سازد. در حالي كه، اخلاق فراهم سازي قواعدي براي تصحيح روابط اجتماعي بشر را در سر مي‌پروراند. تفكيك قلمرو دين و اخلاق، نظريه‌اي نيست كه به مخالفان دين اختصاص داشته باشد، بلكه برخي مؤمنان مانند </w:t>
      </w:r>
      <w:r w:rsidRPr="000663CE">
        <w:rPr>
          <w:rFonts w:ascii="Times New Roman" w:eastAsia="Times New Roman" w:hAnsi="Times New Roman" w:cs="B Nazanin"/>
          <w:i/>
          <w:iCs/>
          <w:sz w:val="28"/>
          <w:szCs w:val="28"/>
          <w:rtl/>
        </w:rPr>
        <w:t>كي‌يركگور</w:t>
      </w:r>
      <w:r w:rsidRPr="000663CE">
        <w:rPr>
          <w:rFonts w:ascii="Times New Roman" w:eastAsia="Times New Roman" w:hAnsi="Times New Roman" w:cs="B Nazanin"/>
          <w:sz w:val="28"/>
          <w:szCs w:val="28"/>
          <w:rtl/>
        </w:rPr>
        <w:t>، فيلسوف و مؤسس مكتب اگزيستانسياليسم، از آن حمايت مي‌كنند و دست كم در پاره‌اي موارد، دين و اخلاق را متباين مي‌بيند</w:t>
      </w:r>
      <w:r w:rsidRPr="000663CE">
        <w:rPr>
          <w:rFonts w:ascii="Times New Roman" w:eastAsia="Times New Roman" w:hAnsi="Times New Roman" w:cs="B Nazanin"/>
          <w:sz w:val="28"/>
          <w:szCs w:val="28"/>
        </w:rPr>
        <w:t>.</w:t>
      </w:r>
      <w:bookmarkStart w:id="12" w:name="_ednref11"/>
      <w:r w:rsidRPr="000663CE">
        <w:rPr>
          <w:rFonts w:ascii="Times New Roman" w:eastAsia="Times New Roman" w:hAnsi="Times New Roman" w:cs="B Nazanin"/>
          <w:sz w:val="28"/>
          <w:szCs w:val="28"/>
        </w:rPr>
        <w:fldChar w:fldCharType="begin"/>
      </w:r>
      <w:r w:rsidRPr="000663CE">
        <w:rPr>
          <w:rFonts w:ascii="Times New Roman" w:eastAsia="Times New Roman" w:hAnsi="Times New Roman" w:cs="B Nazanin"/>
          <w:sz w:val="28"/>
          <w:szCs w:val="28"/>
        </w:rPr>
        <w:instrText xml:space="preserve"> HYPERLINK "http://marefateakhlagi.nashriyat.ir/node/66" \l "_edn11" \o "" </w:instrText>
      </w:r>
      <w:r w:rsidRPr="000663CE">
        <w:rPr>
          <w:rFonts w:ascii="Times New Roman" w:eastAsia="Times New Roman" w:hAnsi="Times New Roman" w:cs="B Nazanin"/>
          <w:sz w:val="28"/>
          <w:szCs w:val="28"/>
        </w:rPr>
        <w:fldChar w:fldCharType="separate"/>
      </w:r>
      <w:r w:rsidRPr="000663CE">
        <w:rPr>
          <w:rFonts w:ascii="Times New Roman" w:eastAsia="Times New Roman" w:hAnsi="Times New Roman" w:cs="B Nazanin"/>
          <w:color w:val="0000FF"/>
          <w:sz w:val="28"/>
          <w:szCs w:val="28"/>
          <w:u w:val="single"/>
        </w:rPr>
        <w:t>11</w:t>
      </w:r>
      <w:r w:rsidRPr="000663CE">
        <w:rPr>
          <w:rFonts w:ascii="Times New Roman" w:eastAsia="Times New Roman" w:hAnsi="Times New Roman" w:cs="B Nazanin"/>
          <w:sz w:val="28"/>
          <w:szCs w:val="28"/>
        </w:rPr>
        <w:fldChar w:fldCharType="end"/>
      </w:r>
      <w:bookmarkEnd w:id="12"/>
      <w:r w:rsidRPr="000663CE">
        <w:rPr>
          <w:rFonts w:ascii="Times New Roman" w:eastAsia="Times New Roman" w:hAnsi="Times New Roman" w:cs="B Nazanin"/>
          <w:sz w:val="28"/>
          <w:szCs w:val="28"/>
        </w:rPr>
        <w:t xml:space="preserve"> </w:t>
      </w:r>
      <w:r w:rsidRPr="000663CE">
        <w:rPr>
          <w:rFonts w:ascii="Times New Roman" w:eastAsia="Times New Roman" w:hAnsi="Times New Roman" w:cs="B Nazanin"/>
          <w:sz w:val="28"/>
          <w:szCs w:val="28"/>
          <w:rtl/>
        </w:rPr>
        <w:t>به نظر وي، توقف در حوزة اخلاق مانع ورود به مرحله ايمان است، براي مثال، اگر حضرت ابراهيم(ع) از قوانين اخلاقي تبعيت مي‌كرد و به حكم عدم جواز قتل فرزند خود تن مي‌داد، هرگز قادر نبود به عرصة ايمان پاي نهد. ايمان ديني در گرو پشت پا نهادن عقل و اطاعت كوركورانه است. در حالي‌كه اخلاق، وامدار مصلحت انديشي‌هاي عقلاني است</w:t>
      </w:r>
      <w:r w:rsidRPr="000663CE">
        <w:rPr>
          <w:rFonts w:ascii="Times New Roman" w:eastAsia="Times New Roman" w:hAnsi="Times New Roman" w:cs="B Nazanin"/>
          <w:sz w:val="28"/>
          <w:szCs w:val="28"/>
        </w:rPr>
        <w:t>.</w:t>
      </w:r>
    </w:p>
    <w:p w:rsidR="00795A68" w:rsidRPr="000663CE" w:rsidRDefault="00795A68" w:rsidP="000663CE">
      <w:pPr>
        <w:bidi/>
        <w:spacing w:before="100" w:beforeAutospacing="1" w:after="100" w:afterAutospacing="1" w:line="240" w:lineRule="auto"/>
        <w:jc w:val="both"/>
        <w:rPr>
          <w:rFonts w:ascii="Times New Roman" w:eastAsia="Times New Roman" w:hAnsi="Times New Roman" w:cs="B Nazanin"/>
          <w:sz w:val="28"/>
          <w:szCs w:val="28"/>
        </w:rPr>
      </w:pPr>
      <w:r w:rsidRPr="000663CE">
        <w:rPr>
          <w:rFonts w:ascii="Times New Roman" w:eastAsia="Times New Roman" w:hAnsi="Times New Roman" w:cs="B Nazanin"/>
          <w:i/>
          <w:iCs/>
          <w:sz w:val="28"/>
          <w:szCs w:val="28"/>
          <w:rtl/>
        </w:rPr>
        <w:t>كي‌يركگور</w:t>
      </w:r>
      <w:r w:rsidRPr="000663CE">
        <w:rPr>
          <w:rFonts w:ascii="Times New Roman" w:eastAsia="Times New Roman" w:hAnsi="Times New Roman" w:cs="B Nazanin"/>
          <w:sz w:val="28"/>
          <w:szCs w:val="28"/>
          <w:rtl/>
        </w:rPr>
        <w:t>، وي روح آدمي را داراي سه مرحله، و گذار از يك مرحله به مرحلة ديگر را، نه با انديشيدن كه با گزينش از طريق اراده مي‌داند؛ يعني جستجو ميان گزينه‌ها و انتخاب گزينة والاتر. نخستين مرحله، «حساني</w:t>
      </w:r>
      <w:r w:rsidRPr="000663CE">
        <w:rPr>
          <w:rFonts w:ascii="Times New Roman" w:eastAsia="Times New Roman" w:hAnsi="Times New Roman" w:cs="B Nazanin"/>
          <w:sz w:val="28"/>
          <w:szCs w:val="28"/>
        </w:rPr>
        <w:t>» (</w:t>
      </w:r>
      <w:r w:rsidRPr="000663CE">
        <w:rPr>
          <w:rFonts w:ascii="Times New Roman" w:eastAsia="Times New Roman" w:hAnsi="Times New Roman" w:cs="B Nazanin"/>
          <w:sz w:val="28"/>
          <w:szCs w:val="28"/>
          <w:rtl/>
        </w:rPr>
        <w:t>استتيك</w:t>
      </w:r>
      <w:r w:rsidRPr="000663CE">
        <w:rPr>
          <w:rFonts w:ascii="Times New Roman" w:eastAsia="Times New Roman" w:hAnsi="Times New Roman" w:cs="B Nazanin"/>
          <w:sz w:val="28"/>
          <w:szCs w:val="28"/>
        </w:rPr>
        <w:t>)</w:t>
      </w:r>
      <w:bookmarkStart w:id="13" w:name="_ednref12"/>
      <w:r w:rsidRPr="000663CE">
        <w:rPr>
          <w:rFonts w:ascii="Times New Roman" w:eastAsia="Times New Roman" w:hAnsi="Times New Roman" w:cs="B Nazanin"/>
          <w:sz w:val="28"/>
          <w:szCs w:val="28"/>
        </w:rPr>
        <w:fldChar w:fldCharType="begin"/>
      </w:r>
      <w:r w:rsidRPr="000663CE">
        <w:rPr>
          <w:rFonts w:ascii="Times New Roman" w:eastAsia="Times New Roman" w:hAnsi="Times New Roman" w:cs="B Nazanin"/>
          <w:sz w:val="28"/>
          <w:szCs w:val="28"/>
        </w:rPr>
        <w:instrText xml:space="preserve"> HYPERLINK "http://marefateakhlagi.nashriyat.ir/node/66" \l "_edn12" \o "" </w:instrText>
      </w:r>
      <w:r w:rsidRPr="000663CE">
        <w:rPr>
          <w:rFonts w:ascii="Times New Roman" w:eastAsia="Times New Roman" w:hAnsi="Times New Roman" w:cs="B Nazanin"/>
          <w:sz w:val="28"/>
          <w:szCs w:val="28"/>
        </w:rPr>
        <w:fldChar w:fldCharType="separate"/>
      </w:r>
      <w:r w:rsidRPr="000663CE">
        <w:rPr>
          <w:rFonts w:ascii="Times New Roman" w:eastAsia="Times New Roman" w:hAnsi="Times New Roman" w:cs="B Nazanin"/>
          <w:color w:val="0000FF"/>
          <w:sz w:val="28"/>
          <w:szCs w:val="28"/>
          <w:u w:val="single"/>
        </w:rPr>
        <w:t>12</w:t>
      </w:r>
      <w:r w:rsidRPr="000663CE">
        <w:rPr>
          <w:rFonts w:ascii="Times New Roman" w:eastAsia="Times New Roman" w:hAnsi="Times New Roman" w:cs="B Nazanin"/>
          <w:sz w:val="28"/>
          <w:szCs w:val="28"/>
        </w:rPr>
        <w:fldChar w:fldCharType="end"/>
      </w:r>
      <w:bookmarkEnd w:id="13"/>
      <w:r w:rsidRPr="000663CE">
        <w:rPr>
          <w:rFonts w:ascii="Times New Roman" w:eastAsia="Times New Roman" w:hAnsi="Times New Roman" w:cs="B Nazanin"/>
          <w:sz w:val="28"/>
          <w:szCs w:val="28"/>
        </w:rPr>
        <w:t xml:space="preserve"> </w:t>
      </w:r>
      <w:r w:rsidRPr="000663CE">
        <w:rPr>
          <w:rFonts w:ascii="Times New Roman" w:eastAsia="Times New Roman" w:hAnsi="Times New Roman" w:cs="B Nazanin"/>
          <w:sz w:val="28"/>
          <w:szCs w:val="28"/>
          <w:rtl/>
        </w:rPr>
        <w:t>نام دارد كه ويژگي آن، پراكندن خويش در ساحت حس است. در اين دوره، حس و انگيزه‌هاي دروني حكمفرما است. معيارهاي اخلاقي ثابت و كلي وجود ندارد، ايمان ديني مشاهده نمي‌شود، و فرد اشتياق دارد كه از تمامي تجربه‌هاي عاطفي و حسي كامروا شود. البته چنين نيست كه آدمي در اين مرحله، تنها در گرو هواهاي نفساني خويش باشد. نمونة انسان حساني، شاعر است كه در عالم خيال و احساس غرق است</w:t>
      </w:r>
      <w:r w:rsidRPr="000663CE">
        <w:rPr>
          <w:rFonts w:ascii="Times New Roman" w:eastAsia="Times New Roman" w:hAnsi="Times New Roman" w:cs="B Nazanin"/>
          <w:sz w:val="28"/>
          <w:szCs w:val="28"/>
        </w:rPr>
        <w:t>.</w:t>
      </w:r>
    </w:p>
    <w:p w:rsidR="00795A68" w:rsidRPr="000663CE" w:rsidRDefault="00795A68" w:rsidP="000663CE">
      <w:pPr>
        <w:bidi/>
        <w:spacing w:before="100" w:beforeAutospacing="1" w:after="100" w:afterAutospacing="1" w:line="240" w:lineRule="auto"/>
        <w:jc w:val="both"/>
        <w:rPr>
          <w:rFonts w:ascii="Times New Roman" w:eastAsia="Times New Roman" w:hAnsi="Times New Roman" w:cs="B Nazanin"/>
          <w:sz w:val="28"/>
          <w:szCs w:val="28"/>
        </w:rPr>
      </w:pPr>
      <w:r w:rsidRPr="000663CE">
        <w:rPr>
          <w:rFonts w:ascii="Times New Roman" w:eastAsia="Times New Roman" w:hAnsi="Times New Roman" w:cs="B Nazanin"/>
          <w:sz w:val="28"/>
          <w:szCs w:val="28"/>
          <w:rtl/>
        </w:rPr>
        <w:t>مرحله دوم، اخلاقي است. در اين مرحله، انسان به نداي عقل كل گردن مي‌نهد و معيارهاي معين اخلاقي را مي‌پذيرد و به زندگي خود سامان مي‌بخشد. مثال ساده گذار از سطح حساني به اخلاقي، كسي است كه برآوردن ميل جنسي بر حسب جاذبه‌هاي گذرا را كنار مي‌نهد و به زناشويي، كه يك نهاد اخلاقي است، تن مي‌دهد و تمام تكاليف آن را گردن مي‌گيرد. قهرمان اين مرحله، سقراط است كه آماده بود تا جان خويش را در طريق دفاع از قانون نانوشتة طبيعي قرباني كند</w:t>
      </w:r>
      <w:r w:rsidRPr="000663CE">
        <w:rPr>
          <w:rFonts w:ascii="Times New Roman" w:eastAsia="Times New Roman" w:hAnsi="Times New Roman" w:cs="B Nazanin"/>
          <w:sz w:val="28"/>
          <w:szCs w:val="28"/>
        </w:rPr>
        <w:t>.</w:t>
      </w:r>
    </w:p>
    <w:p w:rsidR="00795A68" w:rsidRPr="000663CE" w:rsidRDefault="00795A68" w:rsidP="000663CE">
      <w:pPr>
        <w:bidi/>
        <w:spacing w:before="100" w:beforeAutospacing="1" w:after="100" w:afterAutospacing="1" w:line="240" w:lineRule="auto"/>
        <w:jc w:val="both"/>
        <w:rPr>
          <w:rFonts w:ascii="Times New Roman" w:eastAsia="Times New Roman" w:hAnsi="Times New Roman" w:cs="B Nazanin"/>
          <w:sz w:val="28"/>
          <w:szCs w:val="28"/>
        </w:rPr>
      </w:pPr>
      <w:r w:rsidRPr="000663CE">
        <w:rPr>
          <w:rFonts w:ascii="Times New Roman" w:eastAsia="Times New Roman" w:hAnsi="Times New Roman" w:cs="B Nazanin"/>
          <w:sz w:val="28"/>
          <w:szCs w:val="28"/>
          <w:rtl/>
        </w:rPr>
        <w:t xml:space="preserve">سومين مرحله، ايمان به خدا و پيوستگي با اوست. حضرت </w:t>
      </w:r>
      <w:r w:rsidRPr="000663CE">
        <w:rPr>
          <w:rFonts w:ascii="Times New Roman" w:eastAsia="Times New Roman" w:hAnsi="Times New Roman" w:cs="B Nazanin"/>
          <w:i/>
          <w:iCs/>
          <w:sz w:val="28"/>
          <w:szCs w:val="28"/>
          <w:rtl/>
        </w:rPr>
        <w:t>ابراهيم</w:t>
      </w:r>
      <w:r w:rsidRPr="000663CE">
        <w:rPr>
          <w:rFonts w:ascii="Times New Roman" w:eastAsia="Times New Roman" w:hAnsi="Times New Roman" w:cs="B Nazanin"/>
          <w:sz w:val="28"/>
          <w:szCs w:val="28"/>
        </w:rPr>
        <w:t>(</w:t>
      </w:r>
      <w:r w:rsidRPr="000663CE">
        <w:rPr>
          <w:rFonts w:ascii="Times New Roman" w:eastAsia="Times New Roman" w:hAnsi="Times New Roman" w:cs="B Nazanin"/>
          <w:sz w:val="28"/>
          <w:szCs w:val="28"/>
          <w:rtl/>
        </w:rPr>
        <w:t>ع</w:t>
      </w:r>
      <w:r w:rsidRPr="000663CE">
        <w:rPr>
          <w:rFonts w:ascii="Times New Roman" w:eastAsia="Times New Roman" w:hAnsi="Times New Roman" w:cs="B Nazanin"/>
          <w:sz w:val="28"/>
          <w:szCs w:val="28"/>
        </w:rPr>
        <w:t xml:space="preserve">) </w:t>
      </w:r>
      <w:r w:rsidRPr="000663CE">
        <w:rPr>
          <w:rFonts w:ascii="Times New Roman" w:eastAsia="Times New Roman" w:hAnsi="Times New Roman" w:cs="B Nazanin"/>
          <w:sz w:val="28"/>
          <w:szCs w:val="28"/>
          <w:rtl/>
        </w:rPr>
        <w:t xml:space="preserve">نماد اين مرحله است. همان‌گونه كه قهرمان مرحله اخلاقي خود را در پاي قانون كلي اخلاقي فدا مي‌كند، قهرمان اين مرحله، فرزند خود را به فرمان خدا قرباني مي‌كند. در اين مرحله، اخلاق اعتباري ندارد. بي ترديد مقصود </w:t>
      </w:r>
      <w:r w:rsidRPr="000663CE">
        <w:rPr>
          <w:rFonts w:ascii="Times New Roman" w:eastAsia="Times New Roman" w:hAnsi="Times New Roman" w:cs="B Nazanin"/>
          <w:i/>
          <w:iCs/>
          <w:sz w:val="28"/>
          <w:szCs w:val="28"/>
          <w:rtl/>
        </w:rPr>
        <w:t>كي‌ير كگور</w:t>
      </w:r>
      <w:r w:rsidRPr="000663CE">
        <w:rPr>
          <w:rFonts w:ascii="Times New Roman" w:eastAsia="Times New Roman" w:hAnsi="Times New Roman" w:cs="B Nazanin"/>
          <w:sz w:val="28"/>
          <w:szCs w:val="28"/>
          <w:rtl/>
        </w:rPr>
        <w:t xml:space="preserve"> نفي اخلاق از ناحية دين نيست، </w:t>
      </w:r>
      <w:r w:rsidRPr="000663CE">
        <w:rPr>
          <w:rFonts w:ascii="Times New Roman" w:eastAsia="Times New Roman" w:hAnsi="Times New Roman" w:cs="B Nazanin"/>
          <w:sz w:val="28"/>
          <w:szCs w:val="28"/>
          <w:rtl/>
        </w:rPr>
        <w:lastRenderedPageBreak/>
        <w:t>«بلكه مقصود وي آن است كه مرد اهل ايمان يك راست با خدايي شخص وار در ارتباط است كه خواسته‌هايش مطلق است و با سنجه‌هاي عقل بشري سنجيدني نيست</w:t>
      </w:r>
      <w:r w:rsidRPr="000663CE">
        <w:rPr>
          <w:rFonts w:ascii="Times New Roman" w:eastAsia="Times New Roman" w:hAnsi="Times New Roman" w:cs="B Nazanin"/>
          <w:sz w:val="28"/>
          <w:szCs w:val="28"/>
        </w:rPr>
        <w:t>.»</w:t>
      </w:r>
      <w:bookmarkStart w:id="14" w:name="_ednref13"/>
      <w:r w:rsidRPr="000663CE">
        <w:rPr>
          <w:rFonts w:ascii="Times New Roman" w:eastAsia="Times New Roman" w:hAnsi="Times New Roman" w:cs="B Nazanin"/>
          <w:sz w:val="28"/>
          <w:szCs w:val="28"/>
        </w:rPr>
        <w:fldChar w:fldCharType="begin"/>
      </w:r>
      <w:r w:rsidRPr="000663CE">
        <w:rPr>
          <w:rFonts w:ascii="Times New Roman" w:eastAsia="Times New Roman" w:hAnsi="Times New Roman" w:cs="B Nazanin"/>
          <w:sz w:val="28"/>
          <w:szCs w:val="28"/>
        </w:rPr>
        <w:instrText xml:space="preserve"> HYPERLINK "http://marefateakhlagi.nashriyat.ir/node/66" \l "_edn13" \o "" </w:instrText>
      </w:r>
      <w:r w:rsidRPr="000663CE">
        <w:rPr>
          <w:rFonts w:ascii="Times New Roman" w:eastAsia="Times New Roman" w:hAnsi="Times New Roman" w:cs="B Nazanin"/>
          <w:sz w:val="28"/>
          <w:szCs w:val="28"/>
        </w:rPr>
        <w:fldChar w:fldCharType="separate"/>
      </w:r>
      <w:r w:rsidRPr="000663CE">
        <w:rPr>
          <w:rFonts w:ascii="Times New Roman" w:eastAsia="Times New Roman" w:hAnsi="Times New Roman" w:cs="B Nazanin"/>
          <w:color w:val="0000FF"/>
          <w:sz w:val="28"/>
          <w:szCs w:val="28"/>
          <w:u w:val="single"/>
        </w:rPr>
        <w:t>13</w:t>
      </w:r>
      <w:r w:rsidRPr="000663CE">
        <w:rPr>
          <w:rFonts w:ascii="Times New Roman" w:eastAsia="Times New Roman" w:hAnsi="Times New Roman" w:cs="B Nazanin"/>
          <w:sz w:val="28"/>
          <w:szCs w:val="28"/>
        </w:rPr>
        <w:fldChar w:fldCharType="end"/>
      </w:r>
      <w:bookmarkEnd w:id="14"/>
    </w:p>
    <w:p w:rsidR="00795A68" w:rsidRPr="000663CE" w:rsidRDefault="00795A68" w:rsidP="000663CE">
      <w:pPr>
        <w:bidi/>
        <w:spacing w:before="100" w:beforeAutospacing="1" w:after="100" w:afterAutospacing="1" w:line="240" w:lineRule="auto"/>
        <w:jc w:val="both"/>
        <w:rPr>
          <w:rFonts w:ascii="Times New Roman" w:eastAsia="Times New Roman" w:hAnsi="Times New Roman" w:cs="B Nazanin"/>
          <w:sz w:val="28"/>
          <w:szCs w:val="28"/>
        </w:rPr>
      </w:pPr>
      <w:r w:rsidRPr="000663CE">
        <w:rPr>
          <w:rFonts w:ascii="Times New Roman" w:eastAsia="Times New Roman" w:hAnsi="Times New Roman" w:cs="B Nazanin"/>
          <w:sz w:val="28"/>
          <w:szCs w:val="28"/>
          <w:rtl/>
        </w:rPr>
        <w:t xml:space="preserve">سخنان </w:t>
      </w:r>
      <w:r w:rsidRPr="000663CE">
        <w:rPr>
          <w:rFonts w:ascii="Times New Roman" w:eastAsia="Times New Roman" w:hAnsi="Times New Roman" w:cs="B Nazanin"/>
          <w:i/>
          <w:iCs/>
          <w:sz w:val="28"/>
          <w:szCs w:val="28"/>
          <w:rtl/>
        </w:rPr>
        <w:t>كانت</w:t>
      </w:r>
      <w:r w:rsidRPr="000663CE">
        <w:rPr>
          <w:rFonts w:ascii="Times New Roman" w:eastAsia="Times New Roman" w:hAnsi="Times New Roman" w:cs="B Nazanin"/>
          <w:sz w:val="28"/>
          <w:szCs w:val="28"/>
          <w:rtl/>
        </w:rPr>
        <w:t xml:space="preserve">، فيلسوف آلماني قرن هيجدهم، در باب اخلاق نيز به گونه‌اي است كه از جهتي به تباين دين، اخلاق و استقلال آنها و از جهتي، به وابستگي آنها فتوا مي‌دهد. از اين‌رو، ما كلام وي را به تناسب در هر دو گروه آورده‌ايم. وي از يك سو، بر شناخت عقلاني معيارهاي اخلاقي تأكيد دارد و تعهدات اخلاقي را مستقل از دين مي‌داند و آنها را بر فرمان عقل و وجدان استوار مي‌سازد. بدين ترتيب، نه شناخت وظايف اخلاقي و نه كسب انگيزه براي عمل به وظيفه، هيچ‌يك در گرو دين نيست، بلكه اخلاق به بركت عقل محض عملي، خودكفاست. محرك نهايي عمل اخلاقي، خود احساس تكليف است، نه اطاعت از احكام الاهي. از سوي ديگر، </w:t>
      </w:r>
      <w:r w:rsidRPr="000663CE">
        <w:rPr>
          <w:rFonts w:ascii="Times New Roman" w:eastAsia="Times New Roman" w:hAnsi="Times New Roman" w:cs="B Nazanin"/>
          <w:i/>
          <w:iCs/>
          <w:sz w:val="28"/>
          <w:szCs w:val="28"/>
          <w:rtl/>
        </w:rPr>
        <w:t>كانت</w:t>
      </w:r>
      <w:r w:rsidRPr="000663CE">
        <w:rPr>
          <w:rFonts w:ascii="Times New Roman" w:eastAsia="Times New Roman" w:hAnsi="Times New Roman" w:cs="B Nazanin"/>
          <w:sz w:val="28"/>
          <w:szCs w:val="28"/>
          <w:rtl/>
        </w:rPr>
        <w:t xml:space="preserve"> بعد از اثبات اخلاق توسط عقل عملي، به ناچار اختيار انسان و جاودانگي نفس و وجود خداوند را به عنوان اصول موضوعه عقل عملي مي‌پذيرد</w:t>
      </w:r>
      <w:r w:rsidRPr="000663CE">
        <w:rPr>
          <w:rFonts w:ascii="Times New Roman" w:eastAsia="Times New Roman" w:hAnsi="Times New Roman" w:cs="B Nazanin"/>
          <w:sz w:val="28"/>
          <w:szCs w:val="28"/>
        </w:rPr>
        <w:t>.</w:t>
      </w:r>
      <w:bookmarkStart w:id="15" w:name="_ednref14"/>
      <w:r w:rsidRPr="000663CE">
        <w:rPr>
          <w:rFonts w:ascii="Times New Roman" w:eastAsia="Times New Roman" w:hAnsi="Times New Roman" w:cs="B Nazanin"/>
          <w:sz w:val="28"/>
          <w:szCs w:val="28"/>
        </w:rPr>
        <w:fldChar w:fldCharType="begin"/>
      </w:r>
      <w:r w:rsidRPr="000663CE">
        <w:rPr>
          <w:rFonts w:ascii="Times New Roman" w:eastAsia="Times New Roman" w:hAnsi="Times New Roman" w:cs="B Nazanin"/>
          <w:sz w:val="28"/>
          <w:szCs w:val="28"/>
        </w:rPr>
        <w:instrText xml:space="preserve"> HYPERLINK "http://marefateakhlagi.nashriyat.ir/node/66" \l "_edn14" \o "" </w:instrText>
      </w:r>
      <w:r w:rsidRPr="000663CE">
        <w:rPr>
          <w:rFonts w:ascii="Times New Roman" w:eastAsia="Times New Roman" w:hAnsi="Times New Roman" w:cs="B Nazanin"/>
          <w:sz w:val="28"/>
          <w:szCs w:val="28"/>
        </w:rPr>
        <w:fldChar w:fldCharType="separate"/>
      </w:r>
      <w:r w:rsidRPr="000663CE">
        <w:rPr>
          <w:rFonts w:ascii="Times New Roman" w:eastAsia="Times New Roman" w:hAnsi="Times New Roman" w:cs="B Nazanin"/>
          <w:color w:val="0000FF"/>
          <w:sz w:val="28"/>
          <w:szCs w:val="28"/>
          <w:u w:val="single"/>
        </w:rPr>
        <w:t>14</w:t>
      </w:r>
      <w:r w:rsidRPr="000663CE">
        <w:rPr>
          <w:rFonts w:ascii="Times New Roman" w:eastAsia="Times New Roman" w:hAnsi="Times New Roman" w:cs="B Nazanin"/>
          <w:sz w:val="28"/>
          <w:szCs w:val="28"/>
        </w:rPr>
        <w:fldChar w:fldCharType="end"/>
      </w:r>
      <w:bookmarkEnd w:id="15"/>
    </w:p>
    <w:p w:rsidR="00795A68" w:rsidRPr="000663CE" w:rsidRDefault="00795A68" w:rsidP="000663CE">
      <w:pPr>
        <w:bidi/>
        <w:spacing w:before="100" w:beforeAutospacing="1" w:after="100" w:afterAutospacing="1" w:line="240" w:lineRule="auto"/>
        <w:jc w:val="both"/>
        <w:outlineLvl w:val="1"/>
        <w:rPr>
          <w:rFonts w:ascii="Times New Roman" w:eastAsia="Times New Roman" w:hAnsi="Times New Roman" w:cs="B Nazanin"/>
          <w:b/>
          <w:bCs/>
          <w:sz w:val="28"/>
          <w:szCs w:val="28"/>
        </w:rPr>
      </w:pPr>
      <w:r w:rsidRPr="000663CE">
        <w:rPr>
          <w:rFonts w:ascii="Times New Roman" w:eastAsia="Times New Roman" w:hAnsi="Times New Roman" w:cs="B Nazanin"/>
          <w:b/>
          <w:bCs/>
          <w:sz w:val="28"/>
          <w:szCs w:val="28"/>
          <w:rtl/>
        </w:rPr>
        <w:t>نقد و بررسي</w:t>
      </w:r>
    </w:p>
    <w:p w:rsidR="00795A68" w:rsidRPr="000663CE" w:rsidRDefault="00795A68" w:rsidP="000663CE">
      <w:pPr>
        <w:bidi/>
        <w:spacing w:before="100" w:beforeAutospacing="1" w:after="100" w:afterAutospacing="1" w:line="240" w:lineRule="auto"/>
        <w:jc w:val="both"/>
        <w:rPr>
          <w:rFonts w:ascii="Times New Roman" w:eastAsia="Times New Roman" w:hAnsi="Times New Roman" w:cs="B Nazanin"/>
          <w:sz w:val="28"/>
          <w:szCs w:val="28"/>
        </w:rPr>
      </w:pPr>
      <w:r w:rsidRPr="000663CE">
        <w:rPr>
          <w:rFonts w:ascii="Times New Roman" w:eastAsia="Times New Roman" w:hAnsi="Times New Roman" w:cs="B Nazanin"/>
          <w:sz w:val="28"/>
          <w:szCs w:val="28"/>
          <w:rtl/>
        </w:rPr>
        <w:t>سخنان فوق از جهاتي قابل تأمل است</w:t>
      </w:r>
      <w:r w:rsidRPr="000663CE">
        <w:rPr>
          <w:rFonts w:ascii="Times New Roman" w:eastAsia="Times New Roman" w:hAnsi="Times New Roman" w:cs="B Nazanin"/>
          <w:sz w:val="28"/>
          <w:szCs w:val="28"/>
        </w:rPr>
        <w:t>:</w:t>
      </w:r>
    </w:p>
    <w:p w:rsidR="00795A68" w:rsidRPr="000663CE" w:rsidRDefault="00795A68" w:rsidP="000663CE">
      <w:pPr>
        <w:bidi/>
        <w:spacing w:before="100" w:beforeAutospacing="1" w:after="100" w:afterAutospacing="1" w:line="240" w:lineRule="auto"/>
        <w:jc w:val="both"/>
        <w:rPr>
          <w:rFonts w:ascii="Times New Roman" w:eastAsia="Times New Roman" w:hAnsi="Times New Roman" w:cs="B Nazanin"/>
          <w:sz w:val="28"/>
          <w:szCs w:val="28"/>
        </w:rPr>
      </w:pPr>
      <w:r w:rsidRPr="000663CE">
        <w:rPr>
          <w:rFonts w:ascii="Times New Roman" w:eastAsia="Times New Roman" w:hAnsi="Times New Roman" w:cs="B Nazanin"/>
          <w:sz w:val="28"/>
          <w:szCs w:val="28"/>
          <w:rtl/>
        </w:rPr>
        <w:t>محدود سازي قلمرو و هدف دين، به رابطة انسان با خدا و خارج سازي روابط اجتماعي از عرصة دين، پيش فرضي است كه نظرية تباين از تعريف دين دارد. اين سخن با خرد سازگار نيست؛ زيرا دين به قصد هدايت و كمال آدمي است، كه روابط و عوامل گوناگون فردي و اجتماعي در شكل دهي به ابعاد وجودي آدمي و فراز و فرود در اين مسير مؤثر هستند</w:t>
      </w:r>
      <w:r w:rsidRPr="000663CE">
        <w:rPr>
          <w:rFonts w:ascii="Times New Roman" w:eastAsia="Times New Roman" w:hAnsi="Times New Roman" w:cs="B Nazanin"/>
          <w:sz w:val="28"/>
          <w:szCs w:val="28"/>
        </w:rPr>
        <w:t>.</w:t>
      </w:r>
      <w:bookmarkStart w:id="16" w:name="_ednref15"/>
      <w:r w:rsidRPr="000663CE">
        <w:rPr>
          <w:rFonts w:ascii="Times New Roman" w:eastAsia="Times New Roman" w:hAnsi="Times New Roman" w:cs="B Nazanin"/>
          <w:sz w:val="28"/>
          <w:szCs w:val="28"/>
        </w:rPr>
        <w:fldChar w:fldCharType="begin"/>
      </w:r>
      <w:r w:rsidRPr="000663CE">
        <w:rPr>
          <w:rFonts w:ascii="Times New Roman" w:eastAsia="Times New Roman" w:hAnsi="Times New Roman" w:cs="B Nazanin"/>
          <w:sz w:val="28"/>
          <w:szCs w:val="28"/>
        </w:rPr>
        <w:instrText xml:space="preserve"> HYPERLINK "http://marefateakhlagi.nashriyat.ir/node/66" \l "_edn15" \o "" </w:instrText>
      </w:r>
      <w:r w:rsidRPr="000663CE">
        <w:rPr>
          <w:rFonts w:ascii="Times New Roman" w:eastAsia="Times New Roman" w:hAnsi="Times New Roman" w:cs="B Nazanin"/>
          <w:sz w:val="28"/>
          <w:szCs w:val="28"/>
        </w:rPr>
        <w:fldChar w:fldCharType="separate"/>
      </w:r>
      <w:r w:rsidRPr="000663CE">
        <w:rPr>
          <w:rFonts w:ascii="Times New Roman" w:eastAsia="Times New Roman" w:hAnsi="Times New Roman" w:cs="B Nazanin"/>
          <w:color w:val="0000FF"/>
          <w:sz w:val="28"/>
          <w:szCs w:val="28"/>
          <w:u w:val="single"/>
        </w:rPr>
        <w:t>15</w:t>
      </w:r>
      <w:r w:rsidRPr="000663CE">
        <w:rPr>
          <w:rFonts w:ascii="Times New Roman" w:eastAsia="Times New Roman" w:hAnsi="Times New Roman" w:cs="B Nazanin"/>
          <w:sz w:val="28"/>
          <w:szCs w:val="28"/>
        </w:rPr>
        <w:fldChar w:fldCharType="end"/>
      </w:r>
      <w:bookmarkEnd w:id="16"/>
    </w:p>
    <w:p w:rsidR="00795A68" w:rsidRPr="000663CE" w:rsidRDefault="00795A68" w:rsidP="000663CE">
      <w:pPr>
        <w:bidi/>
        <w:spacing w:before="100" w:beforeAutospacing="1" w:after="100" w:afterAutospacing="1" w:line="240" w:lineRule="auto"/>
        <w:jc w:val="both"/>
        <w:rPr>
          <w:rFonts w:ascii="Times New Roman" w:eastAsia="Times New Roman" w:hAnsi="Times New Roman" w:cs="B Nazanin"/>
          <w:sz w:val="28"/>
          <w:szCs w:val="28"/>
        </w:rPr>
      </w:pPr>
      <w:r w:rsidRPr="000663CE">
        <w:rPr>
          <w:rFonts w:ascii="Times New Roman" w:eastAsia="Times New Roman" w:hAnsi="Times New Roman" w:cs="B Nazanin"/>
          <w:sz w:val="28"/>
          <w:szCs w:val="28"/>
          <w:rtl/>
        </w:rPr>
        <w:t xml:space="preserve">سخن </w:t>
      </w:r>
      <w:r w:rsidRPr="000663CE">
        <w:rPr>
          <w:rFonts w:ascii="Times New Roman" w:eastAsia="Times New Roman" w:hAnsi="Times New Roman" w:cs="B Nazanin"/>
          <w:i/>
          <w:iCs/>
          <w:sz w:val="28"/>
          <w:szCs w:val="28"/>
          <w:rtl/>
        </w:rPr>
        <w:t>كي يركگور</w:t>
      </w:r>
      <w:r w:rsidRPr="000663CE">
        <w:rPr>
          <w:rFonts w:ascii="Times New Roman" w:eastAsia="Times New Roman" w:hAnsi="Times New Roman" w:cs="B Nazanin"/>
          <w:sz w:val="28"/>
          <w:szCs w:val="28"/>
          <w:rtl/>
        </w:rPr>
        <w:t>، ايمان گرايي را آشكار مي‌سازد كه هر گونه پيوند ميان دين و عقل را نفي مي‌كند. اين سخني ناتمام است. چنين نگرشي در اسلام پذيرفته نيست؛ چرا كه اسلام مكتبي مشحون از آموزه‌هاي خردپذير است و عقل و ايمان را در تضاد نمي‌بيند. عمل حضرت ابراهيم(ع) نيز ضد اخلاقي نيست؛ چرا كه اخلاق مراتبي دارد و پاي نهادن بر خواسته‌هاي نفساني، براي نيل به كمال از مصاديق آشكار رفتار اخلاقي است و قرباني جان خود يا فرزند، برترين نمونة آن به شمار مي‌رود. اگر كمال اخلاقي را به قرب الاهي معنا كرديم، آنچه ارزش ذاتي دارد، رضاي الاهي خواهد بود و هر چه براي آن قرباني شود، بهايي ناچيز در برابر كالايي گران‌بهاست. ابراهيم(ع) فرزند خويش را به اين كار مجبور نكرد، بلكه اسماعيل بود كه به استقبال اجراي فرمان معشوق شتافت</w:t>
      </w:r>
      <w:r w:rsidRPr="000663CE">
        <w:rPr>
          <w:rFonts w:ascii="Times New Roman" w:eastAsia="Times New Roman" w:hAnsi="Times New Roman" w:cs="B Nazanin"/>
          <w:sz w:val="28"/>
          <w:szCs w:val="28"/>
        </w:rPr>
        <w:t>.</w:t>
      </w:r>
    </w:p>
    <w:p w:rsidR="00795A68" w:rsidRPr="000663CE" w:rsidRDefault="00795A68" w:rsidP="000663CE">
      <w:pPr>
        <w:bidi/>
        <w:spacing w:before="100" w:beforeAutospacing="1" w:after="100" w:afterAutospacing="1" w:line="240" w:lineRule="auto"/>
        <w:jc w:val="both"/>
        <w:rPr>
          <w:rFonts w:ascii="Times New Roman" w:eastAsia="Times New Roman" w:hAnsi="Times New Roman" w:cs="B Nazanin"/>
          <w:sz w:val="28"/>
          <w:szCs w:val="28"/>
        </w:rPr>
      </w:pPr>
      <w:r w:rsidRPr="000663CE">
        <w:rPr>
          <w:rFonts w:ascii="Times New Roman" w:eastAsia="Times New Roman" w:hAnsi="Times New Roman" w:cs="B Nazanin"/>
          <w:sz w:val="28"/>
          <w:szCs w:val="28"/>
          <w:rtl/>
        </w:rPr>
        <w:t>به علاوه، امر خداوند به ابراهيم(ع) براي ذبح فرزندش، امر واقعي نبوده، بلكه امتحاني بوده است كه با اخلاق تعارضي ندارد. در نهايت، آنان در اين آزمون كامياب شدند و آنچه قرباني شد، نه تن جسماني كه نفس آنان بود</w:t>
      </w:r>
      <w:r w:rsidRPr="000663CE">
        <w:rPr>
          <w:rFonts w:ascii="Times New Roman" w:eastAsia="Times New Roman" w:hAnsi="Times New Roman" w:cs="B Nazanin"/>
          <w:sz w:val="28"/>
          <w:szCs w:val="28"/>
        </w:rPr>
        <w:t>.</w:t>
      </w:r>
    </w:p>
    <w:p w:rsidR="00795A68" w:rsidRPr="000663CE" w:rsidRDefault="00795A68" w:rsidP="000663CE">
      <w:pPr>
        <w:bidi/>
        <w:spacing w:before="100" w:beforeAutospacing="1" w:after="100" w:afterAutospacing="1" w:line="240" w:lineRule="auto"/>
        <w:jc w:val="both"/>
        <w:rPr>
          <w:rFonts w:ascii="Times New Roman" w:eastAsia="Times New Roman" w:hAnsi="Times New Roman" w:cs="B Nazanin"/>
          <w:sz w:val="28"/>
          <w:szCs w:val="28"/>
        </w:rPr>
      </w:pPr>
      <w:r w:rsidRPr="000663CE">
        <w:rPr>
          <w:rFonts w:ascii="Times New Roman" w:eastAsia="Times New Roman" w:hAnsi="Times New Roman" w:cs="B Nazanin"/>
          <w:i/>
          <w:iCs/>
          <w:sz w:val="28"/>
          <w:szCs w:val="28"/>
          <w:rtl/>
        </w:rPr>
        <w:lastRenderedPageBreak/>
        <w:t>كانت</w:t>
      </w:r>
      <w:r w:rsidRPr="000663CE">
        <w:rPr>
          <w:rFonts w:ascii="Times New Roman" w:eastAsia="Times New Roman" w:hAnsi="Times New Roman" w:cs="B Nazanin"/>
          <w:sz w:val="28"/>
          <w:szCs w:val="28"/>
          <w:rtl/>
        </w:rPr>
        <w:t xml:space="preserve"> نيز ديدگاه ناهماهنگ و خودستيزي دارد؛ چرا كه از يك سو، به استقلال كامل اخلاق از دين فتوا مي‌دهد و از سوي ديگر، اعتقاد به خدا و آخرت را براي تحقق اخلاق و تقويت انگيزة عمل اخلاقي لازم مي‌شمرد و آن را پيش فرض مي‌گيرد</w:t>
      </w:r>
      <w:r w:rsidRPr="000663CE">
        <w:rPr>
          <w:rFonts w:ascii="Times New Roman" w:eastAsia="Times New Roman" w:hAnsi="Times New Roman" w:cs="B Nazanin"/>
          <w:sz w:val="28"/>
          <w:szCs w:val="28"/>
        </w:rPr>
        <w:t>.</w:t>
      </w:r>
    </w:p>
    <w:p w:rsidR="00795A68" w:rsidRPr="000663CE" w:rsidRDefault="00795A68" w:rsidP="000663CE">
      <w:pPr>
        <w:bidi/>
        <w:spacing w:before="100" w:beforeAutospacing="1" w:after="100" w:afterAutospacing="1" w:line="240" w:lineRule="auto"/>
        <w:jc w:val="both"/>
        <w:outlineLvl w:val="1"/>
        <w:rPr>
          <w:rFonts w:ascii="Times New Roman" w:eastAsia="Times New Roman" w:hAnsi="Times New Roman" w:cs="B Nazanin"/>
          <w:b/>
          <w:bCs/>
          <w:sz w:val="28"/>
          <w:szCs w:val="28"/>
        </w:rPr>
      </w:pPr>
      <w:r w:rsidRPr="000663CE">
        <w:rPr>
          <w:rFonts w:ascii="Times New Roman" w:eastAsia="Times New Roman" w:hAnsi="Times New Roman" w:cs="B Nazanin"/>
          <w:b/>
          <w:bCs/>
          <w:sz w:val="28"/>
          <w:szCs w:val="28"/>
          <w:rtl/>
        </w:rPr>
        <w:t>ب. تعارض</w:t>
      </w:r>
    </w:p>
    <w:p w:rsidR="00795A68" w:rsidRPr="000663CE" w:rsidRDefault="00795A68" w:rsidP="000663CE">
      <w:pPr>
        <w:bidi/>
        <w:spacing w:before="100" w:beforeAutospacing="1" w:after="100" w:afterAutospacing="1" w:line="240" w:lineRule="auto"/>
        <w:jc w:val="both"/>
        <w:rPr>
          <w:rFonts w:ascii="Times New Roman" w:eastAsia="Times New Roman" w:hAnsi="Times New Roman" w:cs="B Nazanin"/>
          <w:sz w:val="28"/>
          <w:szCs w:val="28"/>
        </w:rPr>
      </w:pPr>
      <w:r w:rsidRPr="000663CE">
        <w:rPr>
          <w:rFonts w:ascii="Times New Roman" w:eastAsia="Times New Roman" w:hAnsi="Times New Roman" w:cs="B Nazanin"/>
          <w:sz w:val="28"/>
          <w:szCs w:val="28"/>
          <w:rtl/>
        </w:rPr>
        <w:t>برخي بر تعارض دين و اخلاق تأكيد دارند و باورهاي ديني را مانع اخلاق و سبب زوال و تحليل تدريجي آن مي‌دانند. معتقدند كه پيوند نزديك آنها سبب مي‌شود كه فروريختن اعتقادات مذهبي به فروپاشي اخلاق منجر شود</w:t>
      </w:r>
      <w:r w:rsidRPr="000663CE">
        <w:rPr>
          <w:rFonts w:ascii="Times New Roman" w:eastAsia="Times New Roman" w:hAnsi="Times New Roman" w:cs="B Nazanin"/>
          <w:sz w:val="28"/>
          <w:szCs w:val="28"/>
        </w:rPr>
        <w:t>.</w:t>
      </w:r>
      <w:bookmarkStart w:id="17" w:name="_ednref16"/>
      <w:r w:rsidRPr="000663CE">
        <w:rPr>
          <w:rFonts w:ascii="Times New Roman" w:eastAsia="Times New Roman" w:hAnsi="Times New Roman" w:cs="B Nazanin"/>
          <w:sz w:val="28"/>
          <w:szCs w:val="28"/>
        </w:rPr>
        <w:fldChar w:fldCharType="begin"/>
      </w:r>
      <w:r w:rsidRPr="000663CE">
        <w:rPr>
          <w:rFonts w:ascii="Times New Roman" w:eastAsia="Times New Roman" w:hAnsi="Times New Roman" w:cs="B Nazanin"/>
          <w:sz w:val="28"/>
          <w:szCs w:val="28"/>
        </w:rPr>
        <w:instrText xml:space="preserve"> HYPERLINK "http://marefateakhlagi.nashriyat.ir/node/66" \l "_edn16" \o "" </w:instrText>
      </w:r>
      <w:r w:rsidRPr="000663CE">
        <w:rPr>
          <w:rFonts w:ascii="Times New Roman" w:eastAsia="Times New Roman" w:hAnsi="Times New Roman" w:cs="B Nazanin"/>
          <w:sz w:val="28"/>
          <w:szCs w:val="28"/>
        </w:rPr>
        <w:fldChar w:fldCharType="separate"/>
      </w:r>
      <w:r w:rsidRPr="000663CE">
        <w:rPr>
          <w:rFonts w:ascii="Times New Roman" w:eastAsia="Times New Roman" w:hAnsi="Times New Roman" w:cs="B Nazanin"/>
          <w:color w:val="0000FF"/>
          <w:sz w:val="28"/>
          <w:szCs w:val="28"/>
          <w:u w:val="single"/>
        </w:rPr>
        <w:t>16</w:t>
      </w:r>
      <w:r w:rsidRPr="000663CE">
        <w:rPr>
          <w:rFonts w:ascii="Times New Roman" w:eastAsia="Times New Roman" w:hAnsi="Times New Roman" w:cs="B Nazanin"/>
          <w:sz w:val="28"/>
          <w:szCs w:val="28"/>
        </w:rPr>
        <w:fldChar w:fldCharType="end"/>
      </w:r>
      <w:bookmarkEnd w:id="17"/>
      <w:r w:rsidRPr="000663CE">
        <w:rPr>
          <w:rFonts w:ascii="Times New Roman" w:eastAsia="Times New Roman" w:hAnsi="Times New Roman" w:cs="B Nazanin"/>
          <w:sz w:val="28"/>
          <w:szCs w:val="28"/>
        </w:rPr>
        <w:t xml:space="preserve"> </w:t>
      </w:r>
      <w:r w:rsidRPr="000663CE">
        <w:rPr>
          <w:rFonts w:ascii="Times New Roman" w:eastAsia="Times New Roman" w:hAnsi="Times New Roman" w:cs="B Nazanin"/>
          <w:sz w:val="28"/>
          <w:szCs w:val="28"/>
          <w:rtl/>
        </w:rPr>
        <w:t xml:space="preserve">از جمله حاميان مشهور اين نگرش، </w:t>
      </w:r>
      <w:r w:rsidRPr="000663CE">
        <w:rPr>
          <w:rFonts w:ascii="Times New Roman" w:eastAsia="Times New Roman" w:hAnsi="Times New Roman" w:cs="B Nazanin"/>
          <w:i/>
          <w:iCs/>
          <w:sz w:val="28"/>
          <w:szCs w:val="28"/>
          <w:rtl/>
        </w:rPr>
        <w:t>فردريش ويلهلم</w:t>
      </w:r>
      <w:r w:rsidRPr="000663CE">
        <w:rPr>
          <w:rFonts w:ascii="Times New Roman" w:eastAsia="Times New Roman" w:hAnsi="Times New Roman" w:cs="B Nazanin"/>
          <w:sz w:val="28"/>
          <w:szCs w:val="28"/>
          <w:rtl/>
        </w:rPr>
        <w:t xml:space="preserve"> نيچه (1844-1900م) است كه مسيحيت را مولد ذلت‌پذيري و تقويت روحيه بردگي مي‌داند</w:t>
      </w:r>
      <w:r w:rsidRPr="000663CE">
        <w:rPr>
          <w:rFonts w:ascii="Times New Roman" w:eastAsia="Times New Roman" w:hAnsi="Times New Roman" w:cs="B Nazanin"/>
          <w:sz w:val="28"/>
          <w:szCs w:val="28"/>
        </w:rPr>
        <w:t>.</w:t>
      </w:r>
      <w:bookmarkStart w:id="18" w:name="_ednref17"/>
      <w:r w:rsidRPr="000663CE">
        <w:rPr>
          <w:rFonts w:ascii="Times New Roman" w:eastAsia="Times New Roman" w:hAnsi="Times New Roman" w:cs="B Nazanin"/>
          <w:sz w:val="28"/>
          <w:szCs w:val="28"/>
        </w:rPr>
        <w:fldChar w:fldCharType="begin"/>
      </w:r>
      <w:r w:rsidRPr="000663CE">
        <w:rPr>
          <w:rFonts w:ascii="Times New Roman" w:eastAsia="Times New Roman" w:hAnsi="Times New Roman" w:cs="B Nazanin"/>
          <w:sz w:val="28"/>
          <w:szCs w:val="28"/>
        </w:rPr>
        <w:instrText xml:space="preserve"> HYPERLINK "http://marefateakhlagi.nashriyat.ir/node/66" \l "_edn17" \o "" </w:instrText>
      </w:r>
      <w:r w:rsidRPr="000663CE">
        <w:rPr>
          <w:rFonts w:ascii="Times New Roman" w:eastAsia="Times New Roman" w:hAnsi="Times New Roman" w:cs="B Nazanin"/>
          <w:sz w:val="28"/>
          <w:szCs w:val="28"/>
        </w:rPr>
        <w:fldChar w:fldCharType="separate"/>
      </w:r>
      <w:r w:rsidRPr="000663CE">
        <w:rPr>
          <w:rFonts w:ascii="Times New Roman" w:eastAsia="Times New Roman" w:hAnsi="Times New Roman" w:cs="B Nazanin"/>
          <w:color w:val="0000FF"/>
          <w:sz w:val="28"/>
          <w:szCs w:val="28"/>
          <w:u w:val="single"/>
        </w:rPr>
        <w:t>17</w:t>
      </w:r>
      <w:r w:rsidRPr="000663CE">
        <w:rPr>
          <w:rFonts w:ascii="Times New Roman" w:eastAsia="Times New Roman" w:hAnsi="Times New Roman" w:cs="B Nazanin"/>
          <w:sz w:val="28"/>
          <w:szCs w:val="28"/>
        </w:rPr>
        <w:fldChar w:fldCharType="end"/>
      </w:r>
      <w:bookmarkEnd w:id="18"/>
      <w:r w:rsidRPr="000663CE">
        <w:rPr>
          <w:rFonts w:ascii="Times New Roman" w:eastAsia="Times New Roman" w:hAnsi="Times New Roman" w:cs="B Nazanin"/>
          <w:sz w:val="28"/>
          <w:szCs w:val="28"/>
        </w:rPr>
        <w:t xml:space="preserve"> </w:t>
      </w:r>
      <w:r w:rsidRPr="000663CE">
        <w:rPr>
          <w:rFonts w:ascii="Times New Roman" w:eastAsia="Times New Roman" w:hAnsi="Times New Roman" w:cs="B Nazanin"/>
          <w:sz w:val="28"/>
          <w:szCs w:val="28"/>
          <w:rtl/>
        </w:rPr>
        <w:t>در حاليكه، رسالت اخلاق تربيت انسان‌هاي نيرومند و فعال و رفع ضعف و زبوني و ترس است. وي (مرگ خدا) و آزادي از قيد و بندهاي دين را تنها راه فراهم سازي توسعة صحيح اخلاقي مي‌شمرد. بر اين باور است كه</w:t>
      </w:r>
      <w:r w:rsidRPr="000663CE">
        <w:rPr>
          <w:rFonts w:ascii="Times New Roman" w:eastAsia="Times New Roman" w:hAnsi="Times New Roman" w:cs="B Nazanin"/>
          <w:sz w:val="28"/>
          <w:szCs w:val="28"/>
        </w:rPr>
        <w:t>:</w:t>
      </w:r>
    </w:p>
    <w:p w:rsidR="00795A68" w:rsidRPr="000663CE" w:rsidRDefault="00795A68" w:rsidP="000663CE">
      <w:pPr>
        <w:bidi/>
        <w:spacing w:before="100" w:beforeAutospacing="1" w:after="100" w:afterAutospacing="1" w:line="240" w:lineRule="auto"/>
        <w:jc w:val="both"/>
        <w:rPr>
          <w:rFonts w:ascii="Times New Roman" w:eastAsia="Times New Roman" w:hAnsi="Times New Roman" w:cs="B Nazanin"/>
          <w:sz w:val="28"/>
          <w:szCs w:val="28"/>
        </w:rPr>
      </w:pPr>
      <w:r w:rsidRPr="000663CE">
        <w:rPr>
          <w:rFonts w:ascii="Times New Roman" w:eastAsia="Times New Roman" w:hAnsi="Times New Roman" w:cs="B Nazanin"/>
          <w:b/>
          <w:bCs/>
          <w:sz w:val="28"/>
          <w:szCs w:val="28"/>
          <w:rtl/>
        </w:rPr>
        <w:t xml:space="preserve">فروريختن ايمان به خدا راه را براي پرورش كامل نيروهاي آفرينندة انسان مي‌گشايد. خداي مسيحي با امر و نهي‌هاي خود ديگر راه را بر ما نمي‌بندد، و چشمان انسان به يك قلمرو دروغين زَبَر طبيعي، به جهان ديگر به جاي اين جهان، دوخته نمي‌شود. آنچه در اين ديدگاه نهفته است، آن كه تصور خدا، دشمن زندگي است. اين درست همان نكته‌اي است كه </w:t>
      </w:r>
      <w:r w:rsidRPr="000663CE">
        <w:rPr>
          <w:rFonts w:ascii="Times New Roman" w:eastAsia="Times New Roman" w:hAnsi="Times New Roman" w:cs="B Nazanin"/>
          <w:b/>
          <w:bCs/>
          <w:i/>
          <w:iCs/>
          <w:sz w:val="28"/>
          <w:szCs w:val="28"/>
          <w:rtl/>
        </w:rPr>
        <w:t>نيچه</w:t>
      </w:r>
      <w:r w:rsidRPr="000663CE">
        <w:rPr>
          <w:rFonts w:ascii="Times New Roman" w:eastAsia="Times New Roman" w:hAnsi="Times New Roman" w:cs="B Nazanin"/>
          <w:b/>
          <w:bCs/>
          <w:sz w:val="28"/>
          <w:szCs w:val="28"/>
          <w:rtl/>
        </w:rPr>
        <w:t xml:space="preserve"> در نظر دارد و با گذشت زمان با شدت فزاينده‌اي آن را بيان مي‌كند</w:t>
      </w:r>
      <w:r w:rsidRPr="000663CE">
        <w:rPr>
          <w:rFonts w:ascii="Times New Roman" w:eastAsia="Times New Roman" w:hAnsi="Times New Roman" w:cs="B Nazanin"/>
          <w:b/>
          <w:bCs/>
          <w:sz w:val="28"/>
          <w:szCs w:val="28"/>
        </w:rPr>
        <w:t>.</w:t>
      </w:r>
      <w:bookmarkStart w:id="19" w:name="_ednref18"/>
      <w:r w:rsidRPr="000663CE">
        <w:rPr>
          <w:rFonts w:ascii="Times New Roman" w:eastAsia="Times New Roman" w:hAnsi="Times New Roman" w:cs="B Nazanin"/>
          <w:b/>
          <w:bCs/>
          <w:sz w:val="28"/>
          <w:szCs w:val="28"/>
        </w:rPr>
        <w:fldChar w:fldCharType="begin"/>
      </w:r>
      <w:r w:rsidRPr="000663CE">
        <w:rPr>
          <w:rFonts w:ascii="Times New Roman" w:eastAsia="Times New Roman" w:hAnsi="Times New Roman" w:cs="B Nazanin"/>
          <w:b/>
          <w:bCs/>
          <w:sz w:val="28"/>
          <w:szCs w:val="28"/>
        </w:rPr>
        <w:instrText xml:space="preserve"> HYPERLINK "http://marefateakhlagi.nashriyat.ir/node/66" \l "_edn18" \o "" </w:instrText>
      </w:r>
      <w:r w:rsidRPr="000663CE">
        <w:rPr>
          <w:rFonts w:ascii="Times New Roman" w:eastAsia="Times New Roman" w:hAnsi="Times New Roman" w:cs="B Nazanin"/>
          <w:b/>
          <w:bCs/>
          <w:sz w:val="28"/>
          <w:szCs w:val="28"/>
        </w:rPr>
        <w:fldChar w:fldCharType="separate"/>
      </w:r>
      <w:r w:rsidRPr="000663CE">
        <w:rPr>
          <w:rFonts w:ascii="Times New Roman" w:eastAsia="Times New Roman" w:hAnsi="Times New Roman" w:cs="B Nazanin"/>
          <w:b/>
          <w:bCs/>
          <w:color w:val="0000FF"/>
          <w:sz w:val="28"/>
          <w:szCs w:val="28"/>
          <w:u w:val="single"/>
        </w:rPr>
        <w:t>18</w:t>
      </w:r>
      <w:r w:rsidRPr="000663CE">
        <w:rPr>
          <w:rFonts w:ascii="Times New Roman" w:eastAsia="Times New Roman" w:hAnsi="Times New Roman" w:cs="B Nazanin"/>
          <w:b/>
          <w:bCs/>
          <w:sz w:val="28"/>
          <w:szCs w:val="28"/>
        </w:rPr>
        <w:fldChar w:fldCharType="end"/>
      </w:r>
      <w:bookmarkEnd w:id="19"/>
    </w:p>
    <w:p w:rsidR="00795A68" w:rsidRPr="000663CE" w:rsidRDefault="00795A68" w:rsidP="000663CE">
      <w:pPr>
        <w:bidi/>
        <w:spacing w:before="100" w:beforeAutospacing="1" w:after="100" w:afterAutospacing="1" w:line="240" w:lineRule="auto"/>
        <w:jc w:val="both"/>
        <w:rPr>
          <w:rFonts w:ascii="Times New Roman" w:eastAsia="Times New Roman" w:hAnsi="Times New Roman" w:cs="B Nazanin"/>
          <w:sz w:val="28"/>
          <w:szCs w:val="28"/>
        </w:rPr>
      </w:pPr>
      <w:r w:rsidRPr="000663CE">
        <w:rPr>
          <w:rFonts w:ascii="Times New Roman" w:eastAsia="Times New Roman" w:hAnsi="Times New Roman" w:cs="B Nazanin"/>
          <w:i/>
          <w:iCs/>
          <w:sz w:val="28"/>
          <w:szCs w:val="28"/>
          <w:rtl/>
        </w:rPr>
        <w:t>ماركس</w:t>
      </w:r>
      <w:r w:rsidRPr="000663CE">
        <w:rPr>
          <w:rFonts w:ascii="Times New Roman" w:eastAsia="Times New Roman" w:hAnsi="Times New Roman" w:cs="B Nazanin"/>
          <w:sz w:val="28"/>
          <w:szCs w:val="28"/>
          <w:rtl/>
        </w:rPr>
        <w:t>، از ديگر حاميان تقابل دين و اخلاق است. وي دين را حامي طبقات ذي نفع و گروه‌هاي حاكم و در نهايت، ضد اخلاق و تعهد اخلاقي معرفي مي‌كند</w:t>
      </w:r>
      <w:r w:rsidRPr="000663CE">
        <w:rPr>
          <w:rFonts w:ascii="Times New Roman" w:eastAsia="Times New Roman" w:hAnsi="Times New Roman" w:cs="B Nazanin"/>
          <w:sz w:val="28"/>
          <w:szCs w:val="28"/>
        </w:rPr>
        <w:t xml:space="preserve">. </w:t>
      </w:r>
      <w:r w:rsidRPr="000663CE">
        <w:rPr>
          <w:rFonts w:ascii="Times New Roman" w:eastAsia="Times New Roman" w:hAnsi="Times New Roman" w:cs="B Nazanin"/>
          <w:i/>
          <w:iCs/>
          <w:sz w:val="28"/>
          <w:szCs w:val="28"/>
          <w:rtl/>
        </w:rPr>
        <w:t>فرويد</w:t>
      </w:r>
      <w:r w:rsidRPr="000663CE">
        <w:rPr>
          <w:rFonts w:ascii="Times New Roman" w:eastAsia="Times New Roman" w:hAnsi="Times New Roman" w:cs="B Nazanin"/>
          <w:sz w:val="28"/>
          <w:szCs w:val="28"/>
          <w:rtl/>
        </w:rPr>
        <w:t xml:space="preserve"> نيز در كتاب آيندة يك پندار»، دين را تضعيف كنندة تعهد اخلاقي مي‌شمارد</w:t>
      </w:r>
      <w:r w:rsidRPr="000663CE">
        <w:rPr>
          <w:rFonts w:ascii="Times New Roman" w:eastAsia="Times New Roman" w:hAnsi="Times New Roman" w:cs="B Nazanin"/>
          <w:sz w:val="28"/>
          <w:szCs w:val="28"/>
        </w:rPr>
        <w:t xml:space="preserve">. </w:t>
      </w:r>
      <w:r w:rsidRPr="000663CE">
        <w:rPr>
          <w:rFonts w:ascii="Times New Roman" w:eastAsia="Times New Roman" w:hAnsi="Times New Roman" w:cs="B Nazanin"/>
          <w:i/>
          <w:iCs/>
          <w:sz w:val="28"/>
          <w:szCs w:val="28"/>
          <w:rtl/>
        </w:rPr>
        <w:t>جيمز راشل</w:t>
      </w:r>
      <w:r w:rsidRPr="000663CE">
        <w:rPr>
          <w:rFonts w:ascii="Times New Roman" w:eastAsia="Times New Roman" w:hAnsi="Times New Roman" w:cs="B Nazanin"/>
          <w:sz w:val="28"/>
          <w:szCs w:val="28"/>
          <w:rtl/>
        </w:rPr>
        <w:t xml:space="preserve"> و </w:t>
      </w:r>
      <w:r w:rsidRPr="000663CE">
        <w:rPr>
          <w:rFonts w:ascii="Times New Roman" w:eastAsia="Times New Roman" w:hAnsi="Times New Roman" w:cs="B Nazanin"/>
          <w:i/>
          <w:iCs/>
          <w:sz w:val="28"/>
          <w:szCs w:val="28"/>
          <w:rtl/>
        </w:rPr>
        <w:t>كي نيلسن</w:t>
      </w:r>
      <w:r w:rsidRPr="000663CE">
        <w:rPr>
          <w:rFonts w:ascii="Times New Roman" w:eastAsia="Times New Roman" w:hAnsi="Times New Roman" w:cs="B Nazanin"/>
          <w:sz w:val="28"/>
          <w:szCs w:val="28"/>
          <w:rtl/>
        </w:rPr>
        <w:t>، از ديگر افرادي هستند كه به دليل اعتقاد به تعارض اخلاق و دين، از اخلاق سكولار دفاع مي‌كنند</w:t>
      </w:r>
      <w:r w:rsidRPr="000663CE">
        <w:rPr>
          <w:rFonts w:ascii="Times New Roman" w:eastAsia="Times New Roman" w:hAnsi="Times New Roman" w:cs="B Nazanin"/>
          <w:sz w:val="28"/>
          <w:szCs w:val="28"/>
        </w:rPr>
        <w:t>.</w:t>
      </w:r>
      <w:bookmarkStart w:id="20" w:name="_ednref19"/>
      <w:r w:rsidRPr="000663CE">
        <w:rPr>
          <w:rFonts w:ascii="Times New Roman" w:eastAsia="Times New Roman" w:hAnsi="Times New Roman" w:cs="B Nazanin"/>
          <w:sz w:val="28"/>
          <w:szCs w:val="28"/>
        </w:rPr>
        <w:fldChar w:fldCharType="begin"/>
      </w:r>
      <w:r w:rsidRPr="000663CE">
        <w:rPr>
          <w:rFonts w:ascii="Times New Roman" w:eastAsia="Times New Roman" w:hAnsi="Times New Roman" w:cs="B Nazanin"/>
          <w:sz w:val="28"/>
          <w:szCs w:val="28"/>
        </w:rPr>
        <w:instrText xml:space="preserve"> HYPERLINK "http://marefateakhlagi.nashriyat.ir/node/66" \l "_edn19" \o "" </w:instrText>
      </w:r>
      <w:r w:rsidRPr="000663CE">
        <w:rPr>
          <w:rFonts w:ascii="Times New Roman" w:eastAsia="Times New Roman" w:hAnsi="Times New Roman" w:cs="B Nazanin"/>
          <w:sz w:val="28"/>
          <w:szCs w:val="28"/>
        </w:rPr>
        <w:fldChar w:fldCharType="separate"/>
      </w:r>
      <w:r w:rsidRPr="000663CE">
        <w:rPr>
          <w:rFonts w:ascii="Times New Roman" w:eastAsia="Times New Roman" w:hAnsi="Times New Roman" w:cs="B Nazanin"/>
          <w:color w:val="0000FF"/>
          <w:sz w:val="28"/>
          <w:szCs w:val="28"/>
          <w:u w:val="single"/>
        </w:rPr>
        <w:t>19</w:t>
      </w:r>
      <w:r w:rsidRPr="000663CE">
        <w:rPr>
          <w:rFonts w:ascii="Times New Roman" w:eastAsia="Times New Roman" w:hAnsi="Times New Roman" w:cs="B Nazanin"/>
          <w:sz w:val="28"/>
          <w:szCs w:val="28"/>
        </w:rPr>
        <w:fldChar w:fldCharType="end"/>
      </w:r>
      <w:bookmarkEnd w:id="20"/>
    </w:p>
    <w:p w:rsidR="00795A68" w:rsidRPr="000663CE" w:rsidRDefault="00795A68" w:rsidP="000663CE">
      <w:pPr>
        <w:bidi/>
        <w:spacing w:before="100" w:beforeAutospacing="1" w:after="100" w:afterAutospacing="1" w:line="240" w:lineRule="auto"/>
        <w:jc w:val="both"/>
        <w:outlineLvl w:val="1"/>
        <w:rPr>
          <w:rFonts w:ascii="Times New Roman" w:eastAsia="Times New Roman" w:hAnsi="Times New Roman" w:cs="B Nazanin"/>
          <w:b/>
          <w:bCs/>
          <w:sz w:val="28"/>
          <w:szCs w:val="28"/>
        </w:rPr>
      </w:pPr>
      <w:r w:rsidRPr="000663CE">
        <w:rPr>
          <w:rFonts w:ascii="Times New Roman" w:eastAsia="Times New Roman" w:hAnsi="Times New Roman" w:cs="B Nazanin"/>
          <w:b/>
          <w:bCs/>
          <w:sz w:val="28"/>
          <w:szCs w:val="28"/>
          <w:rtl/>
        </w:rPr>
        <w:t>نقد</w:t>
      </w:r>
    </w:p>
    <w:p w:rsidR="00795A68" w:rsidRPr="000663CE" w:rsidRDefault="00795A68" w:rsidP="000663CE">
      <w:pPr>
        <w:bidi/>
        <w:spacing w:before="100" w:beforeAutospacing="1" w:after="100" w:afterAutospacing="1" w:line="240" w:lineRule="auto"/>
        <w:jc w:val="both"/>
        <w:rPr>
          <w:rFonts w:ascii="Times New Roman" w:eastAsia="Times New Roman" w:hAnsi="Times New Roman" w:cs="B Nazanin"/>
          <w:sz w:val="28"/>
          <w:szCs w:val="28"/>
        </w:rPr>
      </w:pPr>
      <w:r w:rsidRPr="000663CE">
        <w:rPr>
          <w:rFonts w:ascii="Times New Roman" w:eastAsia="Times New Roman" w:hAnsi="Times New Roman" w:cs="B Nazanin"/>
          <w:sz w:val="28"/>
          <w:szCs w:val="28"/>
          <w:rtl/>
        </w:rPr>
        <w:t>ريشة رويكرد فيلسوفان اخلاق مغرب زمين، در تعارض يا تباين دين و اخلاق، تعارض علم و دين در مسيحيت يا ناسازگاري آموزه‌هاي مسيحيت با اخلاق است. در حالي‌كه، هيچ‌يك از اينها، در مورد اسلام جاري نيست. اسلام نه تنها سد راه پرورش توانايي‌هاي بشري، سبب ذلت‌پذيري و برده‌پروري، ترس و ضعف و زبوني، حامي طبقات مرفه و گروه‌هاي حاكمه نيست، بلكه شكوفا كنندة استعدادهاي دروني، آزادي و عزت بخش به فرد و جامعه، ظلم ستيز، فضيلت طلب و عدالت جو است</w:t>
      </w:r>
      <w:r w:rsidRPr="000663CE">
        <w:rPr>
          <w:rFonts w:ascii="Times New Roman" w:eastAsia="Times New Roman" w:hAnsi="Times New Roman" w:cs="B Nazanin"/>
          <w:sz w:val="28"/>
          <w:szCs w:val="28"/>
        </w:rPr>
        <w:t>.</w:t>
      </w:r>
    </w:p>
    <w:p w:rsidR="00795A68" w:rsidRPr="000663CE" w:rsidRDefault="00795A68" w:rsidP="000663CE">
      <w:pPr>
        <w:bidi/>
        <w:spacing w:before="100" w:beforeAutospacing="1" w:after="100" w:afterAutospacing="1" w:line="240" w:lineRule="auto"/>
        <w:jc w:val="both"/>
        <w:rPr>
          <w:rFonts w:ascii="Times New Roman" w:eastAsia="Times New Roman" w:hAnsi="Times New Roman" w:cs="B Nazanin"/>
          <w:sz w:val="28"/>
          <w:szCs w:val="28"/>
        </w:rPr>
      </w:pPr>
      <w:r w:rsidRPr="000663CE">
        <w:rPr>
          <w:rFonts w:ascii="Times New Roman" w:eastAsia="Times New Roman" w:hAnsi="Times New Roman" w:cs="B Nazanin"/>
          <w:sz w:val="28"/>
          <w:szCs w:val="28"/>
          <w:rtl/>
        </w:rPr>
        <w:lastRenderedPageBreak/>
        <w:t>به فرموده امام علي(ع) دين الاهي براي شكوفايي استعدادهاي نهفته در فطرت توحيدي و استخراج گنج‌هاي ناپيداي خرد آدمي نازل شده است</w:t>
      </w:r>
      <w:r w:rsidRPr="000663CE">
        <w:rPr>
          <w:rFonts w:ascii="Times New Roman" w:eastAsia="Times New Roman" w:hAnsi="Times New Roman" w:cs="B Nazanin"/>
          <w:sz w:val="28"/>
          <w:szCs w:val="28"/>
        </w:rPr>
        <w:t>:</w:t>
      </w:r>
    </w:p>
    <w:p w:rsidR="00795A68" w:rsidRPr="000663CE" w:rsidRDefault="00795A68" w:rsidP="000663CE">
      <w:pPr>
        <w:bidi/>
        <w:spacing w:before="100" w:beforeAutospacing="1" w:after="100" w:afterAutospacing="1" w:line="240" w:lineRule="auto"/>
        <w:jc w:val="both"/>
        <w:rPr>
          <w:rFonts w:ascii="Times New Roman" w:eastAsia="Times New Roman" w:hAnsi="Times New Roman" w:cs="B Nazanin"/>
          <w:sz w:val="28"/>
          <w:szCs w:val="28"/>
        </w:rPr>
      </w:pPr>
      <w:r w:rsidRPr="000663CE">
        <w:rPr>
          <w:rFonts w:ascii="Times New Roman" w:eastAsia="Times New Roman" w:hAnsi="Times New Roman" w:cs="B Nazanin"/>
          <w:b/>
          <w:bCs/>
          <w:sz w:val="28"/>
          <w:szCs w:val="28"/>
          <w:rtl/>
        </w:rPr>
        <w:t>ذات وارسته خداوندى از فرزندان آدم پيامبرانى را برگزيد و بر پاية وحى از آنان پيمان گرفت و تبليغ رسالت الهى را به‏ عنوان امانت ‏خويش به آنان سپرد ... تا ميثاق فطرت توحيدى را از آنان مطالبه كنند و نعمت</w:t>
      </w:r>
      <w:r w:rsidRPr="000663CE">
        <w:rPr>
          <w:rFonts w:ascii="Times New Roman" w:eastAsia="Times New Roman" w:hAnsi="Times New Roman" w:cs="B Nazanin"/>
          <w:b/>
          <w:bCs/>
          <w:sz w:val="28"/>
          <w:szCs w:val="28"/>
          <w:cs/>
        </w:rPr>
        <w:t>‎</w:t>
      </w:r>
      <w:r w:rsidRPr="000663CE">
        <w:rPr>
          <w:rFonts w:ascii="Times New Roman" w:eastAsia="Times New Roman" w:hAnsi="Times New Roman" w:cs="B Nazanin"/>
          <w:b/>
          <w:bCs/>
          <w:sz w:val="28"/>
          <w:szCs w:val="28"/>
          <w:rtl/>
        </w:rPr>
        <w:t>هاى از ياد رفته خداوندى را يادشان ‏آورند و با تبيين حقايق توحيدى احتجاج كنند و عقل‏هاى مدفون را برانگيزانند و آيه‏هاى دقيق و سنجيده‏اى را در خداشناسى برايشان به نمايش‏گذارند</w:t>
      </w:r>
      <w:r w:rsidRPr="000663CE">
        <w:rPr>
          <w:rFonts w:ascii="Times New Roman" w:eastAsia="Times New Roman" w:hAnsi="Times New Roman" w:cs="B Nazanin"/>
          <w:b/>
          <w:bCs/>
          <w:sz w:val="28"/>
          <w:szCs w:val="28"/>
        </w:rPr>
        <w:t>.</w:t>
      </w:r>
      <w:bookmarkStart w:id="21" w:name="_ednref20"/>
      <w:r w:rsidRPr="000663CE">
        <w:rPr>
          <w:rFonts w:ascii="Times New Roman" w:eastAsia="Times New Roman" w:hAnsi="Times New Roman" w:cs="B Nazanin"/>
          <w:b/>
          <w:bCs/>
          <w:sz w:val="28"/>
          <w:szCs w:val="28"/>
        </w:rPr>
        <w:fldChar w:fldCharType="begin"/>
      </w:r>
      <w:r w:rsidRPr="000663CE">
        <w:rPr>
          <w:rFonts w:ascii="Times New Roman" w:eastAsia="Times New Roman" w:hAnsi="Times New Roman" w:cs="B Nazanin"/>
          <w:b/>
          <w:bCs/>
          <w:sz w:val="28"/>
          <w:szCs w:val="28"/>
        </w:rPr>
        <w:instrText xml:space="preserve"> HYPERLINK "http://marefateakhlagi.nashriyat.ir/node/66" \l "_edn20" \o "" </w:instrText>
      </w:r>
      <w:r w:rsidRPr="000663CE">
        <w:rPr>
          <w:rFonts w:ascii="Times New Roman" w:eastAsia="Times New Roman" w:hAnsi="Times New Roman" w:cs="B Nazanin"/>
          <w:b/>
          <w:bCs/>
          <w:sz w:val="28"/>
          <w:szCs w:val="28"/>
        </w:rPr>
        <w:fldChar w:fldCharType="separate"/>
      </w:r>
      <w:r w:rsidRPr="000663CE">
        <w:rPr>
          <w:rFonts w:ascii="Times New Roman" w:eastAsia="Times New Roman" w:hAnsi="Times New Roman" w:cs="B Nazanin"/>
          <w:b/>
          <w:bCs/>
          <w:color w:val="0000FF"/>
          <w:sz w:val="28"/>
          <w:szCs w:val="28"/>
          <w:u w:val="single"/>
        </w:rPr>
        <w:t>20</w:t>
      </w:r>
      <w:r w:rsidRPr="000663CE">
        <w:rPr>
          <w:rFonts w:ascii="Times New Roman" w:eastAsia="Times New Roman" w:hAnsi="Times New Roman" w:cs="B Nazanin"/>
          <w:b/>
          <w:bCs/>
          <w:sz w:val="28"/>
          <w:szCs w:val="28"/>
        </w:rPr>
        <w:fldChar w:fldCharType="end"/>
      </w:r>
      <w:bookmarkEnd w:id="21"/>
    </w:p>
    <w:p w:rsidR="00795A68" w:rsidRPr="000663CE" w:rsidRDefault="00795A68" w:rsidP="000663CE">
      <w:pPr>
        <w:bidi/>
        <w:spacing w:before="100" w:beforeAutospacing="1" w:after="100" w:afterAutospacing="1" w:line="240" w:lineRule="auto"/>
        <w:jc w:val="both"/>
        <w:rPr>
          <w:rFonts w:ascii="Times New Roman" w:eastAsia="Times New Roman" w:hAnsi="Times New Roman" w:cs="B Nazanin"/>
          <w:sz w:val="28"/>
          <w:szCs w:val="28"/>
        </w:rPr>
      </w:pPr>
      <w:r w:rsidRPr="000663CE">
        <w:rPr>
          <w:rFonts w:ascii="Times New Roman" w:eastAsia="Times New Roman" w:hAnsi="Times New Roman" w:cs="B Nazanin"/>
          <w:sz w:val="28"/>
          <w:szCs w:val="28"/>
          <w:rtl/>
        </w:rPr>
        <w:t>خداوند پيامبر خود را از مصلحت انديشي‌هاي ظلم پرور برحذر مي‌دارد و بر گسترش عدالت تأكيد دارد: «دنبال هواهاى آنان مرو، و بگو من خود به آن چه خدا از كتاب نازل كرده ايمان دارم، و مأمور شده</w:t>
      </w:r>
      <w:r w:rsidRPr="000663CE">
        <w:rPr>
          <w:rFonts w:ascii="Times New Roman" w:eastAsia="Times New Roman" w:hAnsi="Times New Roman" w:cs="B Nazanin"/>
          <w:sz w:val="28"/>
          <w:szCs w:val="28"/>
          <w:cs/>
        </w:rPr>
        <w:t>‎</w:t>
      </w:r>
      <w:r w:rsidRPr="000663CE">
        <w:rPr>
          <w:rFonts w:ascii="Times New Roman" w:eastAsia="Times New Roman" w:hAnsi="Times New Roman" w:cs="B Nazanin"/>
          <w:sz w:val="28"/>
          <w:szCs w:val="28"/>
          <w:rtl/>
        </w:rPr>
        <w:t>ام بين شما عدالت برقرار كنم».(شورى: 15</w:t>
      </w:r>
      <w:r w:rsidRPr="000663CE">
        <w:rPr>
          <w:rFonts w:ascii="Times New Roman" w:eastAsia="Times New Roman" w:hAnsi="Times New Roman" w:cs="B Nazanin"/>
          <w:sz w:val="28"/>
          <w:szCs w:val="28"/>
        </w:rPr>
        <w:t>)</w:t>
      </w:r>
    </w:p>
    <w:p w:rsidR="00795A68" w:rsidRPr="000663CE" w:rsidRDefault="00795A68" w:rsidP="000663CE">
      <w:pPr>
        <w:bidi/>
        <w:spacing w:before="100" w:beforeAutospacing="1" w:after="100" w:afterAutospacing="1" w:line="240" w:lineRule="auto"/>
        <w:jc w:val="both"/>
        <w:rPr>
          <w:rFonts w:ascii="Times New Roman" w:eastAsia="Times New Roman" w:hAnsi="Times New Roman" w:cs="B Nazanin"/>
          <w:sz w:val="28"/>
          <w:szCs w:val="28"/>
        </w:rPr>
      </w:pPr>
      <w:r w:rsidRPr="000663CE">
        <w:rPr>
          <w:rFonts w:ascii="Times New Roman" w:eastAsia="Times New Roman" w:hAnsi="Times New Roman" w:cs="B Nazanin"/>
          <w:sz w:val="28"/>
          <w:szCs w:val="28"/>
          <w:rtl/>
        </w:rPr>
        <w:t>در اين آية كريمه، دين با عدل گستري همراه شده و پيامبر از سوي خدا مأمور به آن شده است. «به تحقيق ما رسولان خود را با بينات فرستاديم و با آنها كتاب و ميزان نازل كرديم، تا مردم را به عدالت عادت دهند.» (حديد</w:t>
      </w:r>
      <w:r w:rsidRPr="000663CE">
        <w:rPr>
          <w:rFonts w:ascii="Times New Roman" w:eastAsia="Times New Roman" w:hAnsi="Times New Roman" w:cs="B Nazanin"/>
          <w:sz w:val="28"/>
          <w:szCs w:val="28"/>
        </w:rPr>
        <w:t>: 25).</w:t>
      </w:r>
    </w:p>
    <w:p w:rsidR="00795A68" w:rsidRPr="000663CE" w:rsidRDefault="00795A68" w:rsidP="000663CE">
      <w:pPr>
        <w:bidi/>
        <w:spacing w:before="100" w:beforeAutospacing="1" w:after="100" w:afterAutospacing="1" w:line="240" w:lineRule="auto"/>
        <w:jc w:val="both"/>
        <w:rPr>
          <w:rFonts w:ascii="Times New Roman" w:eastAsia="Times New Roman" w:hAnsi="Times New Roman" w:cs="B Nazanin"/>
          <w:sz w:val="28"/>
          <w:szCs w:val="28"/>
        </w:rPr>
      </w:pPr>
      <w:r w:rsidRPr="000663CE">
        <w:rPr>
          <w:rFonts w:ascii="Times New Roman" w:eastAsia="Times New Roman" w:hAnsi="Times New Roman" w:cs="B Nazanin"/>
          <w:sz w:val="28"/>
          <w:szCs w:val="28"/>
          <w:rtl/>
        </w:rPr>
        <w:t>در اين آيه، هدف رسالت انبيا، حاكميت عدالت در جوامع قلمداد شده است</w:t>
      </w:r>
      <w:r w:rsidRPr="000663CE">
        <w:rPr>
          <w:rFonts w:ascii="Times New Roman" w:eastAsia="Times New Roman" w:hAnsi="Times New Roman" w:cs="B Nazanin"/>
          <w:sz w:val="28"/>
          <w:szCs w:val="28"/>
        </w:rPr>
        <w:t xml:space="preserve">. </w:t>
      </w:r>
      <w:r w:rsidRPr="000663CE">
        <w:rPr>
          <w:rFonts w:ascii="Times New Roman" w:eastAsia="Times New Roman" w:hAnsi="Times New Roman" w:cs="B Nazanin"/>
          <w:sz w:val="28"/>
          <w:szCs w:val="28"/>
          <w:rtl/>
        </w:rPr>
        <w:t>مطالعة سيره عملي پيامبر</w:t>
      </w:r>
      <w:r w:rsidRPr="000663CE">
        <w:rPr>
          <w:rFonts w:ascii="Times New Roman" w:eastAsia="Times New Roman" w:hAnsi="Times New Roman" w:cs="Times New Roman" w:hint="cs"/>
          <w:sz w:val="28"/>
          <w:szCs w:val="28"/>
          <w:rtl/>
        </w:rPr>
        <w:t>ˆ</w:t>
      </w:r>
      <w:r w:rsidRPr="000663CE">
        <w:rPr>
          <w:rFonts w:ascii="Times New Roman" w:eastAsia="Times New Roman" w:hAnsi="Times New Roman" w:cs="B Nazanin"/>
          <w:sz w:val="28"/>
          <w:szCs w:val="28"/>
          <w:rtl/>
        </w:rPr>
        <w:t xml:space="preserve"> </w:t>
      </w:r>
      <w:r w:rsidRPr="000663CE">
        <w:rPr>
          <w:rFonts w:ascii="Times New Roman" w:eastAsia="Times New Roman" w:hAnsi="Times New Roman" w:cs="B Nazanin" w:hint="cs"/>
          <w:sz w:val="28"/>
          <w:szCs w:val="28"/>
          <w:rtl/>
        </w:rPr>
        <w:t>و</w:t>
      </w:r>
      <w:r w:rsidRPr="000663CE">
        <w:rPr>
          <w:rFonts w:ascii="Times New Roman" w:eastAsia="Times New Roman" w:hAnsi="Times New Roman" w:cs="B Nazanin"/>
          <w:sz w:val="28"/>
          <w:szCs w:val="28"/>
          <w:rtl/>
        </w:rPr>
        <w:t xml:space="preserve"> </w:t>
      </w:r>
      <w:r w:rsidRPr="000663CE">
        <w:rPr>
          <w:rFonts w:ascii="Times New Roman" w:eastAsia="Times New Roman" w:hAnsi="Times New Roman" w:cs="B Nazanin" w:hint="cs"/>
          <w:sz w:val="28"/>
          <w:szCs w:val="28"/>
          <w:rtl/>
        </w:rPr>
        <w:t>امام</w:t>
      </w:r>
      <w:r w:rsidRPr="000663CE">
        <w:rPr>
          <w:rFonts w:ascii="Times New Roman" w:eastAsia="Times New Roman" w:hAnsi="Times New Roman" w:cs="B Nazanin"/>
          <w:sz w:val="28"/>
          <w:szCs w:val="28"/>
          <w:rtl/>
        </w:rPr>
        <w:t xml:space="preserve"> </w:t>
      </w:r>
      <w:r w:rsidRPr="000663CE">
        <w:rPr>
          <w:rFonts w:ascii="Times New Roman" w:eastAsia="Times New Roman" w:hAnsi="Times New Roman" w:cs="B Nazanin" w:hint="cs"/>
          <w:sz w:val="28"/>
          <w:szCs w:val="28"/>
          <w:rtl/>
        </w:rPr>
        <w:t>علي</w:t>
      </w:r>
      <w:r w:rsidRPr="000663CE">
        <w:rPr>
          <w:rFonts w:ascii="Times New Roman" w:eastAsia="Times New Roman" w:hAnsi="Times New Roman" w:cs="B Nazanin"/>
          <w:sz w:val="28"/>
          <w:szCs w:val="28"/>
          <w:rtl/>
        </w:rPr>
        <w:t>(</w:t>
      </w:r>
      <w:r w:rsidRPr="000663CE">
        <w:rPr>
          <w:rFonts w:ascii="Times New Roman" w:eastAsia="Times New Roman" w:hAnsi="Times New Roman" w:cs="B Nazanin" w:hint="cs"/>
          <w:sz w:val="28"/>
          <w:szCs w:val="28"/>
          <w:rtl/>
        </w:rPr>
        <w:t>ع</w:t>
      </w:r>
      <w:r w:rsidRPr="000663CE">
        <w:rPr>
          <w:rFonts w:ascii="Times New Roman" w:eastAsia="Times New Roman" w:hAnsi="Times New Roman" w:cs="B Nazanin"/>
          <w:sz w:val="28"/>
          <w:szCs w:val="28"/>
          <w:rtl/>
        </w:rPr>
        <w:t xml:space="preserve">) </w:t>
      </w:r>
      <w:r w:rsidRPr="000663CE">
        <w:rPr>
          <w:rFonts w:ascii="Times New Roman" w:eastAsia="Times New Roman" w:hAnsi="Times New Roman" w:cs="B Nazanin" w:hint="cs"/>
          <w:sz w:val="28"/>
          <w:szCs w:val="28"/>
          <w:rtl/>
        </w:rPr>
        <w:t>در</w:t>
      </w:r>
      <w:r w:rsidRPr="000663CE">
        <w:rPr>
          <w:rFonts w:ascii="Times New Roman" w:eastAsia="Times New Roman" w:hAnsi="Times New Roman" w:cs="B Nazanin"/>
          <w:sz w:val="28"/>
          <w:szCs w:val="28"/>
          <w:rtl/>
        </w:rPr>
        <w:t xml:space="preserve"> </w:t>
      </w:r>
      <w:r w:rsidRPr="000663CE">
        <w:rPr>
          <w:rFonts w:ascii="Times New Roman" w:eastAsia="Times New Roman" w:hAnsi="Times New Roman" w:cs="B Nazanin" w:hint="cs"/>
          <w:sz w:val="28"/>
          <w:szCs w:val="28"/>
          <w:rtl/>
        </w:rPr>
        <w:t>دوران</w:t>
      </w:r>
      <w:r w:rsidRPr="000663CE">
        <w:rPr>
          <w:rFonts w:ascii="Times New Roman" w:eastAsia="Times New Roman" w:hAnsi="Times New Roman" w:cs="B Nazanin"/>
          <w:sz w:val="28"/>
          <w:szCs w:val="28"/>
          <w:rtl/>
        </w:rPr>
        <w:t xml:space="preserve"> </w:t>
      </w:r>
      <w:r w:rsidRPr="000663CE">
        <w:rPr>
          <w:rFonts w:ascii="Times New Roman" w:eastAsia="Times New Roman" w:hAnsi="Times New Roman" w:cs="B Nazanin" w:hint="cs"/>
          <w:sz w:val="28"/>
          <w:szCs w:val="28"/>
          <w:rtl/>
        </w:rPr>
        <w:t>حكومتشان،</w:t>
      </w:r>
      <w:r w:rsidRPr="000663CE">
        <w:rPr>
          <w:rFonts w:ascii="Times New Roman" w:eastAsia="Times New Roman" w:hAnsi="Times New Roman" w:cs="B Nazanin"/>
          <w:sz w:val="28"/>
          <w:szCs w:val="28"/>
          <w:rtl/>
        </w:rPr>
        <w:t xml:space="preserve"> </w:t>
      </w:r>
      <w:r w:rsidRPr="000663CE">
        <w:rPr>
          <w:rFonts w:ascii="Times New Roman" w:eastAsia="Times New Roman" w:hAnsi="Times New Roman" w:cs="B Nazanin" w:hint="cs"/>
          <w:sz w:val="28"/>
          <w:szCs w:val="28"/>
          <w:rtl/>
        </w:rPr>
        <w:t>حركت</w:t>
      </w:r>
      <w:r w:rsidRPr="000663CE">
        <w:rPr>
          <w:rFonts w:ascii="Times New Roman" w:eastAsia="Times New Roman" w:hAnsi="Times New Roman" w:cs="B Nazanin"/>
          <w:sz w:val="28"/>
          <w:szCs w:val="28"/>
          <w:rtl/>
        </w:rPr>
        <w:t xml:space="preserve"> </w:t>
      </w:r>
      <w:r w:rsidRPr="000663CE">
        <w:rPr>
          <w:rFonts w:ascii="Times New Roman" w:eastAsia="Times New Roman" w:hAnsi="Times New Roman" w:cs="B Nazanin" w:hint="cs"/>
          <w:sz w:val="28"/>
          <w:szCs w:val="28"/>
          <w:rtl/>
        </w:rPr>
        <w:t>در</w:t>
      </w:r>
      <w:r w:rsidRPr="000663CE">
        <w:rPr>
          <w:rFonts w:ascii="Times New Roman" w:eastAsia="Times New Roman" w:hAnsi="Times New Roman" w:cs="B Nazanin"/>
          <w:sz w:val="28"/>
          <w:szCs w:val="28"/>
          <w:rtl/>
        </w:rPr>
        <w:t xml:space="preserve"> </w:t>
      </w:r>
      <w:r w:rsidRPr="000663CE">
        <w:rPr>
          <w:rFonts w:ascii="Times New Roman" w:eastAsia="Times New Roman" w:hAnsi="Times New Roman" w:cs="B Nazanin" w:hint="cs"/>
          <w:sz w:val="28"/>
          <w:szCs w:val="28"/>
          <w:rtl/>
        </w:rPr>
        <w:t>اين</w:t>
      </w:r>
      <w:r w:rsidRPr="000663CE">
        <w:rPr>
          <w:rFonts w:ascii="Times New Roman" w:eastAsia="Times New Roman" w:hAnsi="Times New Roman" w:cs="B Nazanin"/>
          <w:sz w:val="28"/>
          <w:szCs w:val="28"/>
          <w:rtl/>
        </w:rPr>
        <w:t xml:space="preserve"> </w:t>
      </w:r>
      <w:r w:rsidRPr="000663CE">
        <w:rPr>
          <w:rFonts w:ascii="Times New Roman" w:eastAsia="Times New Roman" w:hAnsi="Times New Roman" w:cs="B Nazanin" w:hint="cs"/>
          <w:sz w:val="28"/>
          <w:szCs w:val="28"/>
          <w:rtl/>
        </w:rPr>
        <w:t>مسير</w:t>
      </w:r>
      <w:r w:rsidRPr="000663CE">
        <w:rPr>
          <w:rFonts w:ascii="Times New Roman" w:eastAsia="Times New Roman" w:hAnsi="Times New Roman" w:cs="B Nazanin"/>
          <w:sz w:val="28"/>
          <w:szCs w:val="28"/>
          <w:rtl/>
        </w:rPr>
        <w:t xml:space="preserve"> </w:t>
      </w:r>
      <w:r w:rsidRPr="000663CE">
        <w:rPr>
          <w:rFonts w:ascii="Times New Roman" w:eastAsia="Times New Roman" w:hAnsi="Times New Roman" w:cs="B Nazanin" w:hint="cs"/>
          <w:sz w:val="28"/>
          <w:szCs w:val="28"/>
          <w:rtl/>
        </w:rPr>
        <w:t>را</w:t>
      </w:r>
      <w:r w:rsidRPr="000663CE">
        <w:rPr>
          <w:rFonts w:ascii="Times New Roman" w:eastAsia="Times New Roman" w:hAnsi="Times New Roman" w:cs="B Nazanin"/>
          <w:sz w:val="28"/>
          <w:szCs w:val="28"/>
          <w:rtl/>
        </w:rPr>
        <w:t xml:space="preserve"> </w:t>
      </w:r>
      <w:r w:rsidRPr="000663CE">
        <w:rPr>
          <w:rFonts w:ascii="Times New Roman" w:eastAsia="Times New Roman" w:hAnsi="Times New Roman" w:cs="B Nazanin" w:hint="cs"/>
          <w:sz w:val="28"/>
          <w:szCs w:val="28"/>
          <w:rtl/>
        </w:rPr>
        <w:t>آشكار</w:t>
      </w:r>
      <w:r w:rsidRPr="000663CE">
        <w:rPr>
          <w:rFonts w:ascii="Times New Roman" w:eastAsia="Times New Roman" w:hAnsi="Times New Roman" w:cs="B Nazanin"/>
          <w:sz w:val="28"/>
          <w:szCs w:val="28"/>
          <w:rtl/>
        </w:rPr>
        <w:t xml:space="preserve"> </w:t>
      </w:r>
      <w:r w:rsidRPr="000663CE">
        <w:rPr>
          <w:rFonts w:ascii="Times New Roman" w:eastAsia="Times New Roman" w:hAnsi="Times New Roman" w:cs="B Nazanin" w:hint="cs"/>
          <w:sz w:val="28"/>
          <w:szCs w:val="28"/>
          <w:rtl/>
        </w:rPr>
        <w:t>مي‌سازد</w:t>
      </w:r>
      <w:r w:rsidRPr="000663CE">
        <w:rPr>
          <w:rFonts w:ascii="Times New Roman" w:eastAsia="Times New Roman" w:hAnsi="Times New Roman" w:cs="B Nazanin"/>
          <w:sz w:val="28"/>
          <w:szCs w:val="28"/>
          <w:rtl/>
        </w:rPr>
        <w:t xml:space="preserve">. </w:t>
      </w:r>
      <w:r w:rsidRPr="000663CE">
        <w:rPr>
          <w:rFonts w:ascii="Times New Roman" w:eastAsia="Times New Roman" w:hAnsi="Times New Roman" w:cs="B Nazanin" w:hint="cs"/>
          <w:sz w:val="28"/>
          <w:szCs w:val="28"/>
          <w:rtl/>
        </w:rPr>
        <w:t>تلاش</w:t>
      </w:r>
      <w:r w:rsidRPr="000663CE">
        <w:rPr>
          <w:rFonts w:ascii="Times New Roman" w:eastAsia="Times New Roman" w:hAnsi="Times New Roman" w:cs="B Nazanin"/>
          <w:sz w:val="28"/>
          <w:szCs w:val="28"/>
          <w:rtl/>
        </w:rPr>
        <w:t xml:space="preserve"> </w:t>
      </w:r>
      <w:r w:rsidRPr="000663CE">
        <w:rPr>
          <w:rFonts w:ascii="Times New Roman" w:eastAsia="Times New Roman" w:hAnsi="Times New Roman" w:cs="B Nazanin" w:hint="cs"/>
          <w:sz w:val="28"/>
          <w:szCs w:val="28"/>
          <w:rtl/>
        </w:rPr>
        <w:t>براي</w:t>
      </w:r>
      <w:r w:rsidRPr="000663CE">
        <w:rPr>
          <w:rFonts w:ascii="Times New Roman" w:eastAsia="Times New Roman" w:hAnsi="Times New Roman" w:cs="B Nazanin"/>
          <w:sz w:val="28"/>
          <w:szCs w:val="28"/>
          <w:rtl/>
        </w:rPr>
        <w:t xml:space="preserve"> </w:t>
      </w:r>
      <w:r w:rsidRPr="000663CE">
        <w:rPr>
          <w:rFonts w:ascii="Times New Roman" w:eastAsia="Times New Roman" w:hAnsi="Times New Roman" w:cs="B Nazanin" w:hint="cs"/>
          <w:sz w:val="28"/>
          <w:szCs w:val="28"/>
          <w:rtl/>
        </w:rPr>
        <w:t>عدل</w:t>
      </w:r>
      <w:r w:rsidRPr="000663CE">
        <w:rPr>
          <w:rFonts w:ascii="Times New Roman" w:eastAsia="Times New Roman" w:hAnsi="Times New Roman" w:cs="B Nazanin"/>
          <w:sz w:val="28"/>
          <w:szCs w:val="28"/>
          <w:rtl/>
        </w:rPr>
        <w:t xml:space="preserve"> </w:t>
      </w:r>
      <w:r w:rsidRPr="000663CE">
        <w:rPr>
          <w:rFonts w:ascii="Times New Roman" w:eastAsia="Times New Roman" w:hAnsi="Times New Roman" w:cs="B Nazanin" w:hint="cs"/>
          <w:sz w:val="28"/>
          <w:szCs w:val="28"/>
          <w:rtl/>
        </w:rPr>
        <w:t>گستري</w:t>
      </w:r>
      <w:r w:rsidRPr="000663CE">
        <w:rPr>
          <w:rFonts w:ascii="Times New Roman" w:eastAsia="Times New Roman" w:hAnsi="Times New Roman" w:cs="B Nazanin"/>
          <w:sz w:val="28"/>
          <w:szCs w:val="28"/>
          <w:rtl/>
        </w:rPr>
        <w:t xml:space="preserve"> </w:t>
      </w:r>
      <w:r w:rsidRPr="000663CE">
        <w:rPr>
          <w:rFonts w:ascii="Times New Roman" w:eastAsia="Times New Roman" w:hAnsi="Times New Roman" w:cs="B Nazanin" w:hint="cs"/>
          <w:sz w:val="28"/>
          <w:szCs w:val="28"/>
          <w:rtl/>
        </w:rPr>
        <w:t>در</w:t>
      </w:r>
      <w:r w:rsidRPr="000663CE">
        <w:rPr>
          <w:rFonts w:ascii="Times New Roman" w:eastAsia="Times New Roman" w:hAnsi="Times New Roman" w:cs="B Nazanin"/>
          <w:sz w:val="28"/>
          <w:szCs w:val="28"/>
          <w:rtl/>
        </w:rPr>
        <w:t xml:space="preserve"> </w:t>
      </w:r>
      <w:r w:rsidRPr="000663CE">
        <w:rPr>
          <w:rFonts w:ascii="Times New Roman" w:eastAsia="Times New Roman" w:hAnsi="Times New Roman" w:cs="B Nazanin" w:hint="cs"/>
          <w:sz w:val="28"/>
          <w:szCs w:val="28"/>
          <w:rtl/>
        </w:rPr>
        <w:t>تفكر</w:t>
      </w:r>
      <w:r w:rsidRPr="000663CE">
        <w:rPr>
          <w:rFonts w:ascii="Times New Roman" w:eastAsia="Times New Roman" w:hAnsi="Times New Roman" w:cs="B Nazanin"/>
          <w:sz w:val="28"/>
          <w:szCs w:val="28"/>
          <w:rtl/>
        </w:rPr>
        <w:t xml:space="preserve"> </w:t>
      </w:r>
      <w:r w:rsidRPr="000663CE">
        <w:rPr>
          <w:rFonts w:ascii="Times New Roman" w:eastAsia="Times New Roman" w:hAnsi="Times New Roman" w:cs="B Nazanin" w:hint="cs"/>
          <w:sz w:val="28"/>
          <w:szCs w:val="28"/>
          <w:rtl/>
        </w:rPr>
        <w:t>شيعي</w:t>
      </w:r>
      <w:r w:rsidRPr="000663CE">
        <w:rPr>
          <w:rFonts w:ascii="Times New Roman" w:eastAsia="Times New Roman" w:hAnsi="Times New Roman" w:cs="B Nazanin"/>
          <w:sz w:val="28"/>
          <w:szCs w:val="28"/>
          <w:rtl/>
        </w:rPr>
        <w:t xml:space="preserve"> </w:t>
      </w:r>
      <w:r w:rsidRPr="000663CE">
        <w:rPr>
          <w:rFonts w:ascii="Times New Roman" w:eastAsia="Times New Roman" w:hAnsi="Times New Roman" w:cs="B Nazanin" w:hint="cs"/>
          <w:sz w:val="28"/>
          <w:szCs w:val="28"/>
          <w:rtl/>
        </w:rPr>
        <w:t>جايگاه</w:t>
      </w:r>
      <w:r w:rsidRPr="000663CE">
        <w:rPr>
          <w:rFonts w:ascii="Times New Roman" w:eastAsia="Times New Roman" w:hAnsi="Times New Roman" w:cs="B Nazanin"/>
          <w:sz w:val="28"/>
          <w:szCs w:val="28"/>
          <w:rtl/>
        </w:rPr>
        <w:t xml:space="preserve"> </w:t>
      </w:r>
      <w:r w:rsidRPr="000663CE">
        <w:rPr>
          <w:rFonts w:ascii="Times New Roman" w:eastAsia="Times New Roman" w:hAnsi="Times New Roman" w:cs="B Nazanin" w:hint="cs"/>
          <w:sz w:val="28"/>
          <w:szCs w:val="28"/>
          <w:rtl/>
        </w:rPr>
        <w:t>ويژه‌اي</w:t>
      </w:r>
      <w:r w:rsidRPr="000663CE">
        <w:rPr>
          <w:rFonts w:ascii="Times New Roman" w:eastAsia="Times New Roman" w:hAnsi="Times New Roman" w:cs="B Nazanin"/>
          <w:sz w:val="28"/>
          <w:szCs w:val="28"/>
          <w:rtl/>
        </w:rPr>
        <w:t xml:space="preserve"> </w:t>
      </w:r>
      <w:r w:rsidRPr="000663CE">
        <w:rPr>
          <w:rFonts w:ascii="Times New Roman" w:eastAsia="Times New Roman" w:hAnsi="Times New Roman" w:cs="B Nazanin" w:hint="cs"/>
          <w:sz w:val="28"/>
          <w:szCs w:val="28"/>
          <w:rtl/>
        </w:rPr>
        <w:t>دارد،</w:t>
      </w:r>
      <w:r w:rsidRPr="000663CE">
        <w:rPr>
          <w:rFonts w:ascii="Times New Roman" w:eastAsia="Times New Roman" w:hAnsi="Times New Roman" w:cs="B Nazanin"/>
          <w:sz w:val="28"/>
          <w:szCs w:val="28"/>
          <w:rtl/>
        </w:rPr>
        <w:t xml:space="preserve"> </w:t>
      </w:r>
      <w:r w:rsidRPr="000663CE">
        <w:rPr>
          <w:rFonts w:ascii="Times New Roman" w:eastAsia="Times New Roman" w:hAnsi="Times New Roman" w:cs="B Nazanin" w:hint="cs"/>
          <w:sz w:val="28"/>
          <w:szCs w:val="28"/>
          <w:rtl/>
        </w:rPr>
        <w:t>به</w:t>
      </w:r>
      <w:r w:rsidRPr="000663CE">
        <w:rPr>
          <w:rFonts w:ascii="Times New Roman" w:eastAsia="Times New Roman" w:hAnsi="Times New Roman" w:cs="B Nazanin"/>
          <w:sz w:val="28"/>
          <w:szCs w:val="28"/>
          <w:rtl/>
        </w:rPr>
        <w:t xml:space="preserve"> </w:t>
      </w:r>
      <w:r w:rsidRPr="000663CE">
        <w:rPr>
          <w:rFonts w:ascii="Times New Roman" w:eastAsia="Times New Roman" w:hAnsi="Times New Roman" w:cs="B Nazanin" w:hint="cs"/>
          <w:sz w:val="28"/>
          <w:szCs w:val="28"/>
          <w:rtl/>
        </w:rPr>
        <w:t>گونه‌اي</w:t>
      </w:r>
      <w:r w:rsidRPr="000663CE">
        <w:rPr>
          <w:rFonts w:ascii="Times New Roman" w:eastAsia="Times New Roman" w:hAnsi="Times New Roman" w:cs="B Nazanin"/>
          <w:sz w:val="28"/>
          <w:szCs w:val="28"/>
          <w:rtl/>
        </w:rPr>
        <w:t xml:space="preserve"> </w:t>
      </w:r>
      <w:r w:rsidRPr="000663CE">
        <w:rPr>
          <w:rFonts w:ascii="Times New Roman" w:eastAsia="Times New Roman" w:hAnsi="Times New Roman" w:cs="B Nazanin" w:hint="cs"/>
          <w:sz w:val="28"/>
          <w:szCs w:val="28"/>
          <w:rtl/>
        </w:rPr>
        <w:t>كه</w:t>
      </w:r>
      <w:r w:rsidRPr="000663CE">
        <w:rPr>
          <w:rFonts w:ascii="Times New Roman" w:eastAsia="Times New Roman" w:hAnsi="Times New Roman" w:cs="B Nazanin"/>
          <w:sz w:val="28"/>
          <w:szCs w:val="28"/>
          <w:rtl/>
        </w:rPr>
        <w:t xml:space="preserve"> </w:t>
      </w:r>
      <w:r w:rsidRPr="000663CE">
        <w:rPr>
          <w:rFonts w:ascii="Times New Roman" w:eastAsia="Times New Roman" w:hAnsi="Times New Roman" w:cs="B Nazanin" w:hint="cs"/>
          <w:sz w:val="28"/>
          <w:szCs w:val="28"/>
          <w:rtl/>
        </w:rPr>
        <w:t>به</w:t>
      </w:r>
      <w:r w:rsidRPr="000663CE">
        <w:rPr>
          <w:rFonts w:ascii="Times New Roman" w:eastAsia="Times New Roman" w:hAnsi="Times New Roman" w:cs="B Nazanin"/>
          <w:sz w:val="28"/>
          <w:szCs w:val="28"/>
          <w:rtl/>
        </w:rPr>
        <w:t xml:space="preserve"> </w:t>
      </w:r>
      <w:r w:rsidRPr="000663CE">
        <w:rPr>
          <w:rFonts w:ascii="Times New Roman" w:eastAsia="Times New Roman" w:hAnsi="Times New Roman" w:cs="B Nazanin" w:hint="cs"/>
          <w:sz w:val="28"/>
          <w:szCs w:val="28"/>
          <w:rtl/>
        </w:rPr>
        <w:t>رغم</w:t>
      </w:r>
      <w:r w:rsidRPr="000663CE">
        <w:rPr>
          <w:rFonts w:ascii="Times New Roman" w:eastAsia="Times New Roman" w:hAnsi="Times New Roman" w:cs="B Nazanin"/>
          <w:sz w:val="28"/>
          <w:szCs w:val="28"/>
          <w:rtl/>
        </w:rPr>
        <w:t xml:space="preserve"> </w:t>
      </w:r>
      <w:r w:rsidRPr="000663CE">
        <w:rPr>
          <w:rFonts w:ascii="Times New Roman" w:eastAsia="Times New Roman" w:hAnsi="Times New Roman" w:cs="B Nazanin" w:hint="cs"/>
          <w:sz w:val="28"/>
          <w:szCs w:val="28"/>
          <w:rtl/>
        </w:rPr>
        <w:t>تلاش‌هاي</w:t>
      </w:r>
      <w:r w:rsidRPr="000663CE">
        <w:rPr>
          <w:rFonts w:ascii="Times New Roman" w:eastAsia="Times New Roman" w:hAnsi="Times New Roman" w:cs="B Nazanin"/>
          <w:sz w:val="28"/>
          <w:szCs w:val="28"/>
          <w:rtl/>
        </w:rPr>
        <w:t xml:space="preserve"> </w:t>
      </w:r>
      <w:r w:rsidRPr="000663CE">
        <w:rPr>
          <w:rFonts w:ascii="Times New Roman" w:eastAsia="Times New Roman" w:hAnsi="Times New Roman" w:cs="B Nazanin" w:hint="cs"/>
          <w:sz w:val="28"/>
          <w:szCs w:val="28"/>
          <w:rtl/>
        </w:rPr>
        <w:t>توأم</w:t>
      </w:r>
      <w:r w:rsidRPr="000663CE">
        <w:rPr>
          <w:rFonts w:ascii="Times New Roman" w:eastAsia="Times New Roman" w:hAnsi="Times New Roman" w:cs="B Nazanin"/>
          <w:sz w:val="28"/>
          <w:szCs w:val="28"/>
          <w:rtl/>
        </w:rPr>
        <w:t xml:space="preserve"> </w:t>
      </w:r>
      <w:r w:rsidRPr="000663CE">
        <w:rPr>
          <w:rFonts w:ascii="Times New Roman" w:eastAsia="Times New Roman" w:hAnsi="Times New Roman" w:cs="B Nazanin" w:hint="cs"/>
          <w:sz w:val="28"/>
          <w:szCs w:val="28"/>
          <w:rtl/>
        </w:rPr>
        <w:t>با</w:t>
      </w:r>
      <w:r w:rsidRPr="000663CE">
        <w:rPr>
          <w:rFonts w:ascii="Times New Roman" w:eastAsia="Times New Roman" w:hAnsi="Times New Roman" w:cs="B Nazanin"/>
          <w:sz w:val="28"/>
          <w:szCs w:val="28"/>
          <w:rtl/>
        </w:rPr>
        <w:t xml:space="preserve"> </w:t>
      </w:r>
      <w:r w:rsidRPr="000663CE">
        <w:rPr>
          <w:rFonts w:ascii="Times New Roman" w:eastAsia="Times New Roman" w:hAnsi="Times New Roman" w:cs="B Nazanin" w:hint="cs"/>
          <w:sz w:val="28"/>
          <w:szCs w:val="28"/>
          <w:rtl/>
        </w:rPr>
        <w:t>شكست</w:t>
      </w:r>
      <w:r w:rsidRPr="000663CE">
        <w:rPr>
          <w:rFonts w:ascii="Times New Roman" w:eastAsia="Times New Roman" w:hAnsi="Times New Roman" w:cs="B Nazanin"/>
          <w:sz w:val="28"/>
          <w:szCs w:val="28"/>
          <w:rtl/>
        </w:rPr>
        <w:t xml:space="preserve"> </w:t>
      </w:r>
      <w:r w:rsidRPr="000663CE">
        <w:rPr>
          <w:rFonts w:ascii="Times New Roman" w:eastAsia="Times New Roman" w:hAnsi="Times New Roman" w:cs="B Nazanin" w:hint="cs"/>
          <w:sz w:val="28"/>
          <w:szCs w:val="28"/>
          <w:rtl/>
        </w:rPr>
        <w:t>و</w:t>
      </w:r>
      <w:r w:rsidRPr="000663CE">
        <w:rPr>
          <w:rFonts w:ascii="Times New Roman" w:eastAsia="Times New Roman" w:hAnsi="Times New Roman" w:cs="B Nazanin"/>
          <w:sz w:val="28"/>
          <w:szCs w:val="28"/>
          <w:rtl/>
        </w:rPr>
        <w:t xml:space="preserve"> </w:t>
      </w:r>
      <w:r w:rsidRPr="000663CE">
        <w:rPr>
          <w:rFonts w:ascii="Times New Roman" w:eastAsia="Times New Roman" w:hAnsi="Times New Roman" w:cs="B Nazanin" w:hint="cs"/>
          <w:sz w:val="28"/>
          <w:szCs w:val="28"/>
          <w:rtl/>
        </w:rPr>
        <w:t>كاميابي</w:t>
      </w:r>
      <w:r w:rsidRPr="000663CE">
        <w:rPr>
          <w:rFonts w:ascii="Times New Roman" w:eastAsia="Times New Roman" w:hAnsi="Times New Roman" w:cs="B Nazanin"/>
          <w:sz w:val="28"/>
          <w:szCs w:val="28"/>
          <w:rtl/>
        </w:rPr>
        <w:t xml:space="preserve"> </w:t>
      </w:r>
      <w:r w:rsidRPr="000663CE">
        <w:rPr>
          <w:rFonts w:ascii="Times New Roman" w:eastAsia="Times New Roman" w:hAnsi="Times New Roman" w:cs="B Nazanin" w:hint="cs"/>
          <w:sz w:val="28"/>
          <w:szCs w:val="28"/>
          <w:rtl/>
        </w:rPr>
        <w:t>مؤمنان</w:t>
      </w:r>
      <w:r w:rsidRPr="000663CE">
        <w:rPr>
          <w:rFonts w:ascii="Times New Roman" w:eastAsia="Times New Roman" w:hAnsi="Times New Roman" w:cs="B Nazanin"/>
          <w:sz w:val="28"/>
          <w:szCs w:val="28"/>
          <w:rtl/>
        </w:rPr>
        <w:t xml:space="preserve"> </w:t>
      </w:r>
      <w:r w:rsidRPr="000663CE">
        <w:rPr>
          <w:rFonts w:ascii="Times New Roman" w:eastAsia="Times New Roman" w:hAnsi="Times New Roman" w:cs="B Nazanin" w:hint="cs"/>
          <w:sz w:val="28"/>
          <w:szCs w:val="28"/>
          <w:rtl/>
        </w:rPr>
        <w:t>در</w:t>
      </w:r>
      <w:r w:rsidRPr="000663CE">
        <w:rPr>
          <w:rFonts w:ascii="Times New Roman" w:eastAsia="Times New Roman" w:hAnsi="Times New Roman" w:cs="B Nazanin"/>
          <w:sz w:val="28"/>
          <w:szCs w:val="28"/>
          <w:rtl/>
        </w:rPr>
        <w:t xml:space="preserve"> </w:t>
      </w:r>
      <w:r w:rsidRPr="000663CE">
        <w:rPr>
          <w:rFonts w:ascii="Times New Roman" w:eastAsia="Times New Roman" w:hAnsi="Times New Roman" w:cs="B Nazanin" w:hint="cs"/>
          <w:sz w:val="28"/>
          <w:szCs w:val="28"/>
          <w:rtl/>
        </w:rPr>
        <w:t>طول</w:t>
      </w:r>
      <w:r w:rsidRPr="000663CE">
        <w:rPr>
          <w:rFonts w:ascii="Times New Roman" w:eastAsia="Times New Roman" w:hAnsi="Times New Roman" w:cs="B Nazanin"/>
          <w:sz w:val="28"/>
          <w:szCs w:val="28"/>
          <w:rtl/>
        </w:rPr>
        <w:t xml:space="preserve"> </w:t>
      </w:r>
      <w:r w:rsidRPr="000663CE">
        <w:rPr>
          <w:rFonts w:ascii="Times New Roman" w:eastAsia="Times New Roman" w:hAnsi="Times New Roman" w:cs="B Nazanin" w:hint="cs"/>
          <w:sz w:val="28"/>
          <w:szCs w:val="28"/>
          <w:rtl/>
        </w:rPr>
        <w:t>تاريخ</w:t>
      </w:r>
      <w:r w:rsidRPr="000663CE">
        <w:rPr>
          <w:rFonts w:ascii="Times New Roman" w:eastAsia="Times New Roman" w:hAnsi="Times New Roman" w:cs="B Nazanin"/>
          <w:sz w:val="28"/>
          <w:szCs w:val="28"/>
          <w:rtl/>
        </w:rPr>
        <w:t xml:space="preserve"> </w:t>
      </w:r>
      <w:r w:rsidRPr="000663CE">
        <w:rPr>
          <w:rFonts w:ascii="Times New Roman" w:eastAsia="Times New Roman" w:hAnsi="Times New Roman" w:cs="B Nazanin" w:hint="cs"/>
          <w:sz w:val="28"/>
          <w:szCs w:val="28"/>
          <w:rtl/>
        </w:rPr>
        <w:t>براي</w:t>
      </w:r>
      <w:r w:rsidRPr="000663CE">
        <w:rPr>
          <w:rFonts w:ascii="Times New Roman" w:eastAsia="Times New Roman" w:hAnsi="Times New Roman" w:cs="B Nazanin"/>
          <w:sz w:val="28"/>
          <w:szCs w:val="28"/>
          <w:rtl/>
        </w:rPr>
        <w:t xml:space="preserve"> </w:t>
      </w:r>
      <w:r w:rsidRPr="000663CE">
        <w:rPr>
          <w:rFonts w:ascii="Times New Roman" w:eastAsia="Times New Roman" w:hAnsi="Times New Roman" w:cs="B Nazanin" w:hint="cs"/>
          <w:sz w:val="28"/>
          <w:szCs w:val="28"/>
          <w:rtl/>
        </w:rPr>
        <w:t>برپايي</w:t>
      </w:r>
      <w:r w:rsidRPr="000663CE">
        <w:rPr>
          <w:rFonts w:ascii="Times New Roman" w:eastAsia="Times New Roman" w:hAnsi="Times New Roman" w:cs="B Nazanin"/>
          <w:sz w:val="28"/>
          <w:szCs w:val="28"/>
          <w:rtl/>
        </w:rPr>
        <w:t xml:space="preserve"> </w:t>
      </w:r>
      <w:r w:rsidRPr="000663CE">
        <w:rPr>
          <w:rFonts w:ascii="Times New Roman" w:eastAsia="Times New Roman" w:hAnsi="Times New Roman" w:cs="B Nazanin" w:hint="cs"/>
          <w:sz w:val="28"/>
          <w:szCs w:val="28"/>
          <w:rtl/>
        </w:rPr>
        <w:t>قسط</w:t>
      </w:r>
      <w:r w:rsidRPr="000663CE">
        <w:rPr>
          <w:rFonts w:ascii="Times New Roman" w:eastAsia="Times New Roman" w:hAnsi="Times New Roman" w:cs="B Nazanin"/>
          <w:sz w:val="28"/>
          <w:szCs w:val="28"/>
          <w:rtl/>
        </w:rPr>
        <w:t xml:space="preserve"> </w:t>
      </w:r>
      <w:r w:rsidRPr="000663CE">
        <w:rPr>
          <w:rFonts w:ascii="Times New Roman" w:eastAsia="Times New Roman" w:hAnsi="Times New Roman" w:cs="B Nazanin" w:hint="cs"/>
          <w:sz w:val="28"/>
          <w:szCs w:val="28"/>
          <w:rtl/>
        </w:rPr>
        <w:t>د</w:t>
      </w:r>
      <w:r w:rsidRPr="000663CE">
        <w:rPr>
          <w:rFonts w:ascii="Times New Roman" w:eastAsia="Times New Roman" w:hAnsi="Times New Roman" w:cs="B Nazanin"/>
          <w:sz w:val="28"/>
          <w:szCs w:val="28"/>
          <w:rtl/>
        </w:rPr>
        <w:t>ر گوشه و كنار جهان، انتظار عدل گستري فراگير امام زمان</w:t>
      </w:r>
      <w:r w:rsidRPr="000663CE">
        <w:rPr>
          <w:rFonts w:ascii="Times New Roman" w:eastAsia="Times New Roman" w:hAnsi="Times New Roman" w:cs="B Nazanin" w:hint="cs"/>
          <w:sz w:val="28"/>
          <w:szCs w:val="28"/>
          <w:rtl/>
        </w:rPr>
        <w:t></w:t>
      </w:r>
      <w:r w:rsidRPr="000663CE">
        <w:rPr>
          <w:rFonts w:ascii="Times New Roman" w:eastAsia="Times New Roman" w:hAnsi="Times New Roman" w:cs="B Nazanin"/>
          <w:sz w:val="28"/>
          <w:szCs w:val="28"/>
        </w:rPr>
        <w:t xml:space="preserve"> </w:t>
      </w:r>
      <w:r w:rsidRPr="000663CE">
        <w:rPr>
          <w:rFonts w:ascii="Times New Roman" w:eastAsia="Times New Roman" w:hAnsi="Times New Roman" w:cs="B Nazanin"/>
          <w:sz w:val="28"/>
          <w:szCs w:val="28"/>
          <w:rtl/>
        </w:rPr>
        <w:t>را بر همگان فرض دانسته و آنان را به بسترسازي لازم فراخوانده است</w:t>
      </w:r>
      <w:r w:rsidRPr="000663CE">
        <w:rPr>
          <w:rFonts w:ascii="Times New Roman" w:eastAsia="Times New Roman" w:hAnsi="Times New Roman" w:cs="B Nazanin"/>
          <w:sz w:val="28"/>
          <w:szCs w:val="28"/>
        </w:rPr>
        <w:t xml:space="preserve">. </w:t>
      </w:r>
      <w:r w:rsidRPr="000663CE">
        <w:rPr>
          <w:rFonts w:ascii="Times New Roman" w:eastAsia="Times New Roman" w:hAnsi="Times New Roman" w:cs="B Nazanin"/>
          <w:sz w:val="28"/>
          <w:szCs w:val="28"/>
          <w:rtl/>
        </w:rPr>
        <w:t>خداوند به آدميان وعده داده است كه فرجام جهان، حاكميت نظام دادگر آسماني خواهد بود: «اراده ما بر اين قرار گرفته است كه به مستضعفين نعمت بخشيم، و آنها را پيشوايان و وارثين روى زمين قرار دهيم!» (قصص:5</w:t>
      </w:r>
      <w:r w:rsidRPr="000663CE">
        <w:rPr>
          <w:rFonts w:ascii="Times New Roman" w:eastAsia="Times New Roman" w:hAnsi="Times New Roman" w:cs="B Nazanin"/>
          <w:sz w:val="28"/>
          <w:szCs w:val="28"/>
        </w:rPr>
        <w:t>)</w:t>
      </w:r>
    </w:p>
    <w:p w:rsidR="00795A68" w:rsidRPr="000663CE" w:rsidRDefault="00795A68" w:rsidP="000663CE">
      <w:pPr>
        <w:bidi/>
        <w:spacing w:before="100" w:beforeAutospacing="1" w:after="100" w:afterAutospacing="1" w:line="240" w:lineRule="auto"/>
        <w:jc w:val="both"/>
        <w:rPr>
          <w:rFonts w:ascii="Times New Roman" w:eastAsia="Times New Roman" w:hAnsi="Times New Roman" w:cs="B Nazanin"/>
          <w:sz w:val="28"/>
          <w:szCs w:val="28"/>
        </w:rPr>
      </w:pPr>
      <w:r w:rsidRPr="000663CE">
        <w:rPr>
          <w:rFonts w:ascii="Times New Roman" w:eastAsia="Times New Roman" w:hAnsi="Times New Roman" w:cs="B Nazanin"/>
          <w:sz w:val="28"/>
          <w:szCs w:val="28"/>
          <w:rtl/>
        </w:rPr>
        <w:t>از آنجا كه عدل</w:t>
      </w:r>
      <w:r w:rsidRPr="000663CE">
        <w:rPr>
          <w:rFonts w:ascii="Times New Roman" w:eastAsia="Times New Roman" w:hAnsi="Times New Roman" w:cs="B Nazanin"/>
          <w:sz w:val="28"/>
          <w:szCs w:val="28"/>
          <w:cs/>
        </w:rPr>
        <w:t>‎</w:t>
      </w:r>
      <w:r w:rsidRPr="000663CE">
        <w:rPr>
          <w:rFonts w:ascii="Times New Roman" w:eastAsia="Times New Roman" w:hAnsi="Times New Roman" w:cs="B Nazanin"/>
          <w:sz w:val="28"/>
          <w:szCs w:val="28"/>
          <w:rtl/>
        </w:rPr>
        <w:t>گستري يكي از غايات دين است، و از سوي ديگر، بزرگترين مانع اين هدف در طول تاريخ مستكبرين بوده‌اند، استكبارستيزي از ديگر ويژگي‌هاي فرد و امت مسلمان است. از آنجا كه عدل</w:t>
      </w:r>
      <w:r w:rsidRPr="000663CE">
        <w:rPr>
          <w:rFonts w:ascii="Times New Roman" w:eastAsia="Times New Roman" w:hAnsi="Times New Roman" w:cs="B Nazanin"/>
          <w:sz w:val="28"/>
          <w:szCs w:val="28"/>
          <w:cs/>
        </w:rPr>
        <w:t>‎</w:t>
      </w:r>
      <w:r w:rsidRPr="000663CE">
        <w:rPr>
          <w:rFonts w:ascii="Times New Roman" w:eastAsia="Times New Roman" w:hAnsi="Times New Roman" w:cs="B Nazanin"/>
          <w:sz w:val="28"/>
          <w:szCs w:val="28"/>
          <w:rtl/>
        </w:rPr>
        <w:t>گستري با استكبار</w:t>
      </w:r>
      <w:r w:rsidRPr="000663CE">
        <w:rPr>
          <w:rFonts w:ascii="Times New Roman" w:eastAsia="Times New Roman" w:hAnsi="Times New Roman" w:cs="B Nazanin"/>
          <w:sz w:val="28"/>
          <w:szCs w:val="28"/>
          <w:cs/>
        </w:rPr>
        <w:t>‎‎</w:t>
      </w:r>
      <w:r w:rsidRPr="000663CE">
        <w:rPr>
          <w:rFonts w:ascii="Times New Roman" w:eastAsia="Times New Roman" w:hAnsi="Times New Roman" w:cs="B Nazanin"/>
          <w:sz w:val="28"/>
          <w:szCs w:val="28"/>
          <w:rtl/>
        </w:rPr>
        <w:t>گرايي قابل جمع نيست، خداوند آموزگار نخست دين را به روي</w:t>
      </w:r>
      <w:r w:rsidRPr="000663CE">
        <w:rPr>
          <w:rFonts w:ascii="Times New Roman" w:eastAsia="Times New Roman" w:hAnsi="Times New Roman" w:cs="B Nazanin"/>
          <w:sz w:val="28"/>
          <w:szCs w:val="28"/>
          <w:cs/>
        </w:rPr>
        <w:t>‎</w:t>
      </w:r>
      <w:r w:rsidRPr="000663CE">
        <w:rPr>
          <w:rFonts w:ascii="Times New Roman" w:eastAsia="Times New Roman" w:hAnsi="Times New Roman" w:cs="B Nazanin"/>
          <w:sz w:val="28"/>
          <w:szCs w:val="28"/>
          <w:rtl/>
        </w:rPr>
        <w:t>تافتن از زياده</w:t>
      </w:r>
      <w:r w:rsidRPr="000663CE">
        <w:rPr>
          <w:rFonts w:ascii="Times New Roman" w:eastAsia="Times New Roman" w:hAnsi="Times New Roman" w:cs="B Nazanin"/>
          <w:sz w:val="28"/>
          <w:szCs w:val="28"/>
          <w:cs/>
        </w:rPr>
        <w:t>‎</w:t>
      </w:r>
      <w:r w:rsidRPr="000663CE">
        <w:rPr>
          <w:rFonts w:ascii="Times New Roman" w:eastAsia="Times New Roman" w:hAnsi="Times New Roman" w:cs="B Nazanin"/>
          <w:sz w:val="28"/>
          <w:szCs w:val="28"/>
          <w:rtl/>
        </w:rPr>
        <w:t>خواهان امر مي</w:t>
      </w:r>
      <w:r w:rsidRPr="000663CE">
        <w:rPr>
          <w:rFonts w:ascii="Times New Roman" w:eastAsia="Times New Roman" w:hAnsi="Times New Roman" w:cs="B Nazanin"/>
          <w:sz w:val="28"/>
          <w:szCs w:val="28"/>
          <w:cs/>
        </w:rPr>
        <w:t>‎</w:t>
      </w:r>
      <w:r w:rsidRPr="000663CE">
        <w:rPr>
          <w:rFonts w:ascii="Times New Roman" w:eastAsia="Times New Roman" w:hAnsi="Times New Roman" w:cs="B Nazanin"/>
          <w:sz w:val="28"/>
          <w:szCs w:val="28"/>
          <w:rtl/>
        </w:rPr>
        <w:t>كند: «پس تو از آنان روى بگردان كه هيچ سرزنشى بر تو نيست».(ذاريات</w:t>
      </w:r>
      <w:r w:rsidRPr="000663CE">
        <w:rPr>
          <w:rFonts w:ascii="Times New Roman" w:eastAsia="Times New Roman" w:hAnsi="Times New Roman" w:cs="B Nazanin"/>
          <w:sz w:val="28"/>
          <w:szCs w:val="28"/>
        </w:rPr>
        <w:t>: 54)</w:t>
      </w:r>
      <w:r w:rsidRPr="000663CE">
        <w:rPr>
          <w:rFonts w:ascii="Times New Roman" w:eastAsia="Times New Roman" w:hAnsi="Times New Roman" w:cs="B Nazanin"/>
          <w:sz w:val="28"/>
          <w:szCs w:val="28"/>
          <w:rtl/>
        </w:rPr>
        <w:t>؛ «حال كه با هيچ برهانى به راه نمي</w:t>
      </w:r>
      <w:r w:rsidRPr="000663CE">
        <w:rPr>
          <w:rFonts w:ascii="Times New Roman" w:eastAsia="Times New Roman" w:hAnsi="Times New Roman" w:cs="B Nazanin"/>
          <w:sz w:val="28"/>
          <w:szCs w:val="28"/>
          <w:cs/>
        </w:rPr>
        <w:t>‎</w:t>
      </w:r>
      <w:r w:rsidRPr="000663CE">
        <w:rPr>
          <w:rFonts w:ascii="Times New Roman" w:eastAsia="Times New Roman" w:hAnsi="Times New Roman" w:cs="B Nazanin"/>
          <w:sz w:val="28"/>
          <w:szCs w:val="28"/>
          <w:rtl/>
        </w:rPr>
        <w:t>آيند رهايشان كن، تا روز خود را ديدار كنند، روزى كه در آن هلاك مي</w:t>
      </w:r>
      <w:r w:rsidRPr="000663CE">
        <w:rPr>
          <w:rFonts w:ascii="Times New Roman" w:eastAsia="Times New Roman" w:hAnsi="Times New Roman" w:cs="B Nazanin"/>
          <w:sz w:val="28"/>
          <w:szCs w:val="28"/>
          <w:cs/>
        </w:rPr>
        <w:t>‎</w:t>
      </w:r>
      <w:r w:rsidRPr="000663CE">
        <w:rPr>
          <w:rFonts w:ascii="Times New Roman" w:eastAsia="Times New Roman" w:hAnsi="Times New Roman" w:cs="B Nazanin"/>
          <w:sz w:val="28"/>
          <w:szCs w:val="28"/>
          <w:rtl/>
        </w:rPr>
        <w:t>شوند». (طور: 45</w:t>
      </w:r>
      <w:r w:rsidRPr="000663CE">
        <w:rPr>
          <w:rFonts w:ascii="Times New Roman" w:eastAsia="Times New Roman" w:hAnsi="Times New Roman" w:cs="B Nazanin"/>
          <w:sz w:val="28"/>
          <w:szCs w:val="28"/>
        </w:rPr>
        <w:t>)</w:t>
      </w:r>
    </w:p>
    <w:p w:rsidR="00795A68" w:rsidRPr="000663CE" w:rsidRDefault="00795A68" w:rsidP="000663CE">
      <w:pPr>
        <w:bidi/>
        <w:spacing w:before="100" w:beforeAutospacing="1" w:after="100" w:afterAutospacing="1" w:line="240" w:lineRule="auto"/>
        <w:jc w:val="both"/>
        <w:rPr>
          <w:rFonts w:ascii="Times New Roman" w:eastAsia="Times New Roman" w:hAnsi="Times New Roman" w:cs="B Nazanin"/>
          <w:sz w:val="28"/>
          <w:szCs w:val="28"/>
        </w:rPr>
      </w:pPr>
      <w:r w:rsidRPr="000663CE">
        <w:rPr>
          <w:rFonts w:ascii="Times New Roman" w:eastAsia="Times New Roman" w:hAnsi="Times New Roman" w:cs="B Nazanin"/>
          <w:sz w:val="28"/>
          <w:szCs w:val="28"/>
          <w:rtl/>
        </w:rPr>
        <w:lastRenderedPageBreak/>
        <w:t>مسلمان با ريشه</w:t>
      </w:r>
      <w:r w:rsidRPr="000663CE">
        <w:rPr>
          <w:rFonts w:ascii="Times New Roman" w:eastAsia="Times New Roman" w:hAnsi="Times New Roman" w:cs="B Nazanin"/>
          <w:sz w:val="28"/>
          <w:szCs w:val="28"/>
          <w:cs/>
        </w:rPr>
        <w:t>‎</w:t>
      </w:r>
      <w:r w:rsidRPr="000663CE">
        <w:rPr>
          <w:rFonts w:ascii="Times New Roman" w:eastAsia="Times New Roman" w:hAnsi="Times New Roman" w:cs="B Nazanin"/>
          <w:sz w:val="28"/>
          <w:szCs w:val="28"/>
          <w:rtl/>
        </w:rPr>
        <w:t>هاي فساد به مبارزه برمي</w:t>
      </w:r>
      <w:r w:rsidRPr="000663CE">
        <w:rPr>
          <w:rFonts w:ascii="Times New Roman" w:eastAsia="Times New Roman" w:hAnsi="Times New Roman" w:cs="B Nazanin"/>
          <w:sz w:val="28"/>
          <w:szCs w:val="28"/>
          <w:cs/>
        </w:rPr>
        <w:t>‎</w:t>
      </w:r>
      <w:r w:rsidRPr="000663CE">
        <w:rPr>
          <w:rFonts w:ascii="Times New Roman" w:eastAsia="Times New Roman" w:hAnsi="Times New Roman" w:cs="B Nazanin"/>
          <w:sz w:val="28"/>
          <w:szCs w:val="28"/>
          <w:rtl/>
        </w:rPr>
        <w:t>خيزد و طغيان</w:t>
      </w:r>
      <w:r w:rsidRPr="000663CE">
        <w:rPr>
          <w:rFonts w:ascii="Times New Roman" w:eastAsia="Times New Roman" w:hAnsi="Times New Roman" w:cs="B Nazanin"/>
          <w:sz w:val="28"/>
          <w:szCs w:val="28"/>
          <w:cs/>
        </w:rPr>
        <w:t>‎</w:t>
      </w:r>
      <w:r w:rsidRPr="000663CE">
        <w:rPr>
          <w:rFonts w:ascii="Times New Roman" w:eastAsia="Times New Roman" w:hAnsi="Times New Roman" w:cs="B Nazanin"/>
          <w:sz w:val="28"/>
          <w:szCs w:val="28"/>
          <w:rtl/>
        </w:rPr>
        <w:t>گران را بر جاي خود مي</w:t>
      </w:r>
      <w:r w:rsidRPr="000663CE">
        <w:rPr>
          <w:rFonts w:ascii="Times New Roman" w:eastAsia="Times New Roman" w:hAnsi="Times New Roman" w:cs="B Nazanin"/>
          <w:sz w:val="28"/>
          <w:szCs w:val="28"/>
          <w:cs/>
        </w:rPr>
        <w:t>‎</w:t>
      </w:r>
      <w:r w:rsidRPr="000663CE">
        <w:rPr>
          <w:rFonts w:ascii="Times New Roman" w:eastAsia="Times New Roman" w:hAnsi="Times New Roman" w:cs="B Nazanin"/>
          <w:sz w:val="28"/>
          <w:szCs w:val="28"/>
          <w:rtl/>
        </w:rPr>
        <w:t>نشاند: «به سوى فرعون رويد كه طغيان كرده است».(طه: 43)؛ «چرا در راه خدا و در راه مردان و زنان و كودكانى كه (به دست ستمگران) تضعيف شده‌اند پيكار نمى‌كنيد؟» (نساء: 75</w:t>
      </w:r>
      <w:r w:rsidRPr="000663CE">
        <w:rPr>
          <w:rFonts w:ascii="Times New Roman" w:eastAsia="Times New Roman" w:hAnsi="Times New Roman" w:cs="B Nazanin"/>
          <w:sz w:val="28"/>
          <w:szCs w:val="28"/>
        </w:rPr>
        <w:t>)</w:t>
      </w:r>
    </w:p>
    <w:p w:rsidR="00795A68" w:rsidRPr="000663CE" w:rsidRDefault="00795A68" w:rsidP="000663CE">
      <w:pPr>
        <w:bidi/>
        <w:spacing w:before="100" w:beforeAutospacing="1" w:after="100" w:afterAutospacing="1" w:line="240" w:lineRule="auto"/>
        <w:jc w:val="both"/>
        <w:rPr>
          <w:rFonts w:ascii="Times New Roman" w:eastAsia="Times New Roman" w:hAnsi="Times New Roman" w:cs="B Nazanin"/>
          <w:sz w:val="28"/>
          <w:szCs w:val="28"/>
        </w:rPr>
      </w:pPr>
      <w:r w:rsidRPr="000663CE">
        <w:rPr>
          <w:rFonts w:ascii="Times New Roman" w:eastAsia="Times New Roman" w:hAnsi="Times New Roman" w:cs="B Nazanin"/>
          <w:sz w:val="28"/>
          <w:szCs w:val="28"/>
          <w:rtl/>
        </w:rPr>
        <w:t>بدين ترتيب، پيامبران الاهي نه تنها حامي مرفهين بي‌درد و گروه‌هاي حاكمه نبوده‌اند، بلكه وظيفه داشتند كه با ريشه</w:t>
      </w:r>
      <w:r w:rsidRPr="000663CE">
        <w:rPr>
          <w:rFonts w:ascii="Times New Roman" w:eastAsia="Times New Roman" w:hAnsi="Times New Roman" w:cs="B Nazanin"/>
          <w:sz w:val="28"/>
          <w:szCs w:val="28"/>
          <w:cs/>
        </w:rPr>
        <w:t>‎</w:t>
      </w:r>
      <w:r w:rsidRPr="000663CE">
        <w:rPr>
          <w:rFonts w:ascii="Times New Roman" w:eastAsia="Times New Roman" w:hAnsi="Times New Roman" w:cs="B Nazanin"/>
          <w:sz w:val="28"/>
          <w:szCs w:val="28"/>
          <w:rtl/>
        </w:rPr>
        <w:t>هاي ظلم و فساد به مبارزه بر</w:t>
      </w:r>
      <w:r w:rsidRPr="000663CE">
        <w:rPr>
          <w:rFonts w:ascii="Times New Roman" w:eastAsia="Times New Roman" w:hAnsi="Times New Roman" w:cs="B Nazanin"/>
          <w:sz w:val="28"/>
          <w:szCs w:val="28"/>
          <w:cs/>
        </w:rPr>
        <w:t>‎</w:t>
      </w:r>
      <w:r w:rsidRPr="000663CE">
        <w:rPr>
          <w:rFonts w:ascii="Times New Roman" w:eastAsia="Times New Roman" w:hAnsi="Times New Roman" w:cs="B Nazanin"/>
          <w:sz w:val="28"/>
          <w:szCs w:val="28"/>
          <w:rtl/>
        </w:rPr>
        <w:t>خيزند. پيروان راستين پيامبران</w:t>
      </w:r>
      <w:r w:rsidRPr="000663CE">
        <w:rPr>
          <w:rFonts w:ascii="Times New Roman" w:eastAsia="Times New Roman" w:hAnsi="Times New Roman" w:cs="Times New Roman" w:hint="cs"/>
          <w:sz w:val="28"/>
          <w:szCs w:val="28"/>
          <w:rtl/>
        </w:rPr>
        <w:t>‰</w:t>
      </w:r>
      <w:r w:rsidRPr="000663CE">
        <w:rPr>
          <w:rFonts w:ascii="Times New Roman" w:eastAsia="Times New Roman" w:hAnsi="Times New Roman" w:cs="B Nazanin"/>
          <w:sz w:val="28"/>
          <w:szCs w:val="28"/>
          <w:rtl/>
        </w:rPr>
        <w:t xml:space="preserve"> </w:t>
      </w:r>
      <w:r w:rsidRPr="000663CE">
        <w:rPr>
          <w:rFonts w:ascii="Times New Roman" w:eastAsia="Times New Roman" w:hAnsi="Times New Roman" w:cs="B Nazanin" w:hint="cs"/>
          <w:sz w:val="28"/>
          <w:szCs w:val="28"/>
          <w:rtl/>
        </w:rPr>
        <w:t>نيز</w:t>
      </w:r>
      <w:r w:rsidRPr="000663CE">
        <w:rPr>
          <w:rFonts w:ascii="Times New Roman" w:eastAsia="Times New Roman" w:hAnsi="Times New Roman" w:cs="B Nazanin"/>
          <w:sz w:val="28"/>
          <w:szCs w:val="28"/>
          <w:rtl/>
        </w:rPr>
        <w:t xml:space="preserve"> </w:t>
      </w:r>
      <w:r w:rsidRPr="000663CE">
        <w:rPr>
          <w:rFonts w:ascii="Times New Roman" w:eastAsia="Times New Roman" w:hAnsi="Times New Roman" w:cs="B Nazanin" w:hint="cs"/>
          <w:sz w:val="28"/>
          <w:szCs w:val="28"/>
          <w:rtl/>
        </w:rPr>
        <w:t>به</w:t>
      </w:r>
      <w:r w:rsidRPr="000663CE">
        <w:rPr>
          <w:rFonts w:ascii="Times New Roman" w:eastAsia="Times New Roman" w:hAnsi="Times New Roman" w:cs="B Nazanin"/>
          <w:sz w:val="28"/>
          <w:szCs w:val="28"/>
          <w:rtl/>
        </w:rPr>
        <w:t xml:space="preserve"> </w:t>
      </w:r>
      <w:r w:rsidRPr="000663CE">
        <w:rPr>
          <w:rFonts w:ascii="Times New Roman" w:eastAsia="Times New Roman" w:hAnsi="Times New Roman" w:cs="B Nazanin" w:hint="cs"/>
          <w:sz w:val="28"/>
          <w:szCs w:val="28"/>
          <w:rtl/>
        </w:rPr>
        <w:t>تبع</w:t>
      </w:r>
      <w:r w:rsidRPr="000663CE">
        <w:rPr>
          <w:rFonts w:ascii="Times New Roman" w:eastAsia="Times New Roman" w:hAnsi="Times New Roman" w:cs="B Nazanin"/>
          <w:sz w:val="28"/>
          <w:szCs w:val="28"/>
          <w:rtl/>
        </w:rPr>
        <w:t xml:space="preserve"> </w:t>
      </w:r>
      <w:r w:rsidRPr="000663CE">
        <w:rPr>
          <w:rFonts w:ascii="Times New Roman" w:eastAsia="Times New Roman" w:hAnsi="Times New Roman" w:cs="B Nazanin" w:hint="cs"/>
          <w:sz w:val="28"/>
          <w:szCs w:val="28"/>
          <w:rtl/>
        </w:rPr>
        <w:t>الگوي</w:t>
      </w:r>
      <w:r w:rsidRPr="000663CE">
        <w:rPr>
          <w:rFonts w:ascii="Times New Roman" w:eastAsia="Times New Roman" w:hAnsi="Times New Roman" w:cs="B Nazanin"/>
          <w:sz w:val="28"/>
          <w:szCs w:val="28"/>
          <w:rtl/>
        </w:rPr>
        <w:t xml:space="preserve"> </w:t>
      </w:r>
      <w:r w:rsidRPr="000663CE">
        <w:rPr>
          <w:rFonts w:ascii="Times New Roman" w:eastAsia="Times New Roman" w:hAnsi="Times New Roman" w:cs="B Nazanin" w:hint="cs"/>
          <w:sz w:val="28"/>
          <w:szCs w:val="28"/>
          <w:rtl/>
        </w:rPr>
        <w:t>خويش،</w:t>
      </w:r>
      <w:r w:rsidRPr="000663CE">
        <w:rPr>
          <w:rFonts w:ascii="Times New Roman" w:eastAsia="Times New Roman" w:hAnsi="Times New Roman" w:cs="B Nazanin"/>
          <w:sz w:val="28"/>
          <w:szCs w:val="28"/>
          <w:rtl/>
        </w:rPr>
        <w:t xml:space="preserve"> </w:t>
      </w:r>
      <w:r w:rsidRPr="000663CE">
        <w:rPr>
          <w:rFonts w:ascii="Times New Roman" w:eastAsia="Times New Roman" w:hAnsi="Times New Roman" w:cs="B Nazanin" w:hint="cs"/>
          <w:sz w:val="28"/>
          <w:szCs w:val="28"/>
          <w:rtl/>
        </w:rPr>
        <w:t>در</w:t>
      </w:r>
      <w:r w:rsidRPr="000663CE">
        <w:rPr>
          <w:rFonts w:ascii="Times New Roman" w:eastAsia="Times New Roman" w:hAnsi="Times New Roman" w:cs="B Nazanin"/>
          <w:sz w:val="28"/>
          <w:szCs w:val="28"/>
          <w:rtl/>
        </w:rPr>
        <w:t xml:space="preserve"> </w:t>
      </w:r>
      <w:r w:rsidRPr="000663CE">
        <w:rPr>
          <w:rFonts w:ascii="Times New Roman" w:eastAsia="Times New Roman" w:hAnsi="Times New Roman" w:cs="B Nazanin" w:hint="cs"/>
          <w:sz w:val="28"/>
          <w:szCs w:val="28"/>
          <w:rtl/>
        </w:rPr>
        <w:t>انجام</w:t>
      </w:r>
      <w:r w:rsidRPr="000663CE">
        <w:rPr>
          <w:rFonts w:ascii="Times New Roman" w:eastAsia="Times New Roman" w:hAnsi="Times New Roman" w:cs="B Nazanin"/>
          <w:sz w:val="28"/>
          <w:szCs w:val="28"/>
          <w:rtl/>
        </w:rPr>
        <w:t xml:space="preserve"> </w:t>
      </w:r>
      <w:r w:rsidRPr="000663CE">
        <w:rPr>
          <w:rFonts w:ascii="Times New Roman" w:eastAsia="Times New Roman" w:hAnsi="Times New Roman" w:cs="B Nazanin" w:hint="cs"/>
          <w:sz w:val="28"/>
          <w:szCs w:val="28"/>
          <w:rtl/>
        </w:rPr>
        <w:t>رسالت</w:t>
      </w:r>
      <w:r w:rsidRPr="000663CE">
        <w:rPr>
          <w:rFonts w:ascii="Times New Roman" w:eastAsia="Times New Roman" w:hAnsi="Times New Roman" w:cs="B Nazanin"/>
          <w:sz w:val="28"/>
          <w:szCs w:val="28"/>
          <w:rtl/>
        </w:rPr>
        <w:t xml:space="preserve"> </w:t>
      </w:r>
      <w:r w:rsidRPr="000663CE">
        <w:rPr>
          <w:rFonts w:ascii="Times New Roman" w:eastAsia="Times New Roman" w:hAnsi="Times New Roman" w:cs="B Nazanin" w:hint="cs"/>
          <w:sz w:val="28"/>
          <w:szCs w:val="28"/>
          <w:rtl/>
        </w:rPr>
        <w:t>خود</w:t>
      </w:r>
      <w:r w:rsidRPr="000663CE">
        <w:rPr>
          <w:rFonts w:ascii="Times New Roman" w:eastAsia="Times New Roman" w:hAnsi="Times New Roman" w:cs="B Nazanin"/>
          <w:sz w:val="28"/>
          <w:szCs w:val="28"/>
          <w:rtl/>
        </w:rPr>
        <w:t xml:space="preserve"> </w:t>
      </w:r>
      <w:r w:rsidRPr="000663CE">
        <w:rPr>
          <w:rFonts w:ascii="Times New Roman" w:eastAsia="Times New Roman" w:hAnsi="Times New Roman" w:cs="B Nazanin" w:hint="cs"/>
          <w:sz w:val="28"/>
          <w:szCs w:val="28"/>
          <w:rtl/>
        </w:rPr>
        <w:t>ضعف</w:t>
      </w:r>
      <w:r w:rsidRPr="000663CE">
        <w:rPr>
          <w:rFonts w:ascii="Times New Roman" w:eastAsia="Times New Roman" w:hAnsi="Times New Roman" w:cs="B Nazanin"/>
          <w:sz w:val="28"/>
          <w:szCs w:val="28"/>
          <w:rtl/>
        </w:rPr>
        <w:t xml:space="preserve"> </w:t>
      </w:r>
      <w:r w:rsidRPr="000663CE">
        <w:rPr>
          <w:rFonts w:ascii="Times New Roman" w:eastAsia="Times New Roman" w:hAnsi="Times New Roman" w:cs="B Nazanin" w:hint="cs"/>
          <w:sz w:val="28"/>
          <w:szCs w:val="28"/>
          <w:rtl/>
        </w:rPr>
        <w:t>و</w:t>
      </w:r>
      <w:r w:rsidRPr="000663CE">
        <w:rPr>
          <w:rFonts w:ascii="Times New Roman" w:eastAsia="Times New Roman" w:hAnsi="Times New Roman" w:cs="B Nazanin"/>
          <w:sz w:val="28"/>
          <w:szCs w:val="28"/>
          <w:rtl/>
        </w:rPr>
        <w:t xml:space="preserve"> </w:t>
      </w:r>
      <w:r w:rsidRPr="000663CE">
        <w:rPr>
          <w:rFonts w:ascii="Times New Roman" w:eastAsia="Times New Roman" w:hAnsi="Times New Roman" w:cs="B Nazanin" w:hint="cs"/>
          <w:sz w:val="28"/>
          <w:szCs w:val="28"/>
          <w:rtl/>
        </w:rPr>
        <w:t>زبوني</w:t>
      </w:r>
      <w:r w:rsidRPr="000663CE">
        <w:rPr>
          <w:rFonts w:ascii="Times New Roman" w:eastAsia="Times New Roman" w:hAnsi="Times New Roman" w:cs="B Nazanin"/>
          <w:sz w:val="28"/>
          <w:szCs w:val="28"/>
          <w:rtl/>
        </w:rPr>
        <w:t xml:space="preserve"> </w:t>
      </w:r>
      <w:r w:rsidRPr="000663CE">
        <w:rPr>
          <w:rFonts w:ascii="Times New Roman" w:eastAsia="Times New Roman" w:hAnsi="Times New Roman" w:cs="B Nazanin" w:hint="cs"/>
          <w:sz w:val="28"/>
          <w:szCs w:val="28"/>
          <w:rtl/>
        </w:rPr>
        <w:t>به</w:t>
      </w:r>
      <w:r w:rsidRPr="000663CE">
        <w:rPr>
          <w:rFonts w:ascii="Times New Roman" w:eastAsia="Times New Roman" w:hAnsi="Times New Roman" w:cs="B Nazanin"/>
          <w:sz w:val="28"/>
          <w:szCs w:val="28"/>
          <w:rtl/>
        </w:rPr>
        <w:t xml:space="preserve"> </w:t>
      </w:r>
      <w:r w:rsidRPr="000663CE">
        <w:rPr>
          <w:rFonts w:ascii="Times New Roman" w:eastAsia="Times New Roman" w:hAnsi="Times New Roman" w:cs="B Nazanin" w:hint="cs"/>
          <w:sz w:val="28"/>
          <w:szCs w:val="28"/>
          <w:rtl/>
        </w:rPr>
        <w:t>خود</w:t>
      </w:r>
      <w:r w:rsidRPr="000663CE">
        <w:rPr>
          <w:rFonts w:ascii="Times New Roman" w:eastAsia="Times New Roman" w:hAnsi="Times New Roman" w:cs="B Nazanin"/>
          <w:sz w:val="28"/>
          <w:szCs w:val="28"/>
          <w:rtl/>
        </w:rPr>
        <w:t xml:space="preserve"> </w:t>
      </w:r>
      <w:r w:rsidRPr="000663CE">
        <w:rPr>
          <w:rFonts w:ascii="Times New Roman" w:eastAsia="Times New Roman" w:hAnsi="Times New Roman" w:cs="B Nazanin" w:hint="cs"/>
          <w:sz w:val="28"/>
          <w:szCs w:val="28"/>
          <w:rtl/>
        </w:rPr>
        <w:t>راه</w:t>
      </w:r>
      <w:r w:rsidRPr="000663CE">
        <w:rPr>
          <w:rFonts w:ascii="Times New Roman" w:eastAsia="Times New Roman" w:hAnsi="Times New Roman" w:cs="B Nazanin"/>
          <w:sz w:val="28"/>
          <w:szCs w:val="28"/>
          <w:rtl/>
        </w:rPr>
        <w:t xml:space="preserve"> </w:t>
      </w:r>
      <w:r w:rsidRPr="000663CE">
        <w:rPr>
          <w:rFonts w:ascii="Times New Roman" w:eastAsia="Times New Roman" w:hAnsi="Times New Roman" w:cs="B Nazanin" w:hint="cs"/>
          <w:sz w:val="28"/>
          <w:szCs w:val="28"/>
          <w:rtl/>
        </w:rPr>
        <w:t>نمي‌دادند</w:t>
      </w:r>
      <w:r w:rsidRPr="000663CE">
        <w:rPr>
          <w:rFonts w:ascii="Times New Roman" w:eastAsia="Times New Roman" w:hAnsi="Times New Roman" w:cs="B Nazanin"/>
          <w:sz w:val="28"/>
          <w:szCs w:val="28"/>
          <w:rtl/>
        </w:rPr>
        <w:t xml:space="preserve">. </w:t>
      </w:r>
      <w:r w:rsidRPr="000663CE">
        <w:rPr>
          <w:rFonts w:ascii="Times New Roman" w:eastAsia="Times New Roman" w:hAnsi="Times New Roman" w:cs="B Nazanin" w:hint="cs"/>
          <w:sz w:val="28"/>
          <w:szCs w:val="28"/>
          <w:rtl/>
        </w:rPr>
        <w:t>چنانچه</w:t>
      </w:r>
      <w:r w:rsidRPr="000663CE">
        <w:rPr>
          <w:rFonts w:ascii="Times New Roman" w:eastAsia="Times New Roman" w:hAnsi="Times New Roman" w:cs="B Nazanin"/>
          <w:sz w:val="28"/>
          <w:szCs w:val="28"/>
          <w:rtl/>
        </w:rPr>
        <w:t xml:space="preserve"> نمونة آن را مي‌توان در حوادث عاشوراي حسيني(ع) مشاهده كرد</w:t>
      </w:r>
      <w:r w:rsidRPr="000663CE">
        <w:rPr>
          <w:rFonts w:ascii="Times New Roman" w:eastAsia="Times New Roman" w:hAnsi="Times New Roman" w:cs="B Nazanin"/>
          <w:sz w:val="28"/>
          <w:szCs w:val="28"/>
        </w:rPr>
        <w:t>.</w:t>
      </w:r>
    </w:p>
    <w:p w:rsidR="00795A68" w:rsidRPr="000663CE" w:rsidRDefault="00795A68" w:rsidP="000663CE">
      <w:pPr>
        <w:bidi/>
        <w:spacing w:before="100" w:beforeAutospacing="1" w:after="100" w:afterAutospacing="1" w:line="240" w:lineRule="auto"/>
        <w:jc w:val="both"/>
        <w:outlineLvl w:val="1"/>
        <w:rPr>
          <w:rFonts w:ascii="Times New Roman" w:eastAsia="Times New Roman" w:hAnsi="Times New Roman" w:cs="B Nazanin"/>
          <w:b/>
          <w:bCs/>
          <w:sz w:val="28"/>
          <w:szCs w:val="28"/>
        </w:rPr>
      </w:pPr>
      <w:r w:rsidRPr="000663CE">
        <w:rPr>
          <w:rFonts w:ascii="Times New Roman" w:eastAsia="Times New Roman" w:hAnsi="Times New Roman" w:cs="B Nazanin"/>
          <w:b/>
          <w:bCs/>
          <w:sz w:val="28"/>
          <w:szCs w:val="28"/>
          <w:rtl/>
        </w:rPr>
        <w:t>ج. تطابق</w:t>
      </w:r>
    </w:p>
    <w:p w:rsidR="00795A68" w:rsidRPr="000663CE" w:rsidRDefault="00795A68" w:rsidP="000663CE">
      <w:pPr>
        <w:bidi/>
        <w:spacing w:before="100" w:beforeAutospacing="1" w:after="100" w:afterAutospacing="1" w:line="240" w:lineRule="auto"/>
        <w:jc w:val="both"/>
        <w:rPr>
          <w:rFonts w:ascii="Times New Roman" w:eastAsia="Times New Roman" w:hAnsi="Times New Roman" w:cs="B Nazanin"/>
          <w:sz w:val="28"/>
          <w:szCs w:val="28"/>
        </w:rPr>
      </w:pPr>
      <w:r w:rsidRPr="000663CE">
        <w:rPr>
          <w:rFonts w:ascii="Times New Roman" w:eastAsia="Times New Roman" w:hAnsi="Times New Roman" w:cs="B Nazanin"/>
          <w:sz w:val="28"/>
          <w:szCs w:val="28"/>
          <w:rtl/>
        </w:rPr>
        <w:t>برخي رابطة دين و اخلاق را از نوع جزء و كل يا عام و خاص مطلق مي‌دانند و اخلاق را جزئي از دين مي‌شمارند. مشهور انديشمندان مسلمان، تعريفي كه از دين ارائه مي‌دهند عبارت است از: «مجموعه‌اي از عقايد، اخلاق و احكام كه خداوند براي هدايت و كمال بشر از طريق پيامبران فرو فرستاده است</w:t>
      </w:r>
      <w:r w:rsidRPr="000663CE">
        <w:rPr>
          <w:rFonts w:ascii="Times New Roman" w:eastAsia="Times New Roman" w:hAnsi="Times New Roman" w:cs="B Nazanin"/>
          <w:sz w:val="28"/>
          <w:szCs w:val="28"/>
        </w:rPr>
        <w:t>.»</w:t>
      </w:r>
      <w:bookmarkStart w:id="22" w:name="_ednref21"/>
      <w:r w:rsidRPr="000663CE">
        <w:rPr>
          <w:rFonts w:ascii="Times New Roman" w:eastAsia="Times New Roman" w:hAnsi="Times New Roman" w:cs="B Nazanin"/>
          <w:sz w:val="28"/>
          <w:szCs w:val="28"/>
        </w:rPr>
        <w:fldChar w:fldCharType="begin"/>
      </w:r>
      <w:r w:rsidRPr="000663CE">
        <w:rPr>
          <w:rFonts w:ascii="Times New Roman" w:eastAsia="Times New Roman" w:hAnsi="Times New Roman" w:cs="B Nazanin"/>
          <w:sz w:val="28"/>
          <w:szCs w:val="28"/>
        </w:rPr>
        <w:instrText xml:space="preserve"> HYPERLINK "http://marefateakhlagi.nashriyat.ir/node/66" \l "_edn21" \o "" </w:instrText>
      </w:r>
      <w:r w:rsidRPr="000663CE">
        <w:rPr>
          <w:rFonts w:ascii="Times New Roman" w:eastAsia="Times New Roman" w:hAnsi="Times New Roman" w:cs="B Nazanin"/>
          <w:sz w:val="28"/>
          <w:szCs w:val="28"/>
        </w:rPr>
        <w:fldChar w:fldCharType="separate"/>
      </w:r>
      <w:r w:rsidRPr="000663CE">
        <w:rPr>
          <w:rFonts w:ascii="Times New Roman" w:eastAsia="Times New Roman" w:hAnsi="Times New Roman" w:cs="B Nazanin"/>
          <w:color w:val="0000FF"/>
          <w:sz w:val="28"/>
          <w:szCs w:val="28"/>
          <w:u w:val="single"/>
        </w:rPr>
        <w:t>21</w:t>
      </w:r>
      <w:r w:rsidRPr="000663CE">
        <w:rPr>
          <w:rFonts w:ascii="Times New Roman" w:eastAsia="Times New Roman" w:hAnsi="Times New Roman" w:cs="B Nazanin"/>
          <w:sz w:val="28"/>
          <w:szCs w:val="28"/>
        </w:rPr>
        <w:fldChar w:fldCharType="end"/>
      </w:r>
      <w:bookmarkEnd w:id="22"/>
      <w:r w:rsidRPr="000663CE">
        <w:rPr>
          <w:rFonts w:ascii="Times New Roman" w:eastAsia="Times New Roman" w:hAnsi="Times New Roman" w:cs="B Nazanin"/>
          <w:sz w:val="28"/>
          <w:szCs w:val="28"/>
        </w:rPr>
        <w:t xml:space="preserve"> </w:t>
      </w:r>
      <w:r w:rsidRPr="000663CE">
        <w:rPr>
          <w:rFonts w:ascii="Times New Roman" w:eastAsia="Times New Roman" w:hAnsi="Times New Roman" w:cs="B Nazanin"/>
          <w:sz w:val="28"/>
          <w:szCs w:val="28"/>
          <w:rtl/>
        </w:rPr>
        <w:t>بر اين اساس، اخلاق جزئي از دين تلقي مي‌شود. البته اينكه متفكرين مسلمان، اخلاق را بخشي از دين دانسته‌اند، مستلزم نفي استقلال اخلاق و وابستگي تام آن به دين نيست، بلكه نظريه آنان با تطابق هم سازگار است. بدين معنا كه دين در عرصه‌هاي گوناگون، آموزه‌هايي دارد كه يك بخش آن، با آموزه‌هاي اخلاقي انطباق دارد، و بلكه مكمل آن است. معتزله و جمعي از علماي شيعه، كه به عقل اهميت ويژه‌اي مي‌دهند و بر حسن و قبح عقلي تأكيد دارند، اخلاق را نيز مستقل از دين مي‌پذيرند</w:t>
      </w:r>
      <w:r w:rsidRPr="000663CE">
        <w:rPr>
          <w:rFonts w:ascii="Times New Roman" w:eastAsia="Times New Roman" w:hAnsi="Times New Roman" w:cs="B Nazanin"/>
          <w:sz w:val="28"/>
          <w:szCs w:val="28"/>
        </w:rPr>
        <w:t>.</w:t>
      </w:r>
    </w:p>
    <w:p w:rsidR="00795A68" w:rsidRPr="000663CE" w:rsidRDefault="00795A68" w:rsidP="000663CE">
      <w:pPr>
        <w:bidi/>
        <w:spacing w:before="100" w:beforeAutospacing="1" w:after="100" w:afterAutospacing="1" w:line="240" w:lineRule="auto"/>
        <w:jc w:val="both"/>
        <w:rPr>
          <w:rFonts w:ascii="Times New Roman" w:eastAsia="Times New Roman" w:hAnsi="Times New Roman" w:cs="B Nazanin"/>
          <w:sz w:val="28"/>
          <w:szCs w:val="28"/>
        </w:rPr>
      </w:pPr>
      <w:r w:rsidRPr="000663CE">
        <w:rPr>
          <w:rFonts w:ascii="Times New Roman" w:eastAsia="Times New Roman" w:hAnsi="Times New Roman" w:cs="B Nazanin"/>
          <w:sz w:val="28"/>
          <w:szCs w:val="28"/>
          <w:rtl/>
        </w:rPr>
        <w:t>نظريه تطابق تا حدي پذيرفتني است كه در فصل (اتحاد و تعامل) توضيح آن</w:t>
      </w:r>
      <w:r w:rsidRPr="000663CE">
        <w:rPr>
          <w:rFonts w:ascii="Times New Roman" w:eastAsia="Times New Roman" w:hAnsi="Times New Roman" w:cs="B Nazanin"/>
          <w:sz w:val="28"/>
          <w:szCs w:val="28"/>
        </w:rPr>
        <w:br/>
      </w:r>
      <w:r w:rsidRPr="000663CE">
        <w:rPr>
          <w:rFonts w:ascii="Times New Roman" w:eastAsia="Times New Roman" w:hAnsi="Times New Roman" w:cs="B Nazanin"/>
          <w:sz w:val="28"/>
          <w:szCs w:val="28"/>
          <w:rtl/>
        </w:rPr>
        <w:t>خواهد آمد</w:t>
      </w:r>
      <w:r w:rsidRPr="000663CE">
        <w:rPr>
          <w:rFonts w:ascii="Times New Roman" w:eastAsia="Times New Roman" w:hAnsi="Times New Roman" w:cs="B Nazanin"/>
          <w:sz w:val="28"/>
          <w:szCs w:val="28"/>
        </w:rPr>
        <w:t>.</w:t>
      </w:r>
    </w:p>
    <w:p w:rsidR="00795A68" w:rsidRPr="000663CE" w:rsidRDefault="00795A68" w:rsidP="000663CE">
      <w:pPr>
        <w:bidi/>
        <w:spacing w:before="100" w:beforeAutospacing="1" w:after="100" w:afterAutospacing="1" w:line="240" w:lineRule="auto"/>
        <w:jc w:val="both"/>
        <w:outlineLvl w:val="1"/>
        <w:rPr>
          <w:rFonts w:ascii="Times New Roman" w:eastAsia="Times New Roman" w:hAnsi="Times New Roman" w:cs="B Nazanin"/>
          <w:b/>
          <w:bCs/>
          <w:sz w:val="28"/>
          <w:szCs w:val="28"/>
        </w:rPr>
      </w:pPr>
      <w:r w:rsidRPr="000663CE">
        <w:rPr>
          <w:rFonts w:ascii="Times New Roman" w:eastAsia="Times New Roman" w:hAnsi="Times New Roman" w:cs="B Nazanin"/>
          <w:b/>
          <w:bCs/>
          <w:sz w:val="28"/>
          <w:szCs w:val="28"/>
          <w:rtl/>
        </w:rPr>
        <w:t>د. تعامل</w:t>
      </w:r>
    </w:p>
    <w:p w:rsidR="00795A68" w:rsidRPr="000663CE" w:rsidRDefault="00795A68" w:rsidP="000663CE">
      <w:pPr>
        <w:bidi/>
        <w:spacing w:before="100" w:beforeAutospacing="1" w:after="100" w:afterAutospacing="1" w:line="240" w:lineRule="auto"/>
        <w:jc w:val="both"/>
        <w:rPr>
          <w:rFonts w:ascii="Times New Roman" w:eastAsia="Times New Roman" w:hAnsi="Times New Roman" w:cs="B Nazanin"/>
          <w:sz w:val="28"/>
          <w:szCs w:val="28"/>
        </w:rPr>
      </w:pPr>
      <w:r w:rsidRPr="000663CE">
        <w:rPr>
          <w:rFonts w:ascii="Times New Roman" w:eastAsia="Times New Roman" w:hAnsi="Times New Roman" w:cs="B Nazanin"/>
          <w:sz w:val="28"/>
          <w:szCs w:val="28"/>
          <w:rtl/>
        </w:rPr>
        <w:t>جمعي از ديدگاه‌ها، نه دين را جزئي از اخلاق و نه اخلاق را ‏جزئي از دين مي‌دانند و نه بر تباين كامل يا تعارض و تطابق آنها پاي مي‌فشرند، بلكه به گونه‌اي از پيوند دين و اخلاق سخن مي‌گويند. آنان بر اين باورند كه هر يك از دين و اخلاق، هويتي مستقل دارند. اما با يكديگر در تعاملند و به گونه‌اي پيوند منطقي دارند. مانند رابطة عليت و معلوليت، تأثير و تأثر يا فعل و انفعال. اين ديدگاه طيف وسيعي از آرا را در خود جاي مي‌دهد. همه كساني كه به نحوي از نياز جزئي يا كلي دين به اخلاق يا وابستگي تام يا ناقص اخلاق به دين سخن مي‌گويند، در اين مجموعه جاي مي‌گيرند. بدين ترتيب، مي‌توان نظرات اين مجموعه را به دو دستة كلي، وابستگي دين به اخلاق و نياز اخلاق به دين، تقسيم كرد</w:t>
      </w:r>
      <w:r w:rsidRPr="000663CE">
        <w:rPr>
          <w:rFonts w:ascii="Times New Roman" w:eastAsia="Times New Roman" w:hAnsi="Times New Roman" w:cs="B Nazanin"/>
          <w:sz w:val="28"/>
          <w:szCs w:val="28"/>
        </w:rPr>
        <w:t>.</w:t>
      </w:r>
    </w:p>
    <w:p w:rsidR="00795A68" w:rsidRPr="000663CE" w:rsidRDefault="00795A68" w:rsidP="000663CE">
      <w:pPr>
        <w:bidi/>
        <w:spacing w:before="100" w:beforeAutospacing="1" w:after="100" w:afterAutospacing="1" w:line="240" w:lineRule="auto"/>
        <w:jc w:val="both"/>
        <w:outlineLvl w:val="1"/>
        <w:rPr>
          <w:rFonts w:ascii="Times New Roman" w:eastAsia="Times New Roman" w:hAnsi="Times New Roman" w:cs="B Nazanin"/>
          <w:b/>
          <w:bCs/>
          <w:sz w:val="28"/>
          <w:szCs w:val="28"/>
        </w:rPr>
      </w:pPr>
      <w:r w:rsidRPr="000663CE">
        <w:rPr>
          <w:rFonts w:ascii="Times New Roman" w:eastAsia="Times New Roman" w:hAnsi="Times New Roman" w:cs="B Nazanin"/>
          <w:b/>
          <w:bCs/>
          <w:sz w:val="28"/>
          <w:szCs w:val="28"/>
          <w:rtl/>
        </w:rPr>
        <w:lastRenderedPageBreak/>
        <w:t>نياز دين به اخلاق</w:t>
      </w:r>
    </w:p>
    <w:p w:rsidR="00795A68" w:rsidRPr="000663CE" w:rsidRDefault="00795A68" w:rsidP="000663CE">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0663CE">
        <w:rPr>
          <w:rFonts w:ascii="Times New Roman" w:eastAsia="Times New Roman" w:hAnsi="Times New Roman" w:cs="B Nazanin"/>
          <w:b/>
          <w:bCs/>
          <w:sz w:val="28"/>
          <w:szCs w:val="28"/>
        </w:rPr>
        <w:t xml:space="preserve">1. </w:t>
      </w:r>
      <w:r w:rsidRPr="000663CE">
        <w:rPr>
          <w:rFonts w:ascii="Times New Roman" w:eastAsia="Times New Roman" w:hAnsi="Times New Roman" w:cs="B Nazanin"/>
          <w:b/>
          <w:bCs/>
          <w:sz w:val="28"/>
          <w:szCs w:val="28"/>
          <w:rtl/>
        </w:rPr>
        <w:t>خداشناسي</w:t>
      </w:r>
    </w:p>
    <w:p w:rsidR="00795A68" w:rsidRPr="000663CE" w:rsidRDefault="00795A68" w:rsidP="000663CE">
      <w:pPr>
        <w:bidi/>
        <w:spacing w:before="100" w:beforeAutospacing="1" w:after="100" w:afterAutospacing="1" w:line="240" w:lineRule="auto"/>
        <w:jc w:val="both"/>
        <w:rPr>
          <w:rFonts w:ascii="Times New Roman" w:eastAsia="Times New Roman" w:hAnsi="Times New Roman" w:cs="B Nazanin"/>
          <w:sz w:val="28"/>
          <w:szCs w:val="28"/>
        </w:rPr>
      </w:pPr>
      <w:r w:rsidRPr="000663CE">
        <w:rPr>
          <w:rFonts w:ascii="Times New Roman" w:eastAsia="Times New Roman" w:hAnsi="Times New Roman" w:cs="B Nazanin"/>
          <w:sz w:val="28"/>
          <w:szCs w:val="28"/>
          <w:rtl/>
        </w:rPr>
        <w:t>يكي از دليل‌هاي وجوب خداشناسي و شايد مهم‌ترين آنها، «وجوب شكر منعم</w:t>
      </w:r>
      <w:r w:rsidRPr="000663CE">
        <w:rPr>
          <w:rFonts w:ascii="Times New Roman" w:eastAsia="Times New Roman" w:hAnsi="Times New Roman" w:cs="B Nazanin"/>
          <w:sz w:val="28"/>
          <w:szCs w:val="28"/>
        </w:rPr>
        <w:t>»</w:t>
      </w:r>
      <w:r w:rsidRPr="000663CE">
        <w:rPr>
          <w:rFonts w:ascii="Times New Roman" w:eastAsia="Times New Roman" w:hAnsi="Times New Roman" w:cs="B Nazanin"/>
          <w:sz w:val="28"/>
          <w:szCs w:val="28"/>
        </w:rPr>
        <w:br/>
      </w:r>
      <w:r w:rsidRPr="000663CE">
        <w:rPr>
          <w:rFonts w:ascii="Times New Roman" w:eastAsia="Times New Roman" w:hAnsi="Times New Roman" w:cs="B Nazanin"/>
          <w:sz w:val="28"/>
          <w:szCs w:val="28"/>
          <w:rtl/>
        </w:rPr>
        <w:t>است. گفته مي‌شود: چون خدا ولي‏ نعمت ماست و ‏شكر ولي ‏نعمت واجب است، پس</w:t>
      </w:r>
      <w:r w:rsidRPr="000663CE">
        <w:rPr>
          <w:rFonts w:ascii="Times New Roman" w:eastAsia="Times New Roman" w:hAnsi="Times New Roman" w:cs="B Nazanin"/>
          <w:sz w:val="28"/>
          <w:szCs w:val="28"/>
        </w:rPr>
        <w:br/>
      </w:r>
      <w:r w:rsidRPr="000663CE">
        <w:rPr>
          <w:rFonts w:ascii="Times New Roman" w:eastAsia="Times New Roman" w:hAnsi="Times New Roman" w:cs="B Nazanin"/>
          <w:sz w:val="28"/>
          <w:szCs w:val="28"/>
          <w:rtl/>
        </w:rPr>
        <w:t>ما بايد به عنوان شكر منعم، او را بشناسيم تا بتوانيم به اداي شكرش موفق شويم. در</w:t>
      </w:r>
      <w:r w:rsidRPr="000663CE">
        <w:rPr>
          <w:rFonts w:ascii="Times New Roman" w:eastAsia="Times New Roman" w:hAnsi="Times New Roman" w:cs="B Nazanin"/>
          <w:sz w:val="28"/>
          <w:szCs w:val="28"/>
        </w:rPr>
        <w:br/>
      </w:r>
      <w:r w:rsidRPr="000663CE">
        <w:rPr>
          <w:rFonts w:ascii="Times New Roman" w:eastAsia="Times New Roman" w:hAnsi="Times New Roman" w:cs="B Nazanin"/>
          <w:sz w:val="28"/>
          <w:szCs w:val="28"/>
          <w:rtl/>
        </w:rPr>
        <w:t>اينجا، اخلاق سبب مي‏شود كه ما به سوي خداشناسي گام برداريم تا بتوانيم حق او را</w:t>
      </w:r>
      <w:r w:rsidRPr="000663CE">
        <w:rPr>
          <w:rFonts w:ascii="Times New Roman" w:eastAsia="Times New Roman" w:hAnsi="Times New Roman" w:cs="B Nazanin"/>
          <w:sz w:val="28"/>
          <w:szCs w:val="28"/>
        </w:rPr>
        <w:br/>
      </w:r>
      <w:r w:rsidRPr="000663CE">
        <w:rPr>
          <w:rFonts w:ascii="Times New Roman" w:eastAsia="Times New Roman" w:hAnsi="Times New Roman" w:cs="B Nazanin"/>
          <w:sz w:val="28"/>
          <w:szCs w:val="28"/>
          <w:rtl/>
        </w:rPr>
        <w:t>ادا كنيم. وجوب شكرمنعم، دستوري اخلاقي است و وجوب خداشناسي در گرو پذيرش اين حكم اخلاقي است</w:t>
      </w:r>
      <w:r w:rsidRPr="000663CE">
        <w:rPr>
          <w:rFonts w:ascii="Times New Roman" w:eastAsia="Times New Roman" w:hAnsi="Times New Roman" w:cs="B Nazanin"/>
          <w:sz w:val="28"/>
          <w:szCs w:val="28"/>
        </w:rPr>
        <w:t>.</w:t>
      </w:r>
      <w:bookmarkStart w:id="23" w:name="_ednref22"/>
      <w:r w:rsidRPr="000663CE">
        <w:rPr>
          <w:rFonts w:ascii="Times New Roman" w:eastAsia="Times New Roman" w:hAnsi="Times New Roman" w:cs="B Nazanin"/>
          <w:sz w:val="28"/>
          <w:szCs w:val="28"/>
        </w:rPr>
        <w:fldChar w:fldCharType="begin"/>
      </w:r>
      <w:r w:rsidRPr="000663CE">
        <w:rPr>
          <w:rFonts w:ascii="Times New Roman" w:eastAsia="Times New Roman" w:hAnsi="Times New Roman" w:cs="B Nazanin"/>
          <w:sz w:val="28"/>
          <w:szCs w:val="28"/>
        </w:rPr>
        <w:instrText xml:space="preserve"> HYPERLINK "http://marefateakhlagi.nashriyat.ir/node/66" \l "_edn22" \o "" </w:instrText>
      </w:r>
      <w:r w:rsidRPr="000663CE">
        <w:rPr>
          <w:rFonts w:ascii="Times New Roman" w:eastAsia="Times New Roman" w:hAnsi="Times New Roman" w:cs="B Nazanin"/>
          <w:sz w:val="28"/>
          <w:szCs w:val="28"/>
        </w:rPr>
        <w:fldChar w:fldCharType="separate"/>
      </w:r>
      <w:r w:rsidRPr="000663CE">
        <w:rPr>
          <w:rFonts w:ascii="Times New Roman" w:eastAsia="Times New Roman" w:hAnsi="Times New Roman" w:cs="B Nazanin"/>
          <w:color w:val="0000FF"/>
          <w:sz w:val="28"/>
          <w:szCs w:val="28"/>
          <w:u w:val="single"/>
        </w:rPr>
        <w:t>22</w:t>
      </w:r>
      <w:r w:rsidRPr="000663CE">
        <w:rPr>
          <w:rFonts w:ascii="Times New Roman" w:eastAsia="Times New Roman" w:hAnsi="Times New Roman" w:cs="B Nazanin"/>
          <w:sz w:val="28"/>
          <w:szCs w:val="28"/>
        </w:rPr>
        <w:fldChar w:fldCharType="end"/>
      </w:r>
      <w:bookmarkEnd w:id="23"/>
    </w:p>
    <w:p w:rsidR="00795A68" w:rsidRPr="000663CE" w:rsidRDefault="00795A68" w:rsidP="000663CE">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0663CE">
        <w:rPr>
          <w:rFonts w:ascii="Times New Roman" w:eastAsia="Times New Roman" w:hAnsi="Times New Roman" w:cs="B Nazanin"/>
          <w:b/>
          <w:bCs/>
          <w:sz w:val="28"/>
          <w:szCs w:val="28"/>
        </w:rPr>
        <w:t xml:space="preserve">2. </w:t>
      </w:r>
      <w:r w:rsidRPr="000663CE">
        <w:rPr>
          <w:rFonts w:ascii="Times New Roman" w:eastAsia="Times New Roman" w:hAnsi="Times New Roman" w:cs="B Nazanin"/>
          <w:b/>
          <w:bCs/>
          <w:sz w:val="28"/>
          <w:szCs w:val="28"/>
          <w:rtl/>
        </w:rPr>
        <w:t>خداپرستي</w:t>
      </w:r>
    </w:p>
    <w:p w:rsidR="00795A68" w:rsidRPr="000663CE" w:rsidRDefault="00795A68" w:rsidP="000663CE">
      <w:pPr>
        <w:bidi/>
        <w:spacing w:before="100" w:beforeAutospacing="1" w:after="100" w:afterAutospacing="1" w:line="240" w:lineRule="auto"/>
        <w:jc w:val="both"/>
        <w:rPr>
          <w:rFonts w:ascii="Times New Roman" w:eastAsia="Times New Roman" w:hAnsi="Times New Roman" w:cs="B Nazanin"/>
          <w:sz w:val="28"/>
          <w:szCs w:val="28"/>
        </w:rPr>
      </w:pPr>
      <w:r w:rsidRPr="000663CE">
        <w:rPr>
          <w:rFonts w:ascii="Times New Roman" w:eastAsia="Times New Roman" w:hAnsi="Times New Roman" w:cs="B Nazanin"/>
          <w:sz w:val="28"/>
          <w:szCs w:val="28"/>
          <w:rtl/>
        </w:rPr>
        <w:t>يكي ديگر از موارد نياز دين به اخلاق، وابستگي اساس دين، يعني وجوب پرستش خدا، به قواعد اخلاقي است. چه چيزي عبادت خدا را ضروري مي‌سازد و ما را به بندگي وا مي‌دارد؟ در پاسخ گفته مي‌شود كه چون خداوند خالق ما است، حق مولويت و عبوديت بر ما دارد. ما مخلوق و بنده او هستيم، بايد حق او را ادا كنيم، و راه اداي اين حق، عبادت و بندگي است. به بيان زيباي امام سجاد(ع) «بزرگ‌ترين حق خداوند بر انسان، حق پرستش است</w:t>
      </w:r>
      <w:r w:rsidRPr="000663CE">
        <w:rPr>
          <w:rFonts w:ascii="Times New Roman" w:eastAsia="Times New Roman" w:hAnsi="Times New Roman" w:cs="B Nazanin"/>
          <w:sz w:val="28"/>
          <w:szCs w:val="28"/>
        </w:rPr>
        <w:t>.»</w:t>
      </w:r>
      <w:bookmarkStart w:id="24" w:name="_ednref23"/>
      <w:r w:rsidRPr="000663CE">
        <w:rPr>
          <w:rFonts w:ascii="Times New Roman" w:eastAsia="Times New Roman" w:hAnsi="Times New Roman" w:cs="B Nazanin"/>
          <w:sz w:val="28"/>
          <w:szCs w:val="28"/>
        </w:rPr>
        <w:fldChar w:fldCharType="begin"/>
      </w:r>
      <w:r w:rsidRPr="000663CE">
        <w:rPr>
          <w:rFonts w:ascii="Times New Roman" w:eastAsia="Times New Roman" w:hAnsi="Times New Roman" w:cs="B Nazanin"/>
          <w:sz w:val="28"/>
          <w:szCs w:val="28"/>
        </w:rPr>
        <w:instrText xml:space="preserve"> HYPERLINK "http://marefateakhlagi.nashriyat.ir/node/66" \l "_edn23" \o "" </w:instrText>
      </w:r>
      <w:r w:rsidRPr="000663CE">
        <w:rPr>
          <w:rFonts w:ascii="Times New Roman" w:eastAsia="Times New Roman" w:hAnsi="Times New Roman" w:cs="B Nazanin"/>
          <w:sz w:val="28"/>
          <w:szCs w:val="28"/>
        </w:rPr>
        <w:fldChar w:fldCharType="separate"/>
      </w:r>
      <w:r w:rsidRPr="000663CE">
        <w:rPr>
          <w:rFonts w:ascii="Times New Roman" w:eastAsia="Times New Roman" w:hAnsi="Times New Roman" w:cs="B Nazanin"/>
          <w:color w:val="0000FF"/>
          <w:sz w:val="28"/>
          <w:szCs w:val="28"/>
          <w:u w:val="single"/>
        </w:rPr>
        <w:t>23</w:t>
      </w:r>
      <w:r w:rsidRPr="000663CE">
        <w:rPr>
          <w:rFonts w:ascii="Times New Roman" w:eastAsia="Times New Roman" w:hAnsi="Times New Roman" w:cs="B Nazanin"/>
          <w:sz w:val="28"/>
          <w:szCs w:val="28"/>
        </w:rPr>
        <w:fldChar w:fldCharType="end"/>
      </w:r>
      <w:bookmarkEnd w:id="24"/>
      <w:r w:rsidRPr="000663CE">
        <w:rPr>
          <w:rFonts w:ascii="Times New Roman" w:eastAsia="Times New Roman" w:hAnsi="Times New Roman" w:cs="B Nazanin"/>
          <w:sz w:val="28"/>
          <w:szCs w:val="28"/>
        </w:rPr>
        <w:t xml:space="preserve"> </w:t>
      </w:r>
      <w:r w:rsidRPr="000663CE">
        <w:rPr>
          <w:rFonts w:ascii="Times New Roman" w:eastAsia="Times New Roman" w:hAnsi="Times New Roman" w:cs="B Nazanin"/>
          <w:sz w:val="28"/>
          <w:szCs w:val="28"/>
          <w:rtl/>
        </w:rPr>
        <w:t>بنابراين، عامل وادارسازي انسان به دين و عمل به وظايف ديني، ‌يك حكم اخلاقي است كه مي‌گويد: «حق هر كسي را بايد ادا كرد</w:t>
      </w:r>
      <w:r w:rsidRPr="000663CE">
        <w:rPr>
          <w:rFonts w:ascii="Times New Roman" w:eastAsia="Times New Roman" w:hAnsi="Times New Roman" w:cs="B Nazanin"/>
          <w:sz w:val="28"/>
          <w:szCs w:val="28"/>
        </w:rPr>
        <w:t>».</w:t>
      </w:r>
      <w:bookmarkStart w:id="25" w:name="_ednref24"/>
      <w:r w:rsidRPr="000663CE">
        <w:rPr>
          <w:rFonts w:ascii="Times New Roman" w:eastAsia="Times New Roman" w:hAnsi="Times New Roman" w:cs="B Nazanin"/>
          <w:sz w:val="28"/>
          <w:szCs w:val="28"/>
        </w:rPr>
        <w:fldChar w:fldCharType="begin"/>
      </w:r>
      <w:r w:rsidRPr="000663CE">
        <w:rPr>
          <w:rFonts w:ascii="Times New Roman" w:eastAsia="Times New Roman" w:hAnsi="Times New Roman" w:cs="B Nazanin"/>
          <w:sz w:val="28"/>
          <w:szCs w:val="28"/>
        </w:rPr>
        <w:instrText xml:space="preserve"> HYPERLINK "http://marefateakhlagi.nashriyat.ir/node/66" \l "_edn24" \o "" </w:instrText>
      </w:r>
      <w:r w:rsidRPr="000663CE">
        <w:rPr>
          <w:rFonts w:ascii="Times New Roman" w:eastAsia="Times New Roman" w:hAnsi="Times New Roman" w:cs="B Nazanin"/>
          <w:sz w:val="28"/>
          <w:szCs w:val="28"/>
        </w:rPr>
        <w:fldChar w:fldCharType="separate"/>
      </w:r>
      <w:r w:rsidRPr="000663CE">
        <w:rPr>
          <w:rFonts w:ascii="Times New Roman" w:eastAsia="Times New Roman" w:hAnsi="Times New Roman" w:cs="B Nazanin"/>
          <w:color w:val="0000FF"/>
          <w:sz w:val="28"/>
          <w:szCs w:val="28"/>
          <w:u w:val="single"/>
        </w:rPr>
        <w:t>24</w:t>
      </w:r>
      <w:r w:rsidRPr="000663CE">
        <w:rPr>
          <w:rFonts w:ascii="Times New Roman" w:eastAsia="Times New Roman" w:hAnsi="Times New Roman" w:cs="B Nazanin"/>
          <w:sz w:val="28"/>
          <w:szCs w:val="28"/>
        </w:rPr>
        <w:fldChar w:fldCharType="end"/>
      </w:r>
      <w:bookmarkEnd w:id="25"/>
    </w:p>
    <w:p w:rsidR="00795A68" w:rsidRPr="000663CE" w:rsidRDefault="00795A68" w:rsidP="000663CE">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0663CE">
        <w:rPr>
          <w:rFonts w:ascii="Times New Roman" w:eastAsia="Times New Roman" w:hAnsi="Times New Roman" w:cs="B Nazanin"/>
          <w:b/>
          <w:bCs/>
          <w:sz w:val="28"/>
          <w:szCs w:val="28"/>
        </w:rPr>
        <w:t xml:space="preserve">3. </w:t>
      </w:r>
      <w:r w:rsidRPr="000663CE">
        <w:rPr>
          <w:rFonts w:ascii="Times New Roman" w:eastAsia="Times New Roman" w:hAnsi="Times New Roman" w:cs="B Nazanin"/>
          <w:b/>
          <w:bCs/>
          <w:sz w:val="28"/>
          <w:szCs w:val="28"/>
          <w:rtl/>
        </w:rPr>
        <w:t>نيل به اهداف دين</w:t>
      </w:r>
    </w:p>
    <w:p w:rsidR="00795A68" w:rsidRPr="000663CE" w:rsidRDefault="00795A68" w:rsidP="000663CE">
      <w:pPr>
        <w:bidi/>
        <w:spacing w:before="100" w:beforeAutospacing="1" w:after="100" w:afterAutospacing="1" w:line="240" w:lineRule="auto"/>
        <w:jc w:val="both"/>
        <w:rPr>
          <w:rFonts w:ascii="Times New Roman" w:eastAsia="Times New Roman" w:hAnsi="Times New Roman" w:cs="B Nazanin"/>
          <w:sz w:val="28"/>
          <w:szCs w:val="28"/>
        </w:rPr>
      </w:pPr>
      <w:r w:rsidRPr="000663CE">
        <w:rPr>
          <w:rFonts w:ascii="Times New Roman" w:eastAsia="Times New Roman" w:hAnsi="Times New Roman" w:cs="B Nazanin"/>
          <w:sz w:val="28"/>
          <w:szCs w:val="28"/>
          <w:rtl/>
        </w:rPr>
        <w:t>اهداف دين، بدون اخلاق محقق نمي‌شود. دين دعوي انسان سازي، ادارة زندگي فردي و اجتماعي و تأمين بهروزي دنيوي و اخروي آدمي را دارد. نيل به اين اهداف، نيازمند ارائة مجموعة خاصي از دستورات اخلاقي است. بدين جهت، مي‌توان گفت دين بدون اخلاق از عهدة مقاصد خود بر نمي‌آيد و نمي‌تواند سعادت دنيا و آخرت انسان را تأمين كند</w:t>
      </w:r>
      <w:r w:rsidRPr="000663CE">
        <w:rPr>
          <w:rFonts w:ascii="Times New Roman" w:eastAsia="Times New Roman" w:hAnsi="Times New Roman" w:cs="B Nazanin"/>
          <w:sz w:val="28"/>
          <w:szCs w:val="28"/>
        </w:rPr>
        <w:t>.</w:t>
      </w:r>
    </w:p>
    <w:p w:rsidR="00795A68" w:rsidRPr="000663CE" w:rsidRDefault="00795A68" w:rsidP="000663CE">
      <w:pPr>
        <w:bidi/>
        <w:spacing w:before="100" w:beforeAutospacing="1" w:after="100" w:afterAutospacing="1" w:line="240" w:lineRule="auto"/>
        <w:jc w:val="both"/>
        <w:rPr>
          <w:rFonts w:ascii="Times New Roman" w:eastAsia="Times New Roman" w:hAnsi="Times New Roman" w:cs="B Nazanin"/>
          <w:sz w:val="28"/>
          <w:szCs w:val="28"/>
        </w:rPr>
      </w:pPr>
      <w:r w:rsidRPr="000663CE">
        <w:rPr>
          <w:rFonts w:ascii="Times New Roman" w:eastAsia="Times New Roman" w:hAnsi="Times New Roman" w:cs="B Nazanin"/>
          <w:sz w:val="28"/>
          <w:szCs w:val="28"/>
          <w:rtl/>
        </w:rPr>
        <w:t>يكي از مقاصد دين، گسترش آن در سطح جوامع و افراد است. اين هدف در گرو رعايت قوانين اخلاقي است، بلكه كارآمد‌ترين شيوة تبليغ و ترويج دين، پاسداشت اصول اخلاقي توسط دين مداران و رهبران مذهبي است. بنابراين، دين براي نشر و گسترش خود نيز به اخلاق وابسته است، چنانچه خداوند مي‌فرمايد</w:t>
      </w:r>
      <w:r w:rsidRPr="000663CE">
        <w:rPr>
          <w:rFonts w:ascii="Times New Roman" w:eastAsia="Times New Roman" w:hAnsi="Times New Roman" w:cs="B Nazanin"/>
          <w:sz w:val="28"/>
          <w:szCs w:val="28"/>
        </w:rPr>
        <w:t>: «</w:t>
      </w:r>
      <w:r w:rsidRPr="000663CE">
        <w:rPr>
          <w:rFonts w:ascii="Times New Roman" w:eastAsia="Times New Roman" w:hAnsi="Times New Roman" w:cs="B Nazanin"/>
          <w:sz w:val="28"/>
          <w:szCs w:val="28"/>
          <w:rtl/>
        </w:rPr>
        <w:t>پس به سبب رحمت خداوند، نسبت به آنان (مردم) نرم شدي، و اگر خشن و سنگ دل بودي، از اطراف تو پراكنده مي‌شدند. پس آنان را ببخش و برايشان طلب آمرزش كن و در كارها با آنان مشورت نما، پس آنگاه كه تصميم‌گرفتي، بر خدا توكل كن، بدرستي كه خداوند متوكلان را دوست دارد».(آل‌عمران: 159</w:t>
      </w:r>
      <w:r w:rsidRPr="000663CE">
        <w:rPr>
          <w:rFonts w:ascii="Times New Roman" w:eastAsia="Times New Roman" w:hAnsi="Times New Roman" w:cs="B Nazanin"/>
          <w:sz w:val="28"/>
          <w:szCs w:val="28"/>
        </w:rPr>
        <w:t>)</w:t>
      </w:r>
    </w:p>
    <w:p w:rsidR="00795A68" w:rsidRPr="000663CE" w:rsidRDefault="00795A68" w:rsidP="000663CE">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0663CE">
        <w:rPr>
          <w:rFonts w:ascii="Times New Roman" w:eastAsia="Times New Roman" w:hAnsi="Times New Roman" w:cs="B Nazanin"/>
          <w:b/>
          <w:bCs/>
          <w:sz w:val="28"/>
          <w:szCs w:val="28"/>
        </w:rPr>
        <w:lastRenderedPageBreak/>
        <w:t xml:space="preserve">4. </w:t>
      </w:r>
      <w:r w:rsidRPr="000663CE">
        <w:rPr>
          <w:rFonts w:ascii="Times New Roman" w:eastAsia="Times New Roman" w:hAnsi="Times New Roman" w:cs="B Nazanin"/>
          <w:b/>
          <w:bCs/>
          <w:sz w:val="28"/>
          <w:szCs w:val="28"/>
          <w:rtl/>
        </w:rPr>
        <w:t>معنابخشي به گزاره‌هاي ديني</w:t>
      </w:r>
    </w:p>
    <w:p w:rsidR="00795A68" w:rsidRPr="000663CE" w:rsidRDefault="00795A68" w:rsidP="000663CE">
      <w:pPr>
        <w:bidi/>
        <w:spacing w:before="100" w:beforeAutospacing="1" w:after="100" w:afterAutospacing="1" w:line="240" w:lineRule="auto"/>
        <w:jc w:val="both"/>
        <w:rPr>
          <w:rFonts w:ascii="Times New Roman" w:eastAsia="Times New Roman" w:hAnsi="Times New Roman" w:cs="B Nazanin"/>
          <w:sz w:val="28"/>
          <w:szCs w:val="28"/>
        </w:rPr>
      </w:pPr>
      <w:r w:rsidRPr="000663CE">
        <w:rPr>
          <w:rFonts w:ascii="Times New Roman" w:eastAsia="Times New Roman" w:hAnsi="Times New Roman" w:cs="B Nazanin"/>
          <w:sz w:val="28"/>
          <w:szCs w:val="28"/>
          <w:rtl/>
        </w:rPr>
        <w:t xml:space="preserve">يكي از وجوه نياز دين به اخلاق، كه </w:t>
      </w:r>
      <w:r w:rsidRPr="000663CE">
        <w:rPr>
          <w:rFonts w:ascii="Times New Roman" w:eastAsia="Times New Roman" w:hAnsi="Times New Roman" w:cs="B Nazanin"/>
          <w:i/>
          <w:iCs/>
          <w:sz w:val="28"/>
          <w:szCs w:val="28"/>
          <w:rtl/>
        </w:rPr>
        <w:t>ريچارد بريث ويت</w:t>
      </w:r>
      <w:r w:rsidRPr="000663CE">
        <w:rPr>
          <w:rFonts w:ascii="Times New Roman" w:eastAsia="Times New Roman" w:hAnsi="Times New Roman" w:cs="B Nazanin"/>
          <w:sz w:val="28"/>
          <w:szCs w:val="28"/>
          <w:rtl/>
        </w:rPr>
        <w:t>، فيلسوف علم و فيزيكدان معاصر انگليسي (1990-1900)، بيان كرده معنابخشي به گزاره‌هاي ديني است. وي در مقالة چالش برانگيز خود به نام «يك ديدگاه تجربه گرا در مورد ماهيت باور ديني</w:t>
      </w:r>
      <w:r w:rsidRPr="000663CE">
        <w:rPr>
          <w:rFonts w:ascii="Times New Roman" w:eastAsia="Times New Roman" w:hAnsi="Times New Roman" w:cs="B Nazanin"/>
          <w:sz w:val="28"/>
          <w:szCs w:val="28"/>
        </w:rPr>
        <w:t>»</w:t>
      </w:r>
      <w:bookmarkStart w:id="26" w:name="_ednref25"/>
      <w:r w:rsidRPr="000663CE">
        <w:rPr>
          <w:rFonts w:ascii="Times New Roman" w:eastAsia="Times New Roman" w:hAnsi="Times New Roman" w:cs="B Nazanin"/>
          <w:sz w:val="28"/>
          <w:szCs w:val="28"/>
        </w:rPr>
        <w:fldChar w:fldCharType="begin"/>
      </w:r>
      <w:r w:rsidRPr="000663CE">
        <w:rPr>
          <w:rFonts w:ascii="Times New Roman" w:eastAsia="Times New Roman" w:hAnsi="Times New Roman" w:cs="B Nazanin"/>
          <w:sz w:val="28"/>
          <w:szCs w:val="28"/>
        </w:rPr>
        <w:instrText xml:space="preserve"> HYPERLINK "http://marefateakhlagi.nashriyat.ir/node/66" \l "_edn25" \o "" </w:instrText>
      </w:r>
      <w:r w:rsidRPr="000663CE">
        <w:rPr>
          <w:rFonts w:ascii="Times New Roman" w:eastAsia="Times New Roman" w:hAnsi="Times New Roman" w:cs="B Nazanin"/>
          <w:sz w:val="28"/>
          <w:szCs w:val="28"/>
        </w:rPr>
        <w:fldChar w:fldCharType="separate"/>
      </w:r>
      <w:r w:rsidRPr="000663CE">
        <w:rPr>
          <w:rFonts w:ascii="Times New Roman" w:eastAsia="Times New Roman" w:hAnsi="Times New Roman" w:cs="B Nazanin"/>
          <w:color w:val="0000FF"/>
          <w:sz w:val="28"/>
          <w:szCs w:val="28"/>
          <w:u w:val="single"/>
        </w:rPr>
        <w:t>25</w:t>
      </w:r>
      <w:r w:rsidRPr="000663CE">
        <w:rPr>
          <w:rFonts w:ascii="Times New Roman" w:eastAsia="Times New Roman" w:hAnsi="Times New Roman" w:cs="B Nazanin"/>
          <w:sz w:val="28"/>
          <w:szCs w:val="28"/>
        </w:rPr>
        <w:fldChar w:fldCharType="end"/>
      </w:r>
      <w:bookmarkEnd w:id="26"/>
      <w:r w:rsidRPr="000663CE">
        <w:rPr>
          <w:rFonts w:ascii="Times New Roman" w:eastAsia="Times New Roman" w:hAnsi="Times New Roman" w:cs="B Nazanin"/>
          <w:sz w:val="28"/>
          <w:szCs w:val="28"/>
        </w:rPr>
        <w:t xml:space="preserve"> </w:t>
      </w:r>
      <w:r w:rsidRPr="000663CE">
        <w:rPr>
          <w:rFonts w:ascii="Times New Roman" w:eastAsia="Times New Roman" w:hAnsi="Times New Roman" w:cs="B Nazanin"/>
          <w:sz w:val="28"/>
          <w:szCs w:val="28"/>
          <w:rtl/>
        </w:rPr>
        <w:t>كه نظريات خود را در زمينة زبان دين و معناداري گزاره‌هاي ديني و رابطة علم و دين بيان كرده، مي‌گويد: تنها راه معناداري گزاره‌هاي ديني، «تحويل</w:t>
      </w:r>
      <w:r w:rsidRPr="000663CE">
        <w:rPr>
          <w:rFonts w:ascii="Times New Roman" w:eastAsia="Times New Roman" w:hAnsi="Times New Roman" w:cs="B Nazanin"/>
          <w:sz w:val="28"/>
          <w:szCs w:val="28"/>
        </w:rPr>
        <w:t>»</w:t>
      </w:r>
      <w:bookmarkStart w:id="27" w:name="_ednref26"/>
      <w:r w:rsidRPr="000663CE">
        <w:rPr>
          <w:rFonts w:ascii="Times New Roman" w:eastAsia="Times New Roman" w:hAnsi="Times New Roman" w:cs="B Nazanin"/>
          <w:sz w:val="28"/>
          <w:szCs w:val="28"/>
        </w:rPr>
        <w:fldChar w:fldCharType="begin"/>
      </w:r>
      <w:r w:rsidRPr="000663CE">
        <w:rPr>
          <w:rFonts w:ascii="Times New Roman" w:eastAsia="Times New Roman" w:hAnsi="Times New Roman" w:cs="B Nazanin"/>
          <w:sz w:val="28"/>
          <w:szCs w:val="28"/>
        </w:rPr>
        <w:instrText xml:space="preserve"> HYPERLINK "http://marefateakhlagi.nashriyat.ir/node/66" \l "_edn26" \o "" </w:instrText>
      </w:r>
      <w:r w:rsidRPr="000663CE">
        <w:rPr>
          <w:rFonts w:ascii="Times New Roman" w:eastAsia="Times New Roman" w:hAnsi="Times New Roman" w:cs="B Nazanin"/>
          <w:sz w:val="28"/>
          <w:szCs w:val="28"/>
        </w:rPr>
        <w:fldChar w:fldCharType="separate"/>
      </w:r>
      <w:r w:rsidRPr="000663CE">
        <w:rPr>
          <w:rFonts w:ascii="Times New Roman" w:eastAsia="Times New Roman" w:hAnsi="Times New Roman" w:cs="B Nazanin"/>
          <w:color w:val="0000FF"/>
          <w:sz w:val="28"/>
          <w:szCs w:val="28"/>
          <w:u w:val="single"/>
        </w:rPr>
        <w:t>26</w:t>
      </w:r>
      <w:r w:rsidRPr="000663CE">
        <w:rPr>
          <w:rFonts w:ascii="Times New Roman" w:eastAsia="Times New Roman" w:hAnsi="Times New Roman" w:cs="B Nazanin"/>
          <w:sz w:val="28"/>
          <w:szCs w:val="28"/>
        </w:rPr>
        <w:fldChar w:fldCharType="end"/>
      </w:r>
      <w:bookmarkEnd w:id="27"/>
      <w:r w:rsidRPr="000663CE">
        <w:rPr>
          <w:rFonts w:ascii="Times New Roman" w:eastAsia="Times New Roman" w:hAnsi="Times New Roman" w:cs="B Nazanin"/>
          <w:sz w:val="28"/>
          <w:szCs w:val="28"/>
        </w:rPr>
        <w:t xml:space="preserve"> </w:t>
      </w:r>
      <w:r w:rsidRPr="000663CE">
        <w:rPr>
          <w:rFonts w:ascii="Times New Roman" w:eastAsia="Times New Roman" w:hAnsi="Times New Roman" w:cs="B Nazanin"/>
          <w:sz w:val="28"/>
          <w:szCs w:val="28"/>
          <w:rtl/>
        </w:rPr>
        <w:t>آنها به گزاره‌هاي اخلاقي است. وي از يك‌سو، تحت تأثير نگرش تجربه گرايان منطقي در معيار معناداري قرار دارد. آنان معتقدند كه تنها قوانين علمي و توتولوژي‌هاي منطقي و رياضي معنادار و ساير گزاره‌ها، از جمله گزاره‌هاي ديني واخلاقي، فاقد معنا و محتواي معرفتي‌اند. از سوي ديگر، تلاش كرده است تا راه ديگري براي معناداري گزاره‌هاي ديني بيابد. براي حل اين مشكل، وي</w:t>
      </w:r>
      <w:r w:rsidRPr="000663CE">
        <w:rPr>
          <w:rFonts w:ascii="Times New Roman" w:eastAsia="Times New Roman" w:hAnsi="Times New Roman" w:cs="B Nazanin"/>
          <w:sz w:val="28"/>
          <w:szCs w:val="28"/>
        </w:rPr>
        <w:br/>
      </w:r>
      <w:r w:rsidRPr="000663CE">
        <w:rPr>
          <w:rFonts w:ascii="Times New Roman" w:eastAsia="Times New Roman" w:hAnsi="Times New Roman" w:cs="B Nazanin"/>
          <w:sz w:val="28"/>
          <w:szCs w:val="28"/>
          <w:rtl/>
        </w:rPr>
        <w:t xml:space="preserve">ديدگاه متأخر </w:t>
      </w:r>
      <w:r w:rsidRPr="000663CE">
        <w:rPr>
          <w:rFonts w:ascii="Times New Roman" w:eastAsia="Times New Roman" w:hAnsi="Times New Roman" w:cs="B Nazanin"/>
          <w:i/>
          <w:iCs/>
          <w:sz w:val="28"/>
          <w:szCs w:val="28"/>
          <w:rtl/>
        </w:rPr>
        <w:t>ويتگنشتاين</w:t>
      </w:r>
      <w:r w:rsidRPr="000663CE">
        <w:rPr>
          <w:rFonts w:ascii="Times New Roman" w:eastAsia="Times New Roman" w:hAnsi="Times New Roman" w:cs="B Nazanin"/>
          <w:sz w:val="28"/>
          <w:szCs w:val="28"/>
          <w:rtl/>
        </w:rPr>
        <w:t>، كه معنا را تابع كاربرد مي‌داند، پذيرفته است، و با تكيه بر اين معيارِ معناداري، به تبيين گزاره‌هاي ديني پرداخته است. به اعتقاد وي، از آنجا كه گزاره‌هاي ديني كاربرد دارند، پس معنادارند و كاربرد گزاره‌هاي ديني، شبيه كاربرد گزاره‌هاي اخلاقي است. بدين جهت، مطالعة گزاره‌هاي اخلاقي براي فهم گزاره‌هاي ديني و كاربرد آن را ضروري مي‌داند</w:t>
      </w:r>
      <w:r w:rsidRPr="000663CE">
        <w:rPr>
          <w:rFonts w:ascii="Times New Roman" w:eastAsia="Times New Roman" w:hAnsi="Times New Roman" w:cs="B Nazanin"/>
          <w:sz w:val="28"/>
          <w:szCs w:val="28"/>
        </w:rPr>
        <w:t>.</w:t>
      </w:r>
    </w:p>
    <w:p w:rsidR="00795A68" w:rsidRPr="000663CE" w:rsidRDefault="00795A68" w:rsidP="000663CE">
      <w:pPr>
        <w:bidi/>
        <w:spacing w:before="100" w:beforeAutospacing="1" w:after="100" w:afterAutospacing="1" w:line="240" w:lineRule="auto"/>
        <w:jc w:val="both"/>
        <w:rPr>
          <w:rFonts w:ascii="Times New Roman" w:eastAsia="Times New Roman" w:hAnsi="Times New Roman" w:cs="B Nazanin"/>
          <w:sz w:val="28"/>
          <w:szCs w:val="28"/>
        </w:rPr>
      </w:pPr>
      <w:r w:rsidRPr="000663CE">
        <w:rPr>
          <w:rFonts w:ascii="Times New Roman" w:eastAsia="Times New Roman" w:hAnsi="Times New Roman" w:cs="B Nazanin"/>
          <w:i/>
          <w:iCs/>
          <w:sz w:val="28"/>
          <w:szCs w:val="28"/>
          <w:rtl/>
        </w:rPr>
        <w:t>بريث ويت</w:t>
      </w:r>
      <w:r w:rsidRPr="000663CE">
        <w:rPr>
          <w:rFonts w:ascii="Times New Roman" w:eastAsia="Times New Roman" w:hAnsi="Times New Roman" w:cs="B Nazanin"/>
          <w:sz w:val="28"/>
          <w:szCs w:val="28"/>
          <w:rtl/>
        </w:rPr>
        <w:t xml:space="preserve"> در تحليل گزاره‌هاي اخلاقي مي‌گويد: گزاره‌هاي اخلاقي براي «اظهار قصد گوينده به عمل به روشي خاص كه آن گزارة اخلاقي تعيين كرده است» به كار مي‌رود</w:t>
      </w:r>
      <w:r w:rsidRPr="000663CE">
        <w:rPr>
          <w:rFonts w:ascii="Times New Roman" w:eastAsia="Times New Roman" w:hAnsi="Times New Roman" w:cs="B Nazanin"/>
          <w:sz w:val="28"/>
          <w:szCs w:val="28"/>
        </w:rPr>
        <w:t>.</w:t>
      </w:r>
      <w:bookmarkStart w:id="28" w:name="_ednref27"/>
      <w:r w:rsidRPr="000663CE">
        <w:rPr>
          <w:rFonts w:ascii="Times New Roman" w:eastAsia="Times New Roman" w:hAnsi="Times New Roman" w:cs="B Nazanin"/>
          <w:sz w:val="28"/>
          <w:szCs w:val="28"/>
        </w:rPr>
        <w:fldChar w:fldCharType="begin"/>
      </w:r>
      <w:r w:rsidRPr="000663CE">
        <w:rPr>
          <w:rFonts w:ascii="Times New Roman" w:eastAsia="Times New Roman" w:hAnsi="Times New Roman" w:cs="B Nazanin"/>
          <w:sz w:val="28"/>
          <w:szCs w:val="28"/>
        </w:rPr>
        <w:instrText xml:space="preserve"> HYPERLINK "http://marefateakhlagi.nashriyat.ir/node/66" \l "_edn27" \o "" </w:instrText>
      </w:r>
      <w:r w:rsidRPr="000663CE">
        <w:rPr>
          <w:rFonts w:ascii="Times New Roman" w:eastAsia="Times New Roman" w:hAnsi="Times New Roman" w:cs="B Nazanin"/>
          <w:sz w:val="28"/>
          <w:szCs w:val="28"/>
        </w:rPr>
        <w:fldChar w:fldCharType="separate"/>
      </w:r>
      <w:r w:rsidRPr="000663CE">
        <w:rPr>
          <w:rFonts w:ascii="Times New Roman" w:eastAsia="Times New Roman" w:hAnsi="Times New Roman" w:cs="B Nazanin"/>
          <w:color w:val="0000FF"/>
          <w:sz w:val="28"/>
          <w:szCs w:val="28"/>
          <w:u w:val="single"/>
        </w:rPr>
        <w:t>27</w:t>
      </w:r>
      <w:r w:rsidRPr="000663CE">
        <w:rPr>
          <w:rFonts w:ascii="Times New Roman" w:eastAsia="Times New Roman" w:hAnsi="Times New Roman" w:cs="B Nazanin"/>
          <w:sz w:val="28"/>
          <w:szCs w:val="28"/>
        </w:rPr>
        <w:fldChar w:fldCharType="end"/>
      </w:r>
      <w:bookmarkEnd w:id="28"/>
      <w:r w:rsidRPr="000663CE">
        <w:rPr>
          <w:rFonts w:ascii="Times New Roman" w:eastAsia="Times New Roman" w:hAnsi="Times New Roman" w:cs="B Nazanin"/>
          <w:sz w:val="28"/>
          <w:szCs w:val="28"/>
        </w:rPr>
        <w:t xml:space="preserve"> </w:t>
      </w:r>
      <w:r w:rsidRPr="000663CE">
        <w:rPr>
          <w:rFonts w:ascii="Times New Roman" w:eastAsia="Times New Roman" w:hAnsi="Times New Roman" w:cs="B Nazanin"/>
          <w:sz w:val="28"/>
          <w:szCs w:val="28"/>
          <w:rtl/>
        </w:rPr>
        <w:t>به عبارت ديگر، اين گزاره‌ها بيانگر تعهد گوينده به گونه‌اي خاص از حيات و توصيه بدان مي‌باشند. براي مثال، فرض كنيد كسي كه در اخلاق طرفدار مكتب سودگرايي است و مي‌گويد: «من بايد فلان كار اخلاقي را انجام دهم تا حد اكثر نفع خود را بدست آورم»، او با بيان اين جمله در واقع قصد خود را به عمل هماهنگ با مكتب سودگرايي بيان نموده است. او گزارة واقع نما اظهار نداشته، بلكه تعهد خود را به شيوة خاصي از عمل ابراز داشته است</w:t>
      </w:r>
      <w:r w:rsidRPr="000663CE">
        <w:rPr>
          <w:rFonts w:ascii="Times New Roman" w:eastAsia="Times New Roman" w:hAnsi="Times New Roman" w:cs="B Nazanin"/>
          <w:sz w:val="28"/>
          <w:szCs w:val="28"/>
        </w:rPr>
        <w:t>.</w:t>
      </w:r>
      <w:bookmarkStart w:id="29" w:name="_ednref28"/>
      <w:r w:rsidRPr="000663CE">
        <w:rPr>
          <w:rFonts w:ascii="Times New Roman" w:eastAsia="Times New Roman" w:hAnsi="Times New Roman" w:cs="B Nazanin"/>
          <w:sz w:val="28"/>
          <w:szCs w:val="28"/>
        </w:rPr>
        <w:fldChar w:fldCharType="begin"/>
      </w:r>
      <w:r w:rsidRPr="000663CE">
        <w:rPr>
          <w:rFonts w:ascii="Times New Roman" w:eastAsia="Times New Roman" w:hAnsi="Times New Roman" w:cs="B Nazanin"/>
          <w:sz w:val="28"/>
          <w:szCs w:val="28"/>
        </w:rPr>
        <w:instrText xml:space="preserve"> HYPERLINK "http://marefateakhlagi.nashriyat.ir/node/66" \l "_edn28" \o "" </w:instrText>
      </w:r>
      <w:r w:rsidRPr="000663CE">
        <w:rPr>
          <w:rFonts w:ascii="Times New Roman" w:eastAsia="Times New Roman" w:hAnsi="Times New Roman" w:cs="B Nazanin"/>
          <w:sz w:val="28"/>
          <w:szCs w:val="28"/>
        </w:rPr>
        <w:fldChar w:fldCharType="separate"/>
      </w:r>
      <w:r w:rsidRPr="000663CE">
        <w:rPr>
          <w:rFonts w:ascii="Times New Roman" w:eastAsia="Times New Roman" w:hAnsi="Times New Roman" w:cs="B Nazanin"/>
          <w:color w:val="0000FF"/>
          <w:sz w:val="28"/>
          <w:szCs w:val="28"/>
          <w:u w:val="single"/>
        </w:rPr>
        <w:t>28</w:t>
      </w:r>
      <w:r w:rsidRPr="000663CE">
        <w:rPr>
          <w:rFonts w:ascii="Times New Roman" w:eastAsia="Times New Roman" w:hAnsi="Times New Roman" w:cs="B Nazanin"/>
          <w:sz w:val="28"/>
          <w:szCs w:val="28"/>
        </w:rPr>
        <w:fldChar w:fldCharType="end"/>
      </w:r>
      <w:bookmarkEnd w:id="29"/>
    </w:p>
    <w:p w:rsidR="00795A68" w:rsidRPr="000663CE" w:rsidRDefault="00795A68" w:rsidP="000663CE">
      <w:pPr>
        <w:bidi/>
        <w:spacing w:before="100" w:beforeAutospacing="1" w:after="100" w:afterAutospacing="1" w:line="240" w:lineRule="auto"/>
        <w:jc w:val="both"/>
        <w:rPr>
          <w:rFonts w:ascii="Times New Roman" w:eastAsia="Times New Roman" w:hAnsi="Times New Roman" w:cs="B Nazanin"/>
          <w:sz w:val="28"/>
          <w:szCs w:val="28"/>
        </w:rPr>
      </w:pPr>
      <w:r w:rsidRPr="000663CE">
        <w:rPr>
          <w:rFonts w:ascii="Times New Roman" w:eastAsia="Times New Roman" w:hAnsi="Times New Roman" w:cs="B Nazanin"/>
          <w:sz w:val="28"/>
          <w:szCs w:val="28"/>
          <w:rtl/>
        </w:rPr>
        <w:t>البته هر اظهار قصدي، اظهاري اخلاقي تلقي نمي‌شود، مگر آنكه مشي مورد قصد گوينده، كلي و عام باشد، يا اينكه بتواند تحت قاعدة كلي گنجانده شود</w:t>
      </w:r>
      <w:r w:rsidRPr="000663CE">
        <w:rPr>
          <w:rFonts w:ascii="Times New Roman" w:eastAsia="Times New Roman" w:hAnsi="Times New Roman" w:cs="B Nazanin"/>
          <w:sz w:val="28"/>
          <w:szCs w:val="28"/>
        </w:rPr>
        <w:t xml:space="preserve">. </w:t>
      </w:r>
      <w:r w:rsidRPr="000663CE">
        <w:rPr>
          <w:rFonts w:ascii="Times New Roman" w:eastAsia="Times New Roman" w:hAnsi="Times New Roman" w:cs="B Nazanin"/>
          <w:sz w:val="28"/>
          <w:szCs w:val="28"/>
          <w:rtl/>
        </w:rPr>
        <w:t>بنابراين، معناي گزارة اخلاقي التزام و تعهد فرد به تبعيت از يك قانون كلي است. بر اين اساس، معناي جملة «دزدي بد است»، اين است كه «من خود را ملتزم به قانوني كلي مي‌دانم كه دزدي نكنم»، نه اينكه، آن‌گونه كه پوزيتيويست‌ها مي‌گويند، بدين معنا باشد كه «من از دزدي متنفرم</w:t>
      </w:r>
      <w:r w:rsidRPr="000663CE">
        <w:rPr>
          <w:rFonts w:ascii="Times New Roman" w:eastAsia="Times New Roman" w:hAnsi="Times New Roman" w:cs="B Nazanin"/>
          <w:sz w:val="28"/>
          <w:szCs w:val="28"/>
        </w:rPr>
        <w:t>».</w:t>
      </w:r>
    </w:p>
    <w:p w:rsidR="00795A68" w:rsidRPr="000663CE" w:rsidRDefault="00795A68" w:rsidP="000663CE">
      <w:pPr>
        <w:bidi/>
        <w:spacing w:before="100" w:beforeAutospacing="1" w:after="100" w:afterAutospacing="1" w:line="240" w:lineRule="auto"/>
        <w:jc w:val="both"/>
        <w:rPr>
          <w:rFonts w:ascii="Times New Roman" w:eastAsia="Times New Roman" w:hAnsi="Times New Roman" w:cs="B Nazanin"/>
          <w:sz w:val="28"/>
          <w:szCs w:val="28"/>
        </w:rPr>
      </w:pPr>
      <w:r w:rsidRPr="000663CE">
        <w:rPr>
          <w:rFonts w:ascii="Times New Roman" w:eastAsia="Times New Roman" w:hAnsi="Times New Roman" w:cs="B Nazanin"/>
          <w:i/>
          <w:iCs/>
          <w:sz w:val="28"/>
          <w:szCs w:val="28"/>
          <w:rtl/>
        </w:rPr>
        <w:t>بريث ويت</w:t>
      </w:r>
      <w:r w:rsidRPr="000663CE">
        <w:rPr>
          <w:rFonts w:ascii="Times New Roman" w:eastAsia="Times New Roman" w:hAnsi="Times New Roman" w:cs="B Nazanin"/>
          <w:sz w:val="28"/>
          <w:szCs w:val="28"/>
          <w:rtl/>
        </w:rPr>
        <w:t xml:space="preserve">، با توجه به تحليلي كه از گزاره‌هاي اخلاقي مي‌دهد، معتقد است كه گزاره‌هاي ديني نيز بيانگر تعهد گوينده به عمل به شيوه‌اي خاص از حيات و توصية بدان هستند. اين گزاره‌ها، ناظر به واقع، حاكي از ماوراء طبيعت و قابل صدق و كذب نيستند، و از سويي، صرفاً گوياي اظهار احساسات فرد نيز نيستند، بلكه براي مثال جملة «خدا عشق است»، بدين معناست كه من تصميم دارم در زندگي خود از يك مشي عاشقانه پيروي نمايم. زندگي عاشقانه‌اي داشته باشم. و شما را هم توصية به داشتن چنين رفتاري مي‌نمايم. در نتيجه، كاركرد گزاره‌هاي ديني، </w:t>
      </w:r>
      <w:r w:rsidRPr="000663CE">
        <w:rPr>
          <w:rFonts w:ascii="Times New Roman" w:eastAsia="Times New Roman" w:hAnsi="Times New Roman" w:cs="B Nazanin"/>
          <w:sz w:val="28"/>
          <w:szCs w:val="28"/>
          <w:rtl/>
        </w:rPr>
        <w:lastRenderedPageBreak/>
        <w:t>شبيه جملات هنري و ادبي است. يعني مقصود اصلي آنها تحريك انسان‌ها به سوي جهتي خاص است، نه اينكه جملاتي معرفت‌بخش در صدد كشف واقعيتي علمي يا تاريخي باشد</w:t>
      </w:r>
      <w:r w:rsidRPr="000663CE">
        <w:rPr>
          <w:rFonts w:ascii="Times New Roman" w:eastAsia="Times New Roman" w:hAnsi="Times New Roman" w:cs="B Nazanin"/>
          <w:sz w:val="28"/>
          <w:szCs w:val="28"/>
        </w:rPr>
        <w:t>.</w:t>
      </w:r>
    </w:p>
    <w:p w:rsidR="00795A68" w:rsidRPr="000663CE" w:rsidRDefault="00795A68" w:rsidP="000663CE">
      <w:pPr>
        <w:bidi/>
        <w:spacing w:before="100" w:beforeAutospacing="1" w:after="100" w:afterAutospacing="1" w:line="240" w:lineRule="auto"/>
        <w:jc w:val="both"/>
        <w:rPr>
          <w:rFonts w:ascii="Times New Roman" w:eastAsia="Times New Roman" w:hAnsi="Times New Roman" w:cs="B Nazanin"/>
          <w:sz w:val="28"/>
          <w:szCs w:val="28"/>
        </w:rPr>
      </w:pPr>
      <w:r w:rsidRPr="000663CE">
        <w:rPr>
          <w:rFonts w:ascii="Times New Roman" w:eastAsia="Times New Roman" w:hAnsi="Times New Roman" w:cs="B Nazanin"/>
          <w:sz w:val="28"/>
          <w:szCs w:val="28"/>
          <w:rtl/>
        </w:rPr>
        <w:t>وي تمام اديان را افسانه‌ها و اسطوره‌هاي مفيدي مي‌داند كه پذيرش آنها به تعالي انسان مي‌انجامد</w:t>
      </w:r>
      <w:r w:rsidRPr="000663CE">
        <w:rPr>
          <w:rFonts w:ascii="Times New Roman" w:eastAsia="Times New Roman" w:hAnsi="Times New Roman" w:cs="B Nazanin"/>
          <w:sz w:val="28"/>
          <w:szCs w:val="28"/>
        </w:rPr>
        <w:t>.</w:t>
      </w:r>
      <w:bookmarkStart w:id="30" w:name="_ednref29"/>
      <w:r w:rsidRPr="000663CE">
        <w:rPr>
          <w:rFonts w:ascii="Times New Roman" w:eastAsia="Times New Roman" w:hAnsi="Times New Roman" w:cs="B Nazanin"/>
          <w:sz w:val="28"/>
          <w:szCs w:val="28"/>
        </w:rPr>
        <w:fldChar w:fldCharType="begin"/>
      </w:r>
      <w:r w:rsidRPr="000663CE">
        <w:rPr>
          <w:rFonts w:ascii="Times New Roman" w:eastAsia="Times New Roman" w:hAnsi="Times New Roman" w:cs="B Nazanin"/>
          <w:sz w:val="28"/>
          <w:szCs w:val="28"/>
        </w:rPr>
        <w:instrText xml:space="preserve"> HYPERLINK "http://marefateakhlagi.nashriyat.ir/node/66" \l "_edn29" \o "" </w:instrText>
      </w:r>
      <w:r w:rsidRPr="000663CE">
        <w:rPr>
          <w:rFonts w:ascii="Times New Roman" w:eastAsia="Times New Roman" w:hAnsi="Times New Roman" w:cs="B Nazanin"/>
          <w:sz w:val="28"/>
          <w:szCs w:val="28"/>
        </w:rPr>
        <w:fldChar w:fldCharType="separate"/>
      </w:r>
      <w:r w:rsidRPr="000663CE">
        <w:rPr>
          <w:rFonts w:ascii="Times New Roman" w:eastAsia="Times New Roman" w:hAnsi="Times New Roman" w:cs="B Nazanin"/>
          <w:color w:val="0000FF"/>
          <w:sz w:val="28"/>
          <w:szCs w:val="28"/>
          <w:u w:val="single"/>
        </w:rPr>
        <w:t>29</w:t>
      </w:r>
      <w:r w:rsidRPr="000663CE">
        <w:rPr>
          <w:rFonts w:ascii="Times New Roman" w:eastAsia="Times New Roman" w:hAnsi="Times New Roman" w:cs="B Nazanin"/>
          <w:sz w:val="28"/>
          <w:szCs w:val="28"/>
        </w:rPr>
        <w:fldChar w:fldCharType="end"/>
      </w:r>
      <w:bookmarkEnd w:id="30"/>
      <w:r w:rsidRPr="000663CE">
        <w:rPr>
          <w:rFonts w:ascii="Times New Roman" w:eastAsia="Times New Roman" w:hAnsi="Times New Roman" w:cs="B Nazanin"/>
          <w:sz w:val="28"/>
          <w:szCs w:val="28"/>
        </w:rPr>
        <w:t xml:space="preserve"> </w:t>
      </w:r>
      <w:r w:rsidRPr="000663CE">
        <w:rPr>
          <w:rFonts w:ascii="Times New Roman" w:eastAsia="Times New Roman" w:hAnsi="Times New Roman" w:cs="B Nazanin"/>
          <w:sz w:val="28"/>
          <w:szCs w:val="28"/>
          <w:rtl/>
        </w:rPr>
        <w:t>هر ديني «داستان بلندي» است كه پيشنهاد دهندة روش خاصي از زندگي است</w:t>
      </w:r>
      <w:r w:rsidRPr="000663CE">
        <w:rPr>
          <w:rFonts w:ascii="Times New Roman" w:eastAsia="Times New Roman" w:hAnsi="Times New Roman" w:cs="B Nazanin"/>
          <w:sz w:val="28"/>
          <w:szCs w:val="28"/>
        </w:rPr>
        <w:t xml:space="preserve">. </w:t>
      </w:r>
      <w:r w:rsidRPr="000663CE">
        <w:rPr>
          <w:rFonts w:ascii="Times New Roman" w:eastAsia="Times New Roman" w:hAnsi="Times New Roman" w:cs="B Nazanin"/>
          <w:sz w:val="28"/>
          <w:szCs w:val="28"/>
          <w:rtl/>
        </w:rPr>
        <w:t xml:space="preserve">تفاوت گزاره‌هاي اخلاقي و ديني، فقط در اين است كه گزاره‌هاي ديني، ارائه دهندة همان ادعاهاي اخلاقي اما به گونه‌اي جذاب‌تر، دلرباتر و با تكيه به تمثيل‌ها، كنايه‌ها و داستان‌ها است. بنابراين، به نظر </w:t>
      </w:r>
      <w:r w:rsidRPr="000663CE">
        <w:rPr>
          <w:rFonts w:ascii="Times New Roman" w:eastAsia="Times New Roman" w:hAnsi="Times New Roman" w:cs="B Nazanin"/>
          <w:i/>
          <w:iCs/>
          <w:sz w:val="28"/>
          <w:szCs w:val="28"/>
          <w:rtl/>
        </w:rPr>
        <w:t>بريث ويت</w:t>
      </w:r>
      <w:r w:rsidRPr="000663CE">
        <w:rPr>
          <w:rFonts w:ascii="Times New Roman" w:eastAsia="Times New Roman" w:hAnsi="Times New Roman" w:cs="B Nazanin"/>
          <w:sz w:val="28"/>
          <w:szCs w:val="28"/>
          <w:rtl/>
        </w:rPr>
        <w:t>، ما نبايد در صدد يافتن اخبار و اطلاعات واقعي از طريق قضاياي مذهبي باشيم</w:t>
      </w:r>
      <w:r w:rsidRPr="000663CE">
        <w:rPr>
          <w:rFonts w:ascii="Times New Roman" w:eastAsia="Times New Roman" w:hAnsi="Times New Roman" w:cs="B Nazanin"/>
          <w:sz w:val="28"/>
          <w:szCs w:val="28"/>
        </w:rPr>
        <w:t xml:space="preserve">. </w:t>
      </w:r>
      <w:r w:rsidRPr="000663CE">
        <w:rPr>
          <w:rFonts w:ascii="Times New Roman" w:eastAsia="Times New Roman" w:hAnsi="Times New Roman" w:cs="B Nazanin"/>
          <w:sz w:val="28"/>
          <w:szCs w:val="28"/>
          <w:rtl/>
        </w:rPr>
        <w:t>معيار معناداري آنها كاربرد و فايدة آنها در زندگي و رفتار انسان‌هاست</w:t>
      </w:r>
      <w:r w:rsidRPr="000663CE">
        <w:rPr>
          <w:rFonts w:ascii="Times New Roman" w:eastAsia="Times New Roman" w:hAnsi="Times New Roman" w:cs="B Nazanin"/>
          <w:sz w:val="28"/>
          <w:szCs w:val="28"/>
        </w:rPr>
        <w:t>.</w:t>
      </w:r>
    </w:p>
    <w:p w:rsidR="00795A68" w:rsidRPr="000663CE" w:rsidRDefault="00795A68" w:rsidP="000663CE">
      <w:pPr>
        <w:bidi/>
        <w:spacing w:before="100" w:beforeAutospacing="1" w:after="100" w:afterAutospacing="1" w:line="240" w:lineRule="auto"/>
        <w:jc w:val="both"/>
        <w:outlineLvl w:val="1"/>
        <w:rPr>
          <w:rFonts w:ascii="Times New Roman" w:eastAsia="Times New Roman" w:hAnsi="Times New Roman" w:cs="B Nazanin"/>
          <w:b/>
          <w:bCs/>
          <w:sz w:val="28"/>
          <w:szCs w:val="28"/>
        </w:rPr>
      </w:pPr>
      <w:r w:rsidRPr="000663CE">
        <w:rPr>
          <w:rFonts w:ascii="Times New Roman" w:eastAsia="Times New Roman" w:hAnsi="Times New Roman" w:cs="B Nazanin"/>
          <w:b/>
          <w:bCs/>
          <w:sz w:val="28"/>
          <w:szCs w:val="28"/>
          <w:rtl/>
        </w:rPr>
        <w:t>نقد و بررسي</w:t>
      </w:r>
    </w:p>
    <w:p w:rsidR="00795A68" w:rsidRPr="000663CE" w:rsidRDefault="00795A68" w:rsidP="000663CE">
      <w:pPr>
        <w:bidi/>
        <w:spacing w:before="100" w:beforeAutospacing="1" w:after="100" w:afterAutospacing="1" w:line="240" w:lineRule="auto"/>
        <w:jc w:val="both"/>
        <w:rPr>
          <w:rFonts w:ascii="Times New Roman" w:eastAsia="Times New Roman" w:hAnsi="Times New Roman" w:cs="B Nazanin"/>
          <w:sz w:val="28"/>
          <w:szCs w:val="28"/>
        </w:rPr>
      </w:pPr>
      <w:r w:rsidRPr="000663CE">
        <w:rPr>
          <w:rFonts w:ascii="Times New Roman" w:eastAsia="Times New Roman" w:hAnsi="Times New Roman" w:cs="B Nazanin"/>
          <w:sz w:val="28"/>
          <w:szCs w:val="28"/>
          <w:rtl/>
        </w:rPr>
        <w:t xml:space="preserve">صرف نظر از اشكالات جدي كه در پيش فرض‌هاي اين نظريه، در خصوص معيار معناداري و پذيرش رأي </w:t>
      </w:r>
      <w:r w:rsidRPr="000663CE">
        <w:rPr>
          <w:rFonts w:ascii="Times New Roman" w:eastAsia="Times New Roman" w:hAnsi="Times New Roman" w:cs="B Nazanin"/>
          <w:i/>
          <w:iCs/>
          <w:sz w:val="28"/>
          <w:szCs w:val="28"/>
          <w:rtl/>
        </w:rPr>
        <w:t>ويتگنشتاين</w:t>
      </w:r>
      <w:r w:rsidRPr="000663CE">
        <w:rPr>
          <w:rFonts w:ascii="Times New Roman" w:eastAsia="Times New Roman" w:hAnsi="Times New Roman" w:cs="B Nazanin"/>
          <w:sz w:val="28"/>
          <w:szCs w:val="28"/>
          <w:rtl/>
        </w:rPr>
        <w:t xml:space="preserve"> وجود دارد، </w:t>
      </w:r>
      <w:bookmarkStart w:id="31" w:name="_ednref30"/>
      <w:r w:rsidRPr="000663CE">
        <w:rPr>
          <w:rFonts w:ascii="Times New Roman" w:eastAsia="Times New Roman" w:hAnsi="Times New Roman" w:cs="B Nazanin"/>
          <w:sz w:val="28"/>
          <w:szCs w:val="28"/>
        </w:rPr>
        <w:fldChar w:fldCharType="begin"/>
      </w:r>
      <w:r w:rsidRPr="000663CE">
        <w:rPr>
          <w:rFonts w:ascii="Times New Roman" w:eastAsia="Times New Roman" w:hAnsi="Times New Roman" w:cs="B Nazanin"/>
          <w:sz w:val="28"/>
          <w:szCs w:val="28"/>
        </w:rPr>
        <w:instrText xml:space="preserve"> HYPERLINK "http://marefateakhlagi.nashriyat.ir/node/66" \l "_edn30" \o "" </w:instrText>
      </w:r>
      <w:r w:rsidRPr="000663CE">
        <w:rPr>
          <w:rFonts w:ascii="Times New Roman" w:eastAsia="Times New Roman" w:hAnsi="Times New Roman" w:cs="B Nazanin"/>
          <w:sz w:val="28"/>
          <w:szCs w:val="28"/>
        </w:rPr>
        <w:fldChar w:fldCharType="separate"/>
      </w:r>
      <w:r w:rsidRPr="000663CE">
        <w:rPr>
          <w:rFonts w:ascii="Times New Roman" w:eastAsia="Times New Roman" w:hAnsi="Times New Roman" w:cs="B Nazanin"/>
          <w:color w:val="0000FF"/>
          <w:sz w:val="28"/>
          <w:szCs w:val="28"/>
          <w:u w:val="single"/>
        </w:rPr>
        <w:t>30</w:t>
      </w:r>
      <w:r w:rsidRPr="000663CE">
        <w:rPr>
          <w:rFonts w:ascii="Times New Roman" w:eastAsia="Times New Roman" w:hAnsi="Times New Roman" w:cs="B Nazanin"/>
          <w:sz w:val="28"/>
          <w:szCs w:val="28"/>
        </w:rPr>
        <w:fldChar w:fldCharType="end"/>
      </w:r>
      <w:bookmarkEnd w:id="31"/>
      <w:r w:rsidRPr="000663CE">
        <w:rPr>
          <w:rFonts w:ascii="Times New Roman" w:eastAsia="Times New Roman" w:hAnsi="Times New Roman" w:cs="B Nazanin"/>
          <w:sz w:val="28"/>
          <w:szCs w:val="28"/>
        </w:rPr>
        <w:t xml:space="preserve"> </w:t>
      </w:r>
      <w:r w:rsidRPr="000663CE">
        <w:rPr>
          <w:rFonts w:ascii="Times New Roman" w:eastAsia="Times New Roman" w:hAnsi="Times New Roman" w:cs="B Nazanin"/>
          <w:sz w:val="28"/>
          <w:szCs w:val="28"/>
          <w:rtl/>
        </w:rPr>
        <w:t>در خصوص معناي گزاره‌هاي ديني نيز اين نظريه محل تأمل است</w:t>
      </w:r>
      <w:r w:rsidRPr="000663CE">
        <w:rPr>
          <w:rFonts w:ascii="Times New Roman" w:eastAsia="Times New Roman" w:hAnsi="Times New Roman" w:cs="B Nazanin"/>
          <w:sz w:val="28"/>
          <w:szCs w:val="28"/>
        </w:rPr>
        <w:t>:</w:t>
      </w:r>
    </w:p>
    <w:p w:rsidR="00795A68" w:rsidRPr="000663CE" w:rsidRDefault="00795A68" w:rsidP="000663CE">
      <w:pPr>
        <w:bidi/>
        <w:spacing w:before="100" w:beforeAutospacing="1" w:after="100" w:afterAutospacing="1" w:line="240" w:lineRule="auto"/>
        <w:jc w:val="both"/>
        <w:rPr>
          <w:rFonts w:ascii="Times New Roman" w:eastAsia="Times New Roman" w:hAnsi="Times New Roman" w:cs="B Nazanin"/>
          <w:sz w:val="28"/>
          <w:szCs w:val="28"/>
        </w:rPr>
      </w:pPr>
      <w:r w:rsidRPr="000663CE">
        <w:rPr>
          <w:rFonts w:ascii="Times New Roman" w:eastAsia="Times New Roman" w:hAnsi="Times New Roman" w:cs="B Nazanin"/>
          <w:sz w:val="28"/>
          <w:szCs w:val="28"/>
          <w:rtl/>
        </w:rPr>
        <w:t>وي بر غير معرفت‌بخشي گزاره‌هاي ديني پاي مي‌فشرد و اديان را افسانه‌هاي مفيدي بيش نمي‌داند. براين اساس، وي گزاره‌هاي اخلاقي را به معناي تعهد فرد به عمل به شيوه‌اي خاص صرف نظر از واقعيت داشتن آنها مي‌داند. در حاليكه، نگرش غيرمعرفت بخش نسبت به دين دربارة اسلام، ناتمام است. اسلام يك نظام اعتقادي است كه گزاره‌هاي آن به دو دستة «هست»‌ها و «بايد»‌ها قابل تقسيم است. هست‌هاي آن شامل وجود خداوند، انسان، دنيا و آخرت مي‌باشد</w:t>
      </w:r>
      <w:r w:rsidRPr="000663CE">
        <w:rPr>
          <w:rFonts w:ascii="Times New Roman" w:eastAsia="Times New Roman" w:hAnsi="Times New Roman" w:cs="B Nazanin"/>
          <w:sz w:val="28"/>
          <w:szCs w:val="28"/>
        </w:rPr>
        <w:t xml:space="preserve">. </w:t>
      </w:r>
      <w:r w:rsidRPr="000663CE">
        <w:rPr>
          <w:rFonts w:ascii="Times New Roman" w:eastAsia="Times New Roman" w:hAnsi="Times New Roman" w:cs="B Nazanin"/>
          <w:sz w:val="28"/>
          <w:szCs w:val="28"/>
          <w:rtl/>
        </w:rPr>
        <w:t>انسان در اين مجموعه، موجودي است داراي قابليت‌هاي رشد و كمال، كه مي‌تواند با استفاده از امكانات وجودي خود و جهاني كه در آن مي‌زيد، قابليت‌هاي خود را به فعليت رسانده و به كسب ملكات اخلاقي و تعالي معنوي و سعادت دنيوي و اخروي دست يابد. يا به عكس، نه تنها توانايي‌هاي بلندمرتبة خود را به فعليت نرساند، بلكه در اين دنياي سرشار از دسيسه‌ها و راههاي گمراه كننده، عمر و توانايي‌هاي خويش را ضايع نموده و مسير شقاوت را در پيش گيرد. هر انساني پس از شناخت «هست»ها، ضرورت منطقي و فهم عقلاني وي اقتضا مي‌كند كه در پي يافتن «بايد»‌هايي باشد كه عمل به آنها در زندگي فردي و اجتماعي، وي را به كسب كمالات مطلوب و سعادت دنيوي و اخروي رهنمون سازد و شرايط اجتماعي مناسبي براي تربيت چنين انسان‌هايي فراهم آورد. نظام اعتقادي اسلام، در كنار مجموعة «هست»‌ها، ارائه دهندة «بايد»‌هايي است كه مكمل عقل او و هادي رفتارهاي او و جهت دهندة عواطف و احساسات او در راه رسيدن به كمالات فوق مي‌باشند. خداوند اين نظام اعتقادي را از رهگذر كتاب آسماني خود كه توسط پيامبر</w:t>
      </w:r>
      <w:r w:rsidRPr="000663CE">
        <w:rPr>
          <w:rFonts w:ascii="Sakkal Majalla" w:eastAsia="Times New Roman" w:hAnsi="Sakkal Majalla" w:cs="Sakkal Majalla" w:hint="cs"/>
          <w:sz w:val="28"/>
          <w:szCs w:val="28"/>
          <w:rtl/>
        </w:rPr>
        <w:t>ˆ</w:t>
      </w:r>
      <w:r w:rsidRPr="000663CE">
        <w:rPr>
          <w:rFonts w:ascii="Times New Roman" w:eastAsia="Times New Roman" w:hAnsi="Times New Roman" w:cs="B Nazanin"/>
          <w:sz w:val="28"/>
          <w:szCs w:val="28"/>
          <w:rtl/>
        </w:rPr>
        <w:t xml:space="preserve"> </w:t>
      </w:r>
      <w:r w:rsidRPr="000663CE">
        <w:rPr>
          <w:rFonts w:ascii="Times New Roman" w:eastAsia="Times New Roman" w:hAnsi="Times New Roman" w:cs="B Nazanin" w:hint="cs"/>
          <w:sz w:val="28"/>
          <w:szCs w:val="28"/>
          <w:rtl/>
        </w:rPr>
        <w:t>به</w:t>
      </w:r>
      <w:r w:rsidRPr="000663CE">
        <w:rPr>
          <w:rFonts w:ascii="Times New Roman" w:eastAsia="Times New Roman" w:hAnsi="Times New Roman" w:cs="B Nazanin"/>
          <w:sz w:val="28"/>
          <w:szCs w:val="28"/>
          <w:rtl/>
        </w:rPr>
        <w:t xml:space="preserve"> </w:t>
      </w:r>
      <w:r w:rsidRPr="000663CE">
        <w:rPr>
          <w:rFonts w:ascii="Times New Roman" w:eastAsia="Times New Roman" w:hAnsi="Times New Roman" w:cs="B Nazanin" w:hint="cs"/>
          <w:sz w:val="28"/>
          <w:szCs w:val="28"/>
          <w:rtl/>
        </w:rPr>
        <w:t>مردم</w:t>
      </w:r>
      <w:r w:rsidRPr="000663CE">
        <w:rPr>
          <w:rFonts w:ascii="Times New Roman" w:eastAsia="Times New Roman" w:hAnsi="Times New Roman" w:cs="B Nazanin"/>
          <w:sz w:val="28"/>
          <w:szCs w:val="28"/>
          <w:rtl/>
        </w:rPr>
        <w:t xml:space="preserve"> </w:t>
      </w:r>
      <w:r w:rsidRPr="000663CE">
        <w:rPr>
          <w:rFonts w:ascii="Times New Roman" w:eastAsia="Times New Roman" w:hAnsi="Times New Roman" w:cs="B Nazanin" w:hint="cs"/>
          <w:sz w:val="28"/>
          <w:szCs w:val="28"/>
          <w:rtl/>
        </w:rPr>
        <w:t>عرضه</w:t>
      </w:r>
      <w:r w:rsidRPr="000663CE">
        <w:rPr>
          <w:rFonts w:ascii="Times New Roman" w:eastAsia="Times New Roman" w:hAnsi="Times New Roman" w:cs="B Nazanin"/>
          <w:sz w:val="28"/>
          <w:szCs w:val="28"/>
          <w:rtl/>
        </w:rPr>
        <w:t xml:space="preserve"> </w:t>
      </w:r>
      <w:r w:rsidRPr="000663CE">
        <w:rPr>
          <w:rFonts w:ascii="Times New Roman" w:eastAsia="Times New Roman" w:hAnsi="Times New Roman" w:cs="B Nazanin" w:hint="cs"/>
          <w:sz w:val="28"/>
          <w:szCs w:val="28"/>
          <w:rtl/>
        </w:rPr>
        <w:t>مي‌گردد،</w:t>
      </w:r>
      <w:r w:rsidRPr="000663CE">
        <w:rPr>
          <w:rFonts w:ascii="Times New Roman" w:eastAsia="Times New Roman" w:hAnsi="Times New Roman" w:cs="B Nazanin"/>
          <w:sz w:val="28"/>
          <w:szCs w:val="28"/>
          <w:rtl/>
        </w:rPr>
        <w:t xml:space="preserve"> </w:t>
      </w:r>
      <w:r w:rsidRPr="000663CE">
        <w:rPr>
          <w:rFonts w:ascii="Times New Roman" w:eastAsia="Times New Roman" w:hAnsi="Times New Roman" w:cs="B Nazanin" w:hint="cs"/>
          <w:sz w:val="28"/>
          <w:szCs w:val="28"/>
          <w:rtl/>
        </w:rPr>
        <w:t>ارسال</w:t>
      </w:r>
      <w:r w:rsidRPr="000663CE">
        <w:rPr>
          <w:rFonts w:ascii="Times New Roman" w:eastAsia="Times New Roman" w:hAnsi="Times New Roman" w:cs="B Nazanin"/>
          <w:sz w:val="28"/>
          <w:szCs w:val="28"/>
          <w:rtl/>
        </w:rPr>
        <w:t xml:space="preserve"> </w:t>
      </w:r>
      <w:r w:rsidRPr="000663CE">
        <w:rPr>
          <w:rFonts w:ascii="Times New Roman" w:eastAsia="Times New Roman" w:hAnsi="Times New Roman" w:cs="B Nazanin" w:hint="cs"/>
          <w:sz w:val="28"/>
          <w:szCs w:val="28"/>
          <w:rtl/>
        </w:rPr>
        <w:t>مي‌دارد</w:t>
      </w:r>
      <w:r w:rsidRPr="000663CE">
        <w:rPr>
          <w:rFonts w:ascii="Times New Roman" w:eastAsia="Times New Roman" w:hAnsi="Times New Roman" w:cs="B Nazanin"/>
          <w:sz w:val="28"/>
          <w:szCs w:val="28"/>
          <w:rtl/>
        </w:rPr>
        <w:t xml:space="preserve">. </w:t>
      </w:r>
      <w:r w:rsidRPr="000663CE">
        <w:rPr>
          <w:rFonts w:ascii="Times New Roman" w:eastAsia="Times New Roman" w:hAnsi="Times New Roman" w:cs="B Nazanin" w:hint="cs"/>
          <w:sz w:val="28"/>
          <w:szCs w:val="28"/>
          <w:rtl/>
        </w:rPr>
        <w:t>بنابراين،</w:t>
      </w:r>
      <w:r w:rsidRPr="000663CE">
        <w:rPr>
          <w:rFonts w:ascii="Times New Roman" w:eastAsia="Times New Roman" w:hAnsi="Times New Roman" w:cs="B Nazanin"/>
          <w:sz w:val="28"/>
          <w:szCs w:val="28"/>
          <w:rtl/>
        </w:rPr>
        <w:t xml:space="preserve"> </w:t>
      </w:r>
      <w:r w:rsidRPr="000663CE">
        <w:rPr>
          <w:rFonts w:ascii="Times New Roman" w:eastAsia="Times New Roman" w:hAnsi="Times New Roman" w:cs="B Nazanin" w:hint="cs"/>
          <w:sz w:val="28"/>
          <w:szCs w:val="28"/>
          <w:rtl/>
        </w:rPr>
        <w:t>ماهيت</w:t>
      </w:r>
      <w:r w:rsidRPr="000663CE">
        <w:rPr>
          <w:rFonts w:ascii="Times New Roman" w:eastAsia="Times New Roman" w:hAnsi="Times New Roman" w:cs="B Nazanin"/>
          <w:sz w:val="28"/>
          <w:szCs w:val="28"/>
          <w:rtl/>
        </w:rPr>
        <w:t xml:space="preserve"> </w:t>
      </w:r>
      <w:r w:rsidRPr="000663CE">
        <w:rPr>
          <w:rFonts w:ascii="Times New Roman" w:eastAsia="Times New Roman" w:hAnsi="Times New Roman" w:cs="B Nazanin" w:hint="cs"/>
          <w:sz w:val="28"/>
          <w:szCs w:val="28"/>
          <w:rtl/>
        </w:rPr>
        <w:t>اكثر</w:t>
      </w:r>
      <w:r w:rsidRPr="000663CE">
        <w:rPr>
          <w:rFonts w:ascii="Times New Roman" w:eastAsia="Times New Roman" w:hAnsi="Times New Roman" w:cs="B Nazanin"/>
          <w:sz w:val="28"/>
          <w:szCs w:val="28"/>
          <w:rtl/>
        </w:rPr>
        <w:t xml:space="preserve"> </w:t>
      </w:r>
      <w:r w:rsidRPr="000663CE">
        <w:rPr>
          <w:rFonts w:ascii="Times New Roman" w:eastAsia="Times New Roman" w:hAnsi="Times New Roman" w:cs="B Nazanin" w:hint="cs"/>
          <w:sz w:val="28"/>
          <w:szCs w:val="28"/>
          <w:rtl/>
        </w:rPr>
        <w:t>مسائل</w:t>
      </w:r>
      <w:r w:rsidRPr="000663CE">
        <w:rPr>
          <w:rFonts w:ascii="Times New Roman" w:eastAsia="Times New Roman" w:hAnsi="Times New Roman" w:cs="B Nazanin"/>
          <w:sz w:val="28"/>
          <w:szCs w:val="28"/>
          <w:rtl/>
        </w:rPr>
        <w:t xml:space="preserve"> </w:t>
      </w:r>
      <w:r w:rsidRPr="000663CE">
        <w:rPr>
          <w:rFonts w:ascii="Times New Roman" w:eastAsia="Times New Roman" w:hAnsi="Times New Roman" w:cs="B Nazanin" w:hint="cs"/>
          <w:sz w:val="28"/>
          <w:szCs w:val="28"/>
          <w:rtl/>
        </w:rPr>
        <w:t>و</w:t>
      </w:r>
      <w:r w:rsidRPr="000663CE">
        <w:rPr>
          <w:rFonts w:ascii="Times New Roman" w:eastAsia="Times New Roman" w:hAnsi="Times New Roman" w:cs="B Nazanin"/>
          <w:sz w:val="28"/>
          <w:szCs w:val="28"/>
          <w:rtl/>
        </w:rPr>
        <w:t xml:space="preserve"> </w:t>
      </w:r>
      <w:r w:rsidRPr="000663CE">
        <w:rPr>
          <w:rFonts w:ascii="Times New Roman" w:eastAsia="Times New Roman" w:hAnsi="Times New Roman" w:cs="B Nazanin" w:hint="cs"/>
          <w:sz w:val="28"/>
          <w:szCs w:val="28"/>
          <w:rtl/>
        </w:rPr>
        <w:t>موضوعات</w:t>
      </w:r>
      <w:r w:rsidRPr="000663CE">
        <w:rPr>
          <w:rFonts w:ascii="Times New Roman" w:eastAsia="Times New Roman" w:hAnsi="Times New Roman" w:cs="B Nazanin"/>
          <w:sz w:val="28"/>
          <w:szCs w:val="28"/>
          <w:rtl/>
        </w:rPr>
        <w:t xml:space="preserve"> </w:t>
      </w:r>
      <w:r w:rsidRPr="000663CE">
        <w:rPr>
          <w:rFonts w:ascii="Times New Roman" w:eastAsia="Times New Roman" w:hAnsi="Times New Roman" w:cs="B Nazanin" w:hint="cs"/>
          <w:sz w:val="28"/>
          <w:szCs w:val="28"/>
          <w:rtl/>
        </w:rPr>
        <w:t>ديني،</w:t>
      </w:r>
      <w:r w:rsidRPr="000663CE">
        <w:rPr>
          <w:rFonts w:ascii="Times New Roman" w:eastAsia="Times New Roman" w:hAnsi="Times New Roman" w:cs="B Nazanin"/>
          <w:sz w:val="28"/>
          <w:szCs w:val="28"/>
          <w:rtl/>
        </w:rPr>
        <w:t xml:space="preserve"> </w:t>
      </w:r>
      <w:r w:rsidRPr="000663CE">
        <w:rPr>
          <w:rFonts w:ascii="Times New Roman" w:eastAsia="Times New Roman" w:hAnsi="Times New Roman" w:cs="B Nazanin" w:hint="cs"/>
          <w:sz w:val="28"/>
          <w:szCs w:val="28"/>
          <w:rtl/>
        </w:rPr>
        <w:t>ماهيت</w:t>
      </w:r>
      <w:r w:rsidRPr="000663CE">
        <w:rPr>
          <w:rFonts w:ascii="Times New Roman" w:eastAsia="Times New Roman" w:hAnsi="Times New Roman" w:cs="B Nazanin"/>
          <w:sz w:val="28"/>
          <w:szCs w:val="28"/>
          <w:rtl/>
        </w:rPr>
        <w:t xml:space="preserve"> </w:t>
      </w:r>
      <w:r w:rsidRPr="000663CE">
        <w:rPr>
          <w:rFonts w:ascii="Times New Roman" w:eastAsia="Times New Roman" w:hAnsi="Times New Roman" w:cs="B Nazanin" w:hint="cs"/>
          <w:sz w:val="28"/>
          <w:szCs w:val="28"/>
          <w:rtl/>
        </w:rPr>
        <w:t>اموري</w:t>
      </w:r>
      <w:r w:rsidRPr="000663CE">
        <w:rPr>
          <w:rFonts w:ascii="Times New Roman" w:eastAsia="Times New Roman" w:hAnsi="Times New Roman" w:cs="B Nazanin"/>
          <w:sz w:val="28"/>
          <w:szCs w:val="28"/>
          <w:rtl/>
        </w:rPr>
        <w:t xml:space="preserve"> </w:t>
      </w:r>
      <w:r w:rsidRPr="000663CE">
        <w:rPr>
          <w:rFonts w:ascii="Times New Roman" w:eastAsia="Times New Roman" w:hAnsi="Times New Roman" w:cs="B Nazanin" w:hint="cs"/>
          <w:sz w:val="28"/>
          <w:szCs w:val="28"/>
          <w:rtl/>
        </w:rPr>
        <w:t>واقعي</w:t>
      </w:r>
      <w:r w:rsidRPr="000663CE">
        <w:rPr>
          <w:rFonts w:ascii="Times New Roman" w:eastAsia="Times New Roman" w:hAnsi="Times New Roman" w:cs="B Nazanin"/>
          <w:sz w:val="28"/>
          <w:szCs w:val="28"/>
          <w:rtl/>
        </w:rPr>
        <w:t xml:space="preserve"> </w:t>
      </w:r>
      <w:r w:rsidRPr="000663CE">
        <w:rPr>
          <w:rFonts w:ascii="Times New Roman" w:eastAsia="Times New Roman" w:hAnsi="Times New Roman" w:cs="B Nazanin" w:hint="cs"/>
          <w:sz w:val="28"/>
          <w:szCs w:val="28"/>
          <w:rtl/>
        </w:rPr>
        <w:t>است</w:t>
      </w:r>
      <w:r w:rsidRPr="000663CE">
        <w:rPr>
          <w:rFonts w:ascii="Times New Roman" w:eastAsia="Times New Roman" w:hAnsi="Times New Roman" w:cs="B Nazanin"/>
          <w:sz w:val="28"/>
          <w:szCs w:val="28"/>
          <w:rtl/>
        </w:rPr>
        <w:t xml:space="preserve">. </w:t>
      </w:r>
      <w:r w:rsidRPr="000663CE">
        <w:rPr>
          <w:rFonts w:ascii="Times New Roman" w:eastAsia="Times New Roman" w:hAnsi="Times New Roman" w:cs="B Nazanin" w:hint="cs"/>
          <w:sz w:val="28"/>
          <w:szCs w:val="28"/>
          <w:rtl/>
        </w:rPr>
        <w:t>پاره‌اي</w:t>
      </w:r>
      <w:r w:rsidRPr="000663CE">
        <w:rPr>
          <w:rFonts w:ascii="Times New Roman" w:eastAsia="Times New Roman" w:hAnsi="Times New Roman" w:cs="B Nazanin"/>
          <w:sz w:val="28"/>
          <w:szCs w:val="28"/>
          <w:rtl/>
        </w:rPr>
        <w:t xml:space="preserve"> </w:t>
      </w:r>
      <w:r w:rsidRPr="000663CE">
        <w:rPr>
          <w:rFonts w:ascii="Times New Roman" w:eastAsia="Times New Roman" w:hAnsi="Times New Roman" w:cs="B Nazanin" w:hint="cs"/>
          <w:sz w:val="28"/>
          <w:szCs w:val="28"/>
          <w:rtl/>
        </w:rPr>
        <w:t>از</w:t>
      </w:r>
      <w:r w:rsidRPr="000663CE">
        <w:rPr>
          <w:rFonts w:ascii="Times New Roman" w:eastAsia="Times New Roman" w:hAnsi="Times New Roman" w:cs="B Nazanin"/>
          <w:sz w:val="28"/>
          <w:szCs w:val="28"/>
          <w:rtl/>
        </w:rPr>
        <w:t xml:space="preserve"> </w:t>
      </w:r>
      <w:r w:rsidRPr="000663CE">
        <w:rPr>
          <w:rFonts w:ascii="Times New Roman" w:eastAsia="Times New Roman" w:hAnsi="Times New Roman" w:cs="B Nazanin" w:hint="cs"/>
          <w:sz w:val="28"/>
          <w:szCs w:val="28"/>
          <w:rtl/>
        </w:rPr>
        <w:t>گزا</w:t>
      </w:r>
      <w:r w:rsidRPr="000663CE">
        <w:rPr>
          <w:rFonts w:ascii="Times New Roman" w:eastAsia="Times New Roman" w:hAnsi="Times New Roman" w:cs="B Nazanin"/>
          <w:sz w:val="28"/>
          <w:szCs w:val="28"/>
          <w:rtl/>
        </w:rPr>
        <w:t xml:space="preserve">ره‌هاي ديني ناظر به توصيف و تبيين «هست»‌ها مانند وجود خداوند، قرآن، پيامبر، دنيا و آخرت، بُعد جسماني و روحاني انسان است و پاره‌اي از گزاره‌هاي ديني، ارائه دهندة </w:t>
      </w:r>
      <w:r w:rsidRPr="000663CE">
        <w:rPr>
          <w:rFonts w:ascii="Times New Roman" w:eastAsia="Times New Roman" w:hAnsi="Times New Roman" w:cs="B Nazanin"/>
          <w:sz w:val="28"/>
          <w:szCs w:val="28"/>
        </w:rPr>
        <w:t>«</w:t>
      </w:r>
      <w:r w:rsidRPr="000663CE">
        <w:rPr>
          <w:rFonts w:ascii="Times New Roman" w:eastAsia="Times New Roman" w:hAnsi="Times New Roman" w:cs="B Nazanin"/>
          <w:sz w:val="28"/>
          <w:szCs w:val="28"/>
          <w:rtl/>
        </w:rPr>
        <w:t>بايد»هايي است كه راههايي را براي نيل انسان به اهداف واقعي نشان مي‌دهد</w:t>
      </w:r>
      <w:r w:rsidRPr="000663CE">
        <w:rPr>
          <w:rFonts w:ascii="Times New Roman" w:eastAsia="Times New Roman" w:hAnsi="Times New Roman" w:cs="B Nazanin"/>
          <w:sz w:val="28"/>
          <w:szCs w:val="28"/>
        </w:rPr>
        <w:t>.</w:t>
      </w:r>
      <w:bookmarkStart w:id="32" w:name="_ednref31"/>
      <w:r w:rsidRPr="000663CE">
        <w:rPr>
          <w:rFonts w:ascii="Times New Roman" w:eastAsia="Times New Roman" w:hAnsi="Times New Roman" w:cs="B Nazanin"/>
          <w:sz w:val="28"/>
          <w:szCs w:val="28"/>
        </w:rPr>
        <w:fldChar w:fldCharType="begin"/>
      </w:r>
      <w:r w:rsidRPr="000663CE">
        <w:rPr>
          <w:rFonts w:ascii="Times New Roman" w:eastAsia="Times New Roman" w:hAnsi="Times New Roman" w:cs="B Nazanin"/>
          <w:sz w:val="28"/>
          <w:szCs w:val="28"/>
        </w:rPr>
        <w:instrText xml:space="preserve"> HYPERLINK "http://marefateakhlagi.nashriyat.ir/node/66" \l "_edn31" \o "" </w:instrText>
      </w:r>
      <w:r w:rsidRPr="000663CE">
        <w:rPr>
          <w:rFonts w:ascii="Times New Roman" w:eastAsia="Times New Roman" w:hAnsi="Times New Roman" w:cs="B Nazanin"/>
          <w:sz w:val="28"/>
          <w:szCs w:val="28"/>
        </w:rPr>
        <w:fldChar w:fldCharType="separate"/>
      </w:r>
      <w:r w:rsidRPr="000663CE">
        <w:rPr>
          <w:rFonts w:ascii="Times New Roman" w:eastAsia="Times New Roman" w:hAnsi="Times New Roman" w:cs="B Nazanin"/>
          <w:color w:val="0000FF"/>
          <w:sz w:val="28"/>
          <w:szCs w:val="28"/>
          <w:u w:val="single"/>
        </w:rPr>
        <w:t>31</w:t>
      </w:r>
      <w:r w:rsidRPr="000663CE">
        <w:rPr>
          <w:rFonts w:ascii="Times New Roman" w:eastAsia="Times New Roman" w:hAnsi="Times New Roman" w:cs="B Nazanin"/>
          <w:sz w:val="28"/>
          <w:szCs w:val="28"/>
        </w:rPr>
        <w:fldChar w:fldCharType="end"/>
      </w:r>
      <w:bookmarkEnd w:id="32"/>
    </w:p>
    <w:p w:rsidR="00795A68" w:rsidRPr="000663CE" w:rsidRDefault="00795A68" w:rsidP="000663CE">
      <w:pPr>
        <w:bidi/>
        <w:spacing w:before="100" w:beforeAutospacing="1" w:after="100" w:afterAutospacing="1" w:line="240" w:lineRule="auto"/>
        <w:jc w:val="both"/>
        <w:rPr>
          <w:rFonts w:ascii="Times New Roman" w:eastAsia="Times New Roman" w:hAnsi="Times New Roman" w:cs="B Nazanin"/>
          <w:sz w:val="28"/>
          <w:szCs w:val="28"/>
        </w:rPr>
      </w:pPr>
      <w:r w:rsidRPr="000663CE">
        <w:rPr>
          <w:rFonts w:ascii="Times New Roman" w:eastAsia="Times New Roman" w:hAnsi="Times New Roman" w:cs="B Nazanin"/>
          <w:sz w:val="28"/>
          <w:szCs w:val="28"/>
          <w:rtl/>
        </w:rPr>
        <w:lastRenderedPageBreak/>
        <w:t xml:space="preserve">نگرش افسانه‌اي به دين، كه در آراي </w:t>
      </w:r>
      <w:r w:rsidRPr="000663CE">
        <w:rPr>
          <w:rFonts w:ascii="Times New Roman" w:eastAsia="Times New Roman" w:hAnsi="Times New Roman" w:cs="B Nazanin"/>
          <w:i/>
          <w:iCs/>
          <w:sz w:val="28"/>
          <w:szCs w:val="28"/>
          <w:rtl/>
        </w:rPr>
        <w:t>بريث ويت</w:t>
      </w:r>
      <w:r w:rsidRPr="000663CE">
        <w:rPr>
          <w:rFonts w:ascii="Times New Roman" w:eastAsia="Times New Roman" w:hAnsi="Times New Roman" w:cs="B Nazanin"/>
          <w:sz w:val="28"/>
          <w:szCs w:val="28"/>
          <w:rtl/>
        </w:rPr>
        <w:t xml:space="preserve"> و برخي ديگر از متفكران غربي به چشم مي‌خورد، با اسلام ناسازگار است؛ چرا كه افزون بر تلقي غيرمعرفت بخشي گزاره‌هاي ديني، از جهاتي قابل تأمل است</w:t>
      </w:r>
      <w:r w:rsidRPr="000663CE">
        <w:rPr>
          <w:rFonts w:ascii="Times New Roman" w:eastAsia="Times New Roman" w:hAnsi="Times New Roman" w:cs="B Nazanin"/>
          <w:sz w:val="28"/>
          <w:szCs w:val="28"/>
        </w:rPr>
        <w:t>:</w:t>
      </w:r>
    </w:p>
    <w:p w:rsidR="00795A68" w:rsidRPr="000663CE" w:rsidRDefault="00795A68" w:rsidP="000663CE">
      <w:pPr>
        <w:bidi/>
        <w:spacing w:before="100" w:beforeAutospacing="1" w:after="100" w:afterAutospacing="1" w:line="240" w:lineRule="auto"/>
        <w:jc w:val="both"/>
        <w:rPr>
          <w:rFonts w:ascii="Times New Roman" w:eastAsia="Times New Roman" w:hAnsi="Times New Roman" w:cs="B Nazanin"/>
          <w:sz w:val="28"/>
          <w:szCs w:val="28"/>
        </w:rPr>
      </w:pPr>
      <w:r w:rsidRPr="000663CE">
        <w:rPr>
          <w:rFonts w:ascii="Times New Roman" w:eastAsia="Times New Roman" w:hAnsi="Times New Roman" w:cs="B Nazanin"/>
          <w:sz w:val="28"/>
          <w:szCs w:val="28"/>
          <w:rtl/>
        </w:rPr>
        <w:t>اين نگرش از مقايسه اديان الاهي با اديان انسان‌هاي اوليه، و ارائة حكمي عام نسبت به همة اديان برخاسته است. در حالي‌كه، چنين تعميمي نابجاست</w:t>
      </w:r>
      <w:r w:rsidRPr="000663CE">
        <w:rPr>
          <w:rFonts w:ascii="Times New Roman" w:eastAsia="Times New Roman" w:hAnsi="Times New Roman" w:cs="B Nazanin"/>
          <w:sz w:val="28"/>
          <w:szCs w:val="28"/>
        </w:rPr>
        <w:t xml:space="preserve">. </w:t>
      </w:r>
      <w:r w:rsidRPr="000663CE">
        <w:rPr>
          <w:rFonts w:ascii="Times New Roman" w:eastAsia="Times New Roman" w:hAnsi="Times New Roman" w:cs="B Nazanin"/>
          <w:sz w:val="28"/>
          <w:szCs w:val="28"/>
          <w:rtl/>
        </w:rPr>
        <w:t>اديان با يكديگر بسيار متفاوتند و افسانه بودن برخي، دليل تلقي افسانه از ساير آن نمي‌شود. اين رويكرد ميان شناخت دين از طريق منابع اصلي و شناخت آن از طريق عمل و عقايد دينداران خلط كرده است. غموض، پيچيدگي‌ها و ابهاماتي كه در موضوعاتي مانند وجود خدا و صفات وي وجود دارد، از ديگر دلايل روي آوردن به اين نظريه است. در حالي‌كه صرف غموض و پيچيدگي يك مسئله، دليل بر اين نمي‌شود كه هر گونه قضاوت در آن مورد قضاوت اسطوره‌اي باشد</w:t>
      </w:r>
      <w:r w:rsidRPr="000663CE">
        <w:rPr>
          <w:rFonts w:ascii="Times New Roman" w:eastAsia="Times New Roman" w:hAnsi="Times New Roman" w:cs="B Nazanin"/>
          <w:sz w:val="28"/>
          <w:szCs w:val="28"/>
        </w:rPr>
        <w:t>.</w:t>
      </w:r>
      <w:bookmarkStart w:id="33" w:name="_ednref32"/>
      <w:r w:rsidRPr="000663CE">
        <w:rPr>
          <w:rFonts w:ascii="Times New Roman" w:eastAsia="Times New Roman" w:hAnsi="Times New Roman" w:cs="B Nazanin"/>
          <w:sz w:val="28"/>
          <w:szCs w:val="28"/>
        </w:rPr>
        <w:fldChar w:fldCharType="begin"/>
      </w:r>
      <w:r w:rsidRPr="000663CE">
        <w:rPr>
          <w:rFonts w:ascii="Times New Roman" w:eastAsia="Times New Roman" w:hAnsi="Times New Roman" w:cs="B Nazanin"/>
          <w:sz w:val="28"/>
          <w:szCs w:val="28"/>
        </w:rPr>
        <w:instrText xml:space="preserve"> HYPERLINK "http://marefateakhlagi.nashriyat.ir/node/66" \l "_edn32" \o "" </w:instrText>
      </w:r>
      <w:r w:rsidRPr="000663CE">
        <w:rPr>
          <w:rFonts w:ascii="Times New Roman" w:eastAsia="Times New Roman" w:hAnsi="Times New Roman" w:cs="B Nazanin"/>
          <w:sz w:val="28"/>
          <w:szCs w:val="28"/>
        </w:rPr>
        <w:fldChar w:fldCharType="separate"/>
      </w:r>
      <w:r w:rsidRPr="000663CE">
        <w:rPr>
          <w:rFonts w:ascii="Times New Roman" w:eastAsia="Times New Roman" w:hAnsi="Times New Roman" w:cs="B Nazanin"/>
          <w:color w:val="0000FF"/>
          <w:sz w:val="28"/>
          <w:szCs w:val="28"/>
          <w:u w:val="single"/>
        </w:rPr>
        <w:t>32</w:t>
      </w:r>
      <w:r w:rsidRPr="000663CE">
        <w:rPr>
          <w:rFonts w:ascii="Times New Roman" w:eastAsia="Times New Roman" w:hAnsi="Times New Roman" w:cs="B Nazanin"/>
          <w:sz w:val="28"/>
          <w:szCs w:val="28"/>
        </w:rPr>
        <w:fldChar w:fldCharType="end"/>
      </w:r>
      <w:bookmarkEnd w:id="33"/>
    </w:p>
    <w:p w:rsidR="00795A68" w:rsidRPr="000663CE" w:rsidRDefault="00795A68" w:rsidP="000663CE">
      <w:pPr>
        <w:bidi/>
        <w:spacing w:before="100" w:beforeAutospacing="1" w:after="100" w:afterAutospacing="1" w:line="240" w:lineRule="auto"/>
        <w:jc w:val="both"/>
        <w:outlineLvl w:val="1"/>
        <w:rPr>
          <w:rFonts w:ascii="Times New Roman" w:eastAsia="Times New Roman" w:hAnsi="Times New Roman" w:cs="B Nazanin"/>
          <w:b/>
          <w:bCs/>
          <w:sz w:val="28"/>
          <w:szCs w:val="28"/>
        </w:rPr>
      </w:pPr>
      <w:r w:rsidRPr="000663CE">
        <w:rPr>
          <w:rFonts w:ascii="Times New Roman" w:eastAsia="Times New Roman" w:hAnsi="Times New Roman" w:cs="B Nazanin"/>
          <w:b/>
          <w:bCs/>
          <w:sz w:val="28"/>
          <w:szCs w:val="28"/>
          <w:rtl/>
        </w:rPr>
        <w:t>نيازهاي اخلاق به دين</w:t>
      </w:r>
    </w:p>
    <w:p w:rsidR="00795A68" w:rsidRPr="000663CE" w:rsidRDefault="00795A68" w:rsidP="000663CE">
      <w:pPr>
        <w:bidi/>
        <w:spacing w:before="100" w:beforeAutospacing="1" w:after="100" w:afterAutospacing="1" w:line="240" w:lineRule="auto"/>
        <w:jc w:val="both"/>
        <w:rPr>
          <w:rFonts w:ascii="Times New Roman" w:eastAsia="Times New Roman" w:hAnsi="Times New Roman" w:cs="B Nazanin"/>
          <w:sz w:val="28"/>
          <w:szCs w:val="28"/>
        </w:rPr>
      </w:pPr>
      <w:r w:rsidRPr="000663CE">
        <w:rPr>
          <w:rFonts w:ascii="Times New Roman" w:eastAsia="Times New Roman" w:hAnsi="Times New Roman" w:cs="B Nazanin"/>
          <w:sz w:val="28"/>
          <w:szCs w:val="28"/>
          <w:rtl/>
        </w:rPr>
        <w:t>بيشترين حجم مباحث در ارتباط ميان دين و اخلاق در اين بخش مطرح شده‌اند</w:t>
      </w:r>
      <w:r w:rsidRPr="000663CE">
        <w:rPr>
          <w:rFonts w:ascii="Times New Roman" w:eastAsia="Times New Roman" w:hAnsi="Times New Roman" w:cs="B Nazanin"/>
          <w:sz w:val="28"/>
          <w:szCs w:val="28"/>
        </w:rPr>
        <w:t>.</w:t>
      </w:r>
      <w:r w:rsidRPr="000663CE">
        <w:rPr>
          <w:rFonts w:ascii="Times New Roman" w:eastAsia="Times New Roman" w:hAnsi="Times New Roman" w:cs="B Nazanin"/>
          <w:sz w:val="28"/>
          <w:szCs w:val="28"/>
        </w:rPr>
        <w:br/>
      </w:r>
      <w:r w:rsidRPr="000663CE">
        <w:rPr>
          <w:rFonts w:ascii="Times New Roman" w:eastAsia="Times New Roman" w:hAnsi="Times New Roman" w:cs="B Nazanin"/>
          <w:sz w:val="28"/>
          <w:szCs w:val="28"/>
          <w:rtl/>
        </w:rPr>
        <w:t>در حقيقت، محور اصلي مباحث اين موضوع در غرب، بررسي نيازمندي‌هاي اخلاق به</w:t>
      </w:r>
      <w:r w:rsidRPr="000663CE">
        <w:rPr>
          <w:rFonts w:ascii="Times New Roman" w:eastAsia="Times New Roman" w:hAnsi="Times New Roman" w:cs="B Nazanin"/>
          <w:sz w:val="28"/>
          <w:szCs w:val="28"/>
        </w:rPr>
        <w:br/>
      </w:r>
      <w:r w:rsidRPr="000663CE">
        <w:rPr>
          <w:rFonts w:ascii="Times New Roman" w:eastAsia="Times New Roman" w:hAnsi="Times New Roman" w:cs="B Nazanin"/>
          <w:sz w:val="28"/>
          <w:szCs w:val="28"/>
          <w:rtl/>
        </w:rPr>
        <w:t>دين است. هر يك از حاميان اخلاق ديني و سكولار، به نحوي كوشيده‌اند پيرامون</w:t>
      </w:r>
      <w:r w:rsidRPr="000663CE">
        <w:rPr>
          <w:rFonts w:ascii="Times New Roman" w:eastAsia="Times New Roman" w:hAnsi="Times New Roman" w:cs="B Nazanin"/>
          <w:sz w:val="28"/>
          <w:szCs w:val="28"/>
        </w:rPr>
        <w:br/>
      </w:r>
      <w:r w:rsidRPr="000663CE">
        <w:rPr>
          <w:rFonts w:ascii="Times New Roman" w:eastAsia="Times New Roman" w:hAnsi="Times New Roman" w:cs="B Nazanin"/>
          <w:sz w:val="28"/>
          <w:szCs w:val="28"/>
          <w:rtl/>
        </w:rPr>
        <w:t>اين موضوع سخن بگويند. دستة اول، انواع وابستگي‌ها را آشكار كرده‌اند و دسته دوم،</w:t>
      </w:r>
      <w:r w:rsidRPr="000663CE">
        <w:rPr>
          <w:rFonts w:ascii="Times New Roman" w:eastAsia="Times New Roman" w:hAnsi="Times New Roman" w:cs="B Nazanin"/>
          <w:sz w:val="28"/>
          <w:szCs w:val="28"/>
        </w:rPr>
        <w:br/>
      </w:r>
      <w:r w:rsidRPr="000663CE">
        <w:rPr>
          <w:rFonts w:ascii="Times New Roman" w:eastAsia="Times New Roman" w:hAnsi="Times New Roman" w:cs="B Nazanin"/>
          <w:sz w:val="28"/>
          <w:szCs w:val="28"/>
          <w:rtl/>
        </w:rPr>
        <w:t>به نفي آنها پرداخته و حوزة اخلاق را از دين مستقل دانسته، حتي برخي از آنها، از</w:t>
      </w:r>
      <w:r w:rsidRPr="000663CE">
        <w:rPr>
          <w:rFonts w:ascii="Times New Roman" w:eastAsia="Times New Roman" w:hAnsi="Times New Roman" w:cs="B Nazanin"/>
          <w:sz w:val="28"/>
          <w:szCs w:val="28"/>
        </w:rPr>
        <w:br/>
      </w:r>
      <w:r w:rsidRPr="000663CE">
        <w:rPr>
          <w:rFonts w:ascii="Times New Roman" w:eastAsia="Times New Roman" w:hAnsi="Times New Roman" w:cs="B Nazanin"/>
          <w:sz w:val="28"/>
          <w:szCs w:val="28"/>
          <w:rtl/>
        </w:rPr>
        <w:t>تعارض اين دو سخن رانده‌اند. برخي از مهم‌ترين نيازمندي‌هاي اخلاق به دين را</w:t>
      </w:r>
      <w:r w:rsidRPr="000663CE">
        <w:rPr>
          <w:rFonts w:ascii="Times New Roman" w:eastAsia="Times New Roman" w:hAnsi="Times New Roman" w:cs="B Nazanin"/>
          <w:sz w:val="28"/>
          <w:szCs w:val="28"/>
        </w:rPr>
        <w:br/>
      </w:r>
      <w:r w:rsidRPr="000663CE">
        <w:rPr>
          <w:rFonts w:ascii="Times New Roman" w:eastAsia="Times New Roman" w:hAnsi="Times New Roman" w:cs="B Nazanin"/>
          <w:sz w:val="28"/>
          <w:szCs w:val="28"/>
          <w:rtl/>
        </w:rPr>
        <w:t>مي‌توان چنين برشمرد</w:t>
      </w:r>
      <w:r w:rsidRPr="000663CE">
        <w:rPr>
          <w:rFonts w:ascii="Times New Roman" w:eastAsia="Times New Roman" w:hAnsi="Times New Roman" w:cs="B Nazanin"/>
          <w:sz w:val="28"/>
          <w:szCs w:val="28"/>
        </w:rPr>
        <w:t>:</w:t>
      </w:r>
    </w:p>
    <w:p w:rsidR="00795A68" w:rsidRPr="000663CE" w:rsidRDefault="00795A68" w:rsidP="000663CE">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0663CE">
        <w:rPr>
          <w:rFonts w:ascii="Times New Roman" w:eastAsia="Times New Roman" w:hAnsi="Times New Roman" w:cs="B Nazanin"/>
          <w:b/>
          <w:bCs/>
          <w:sz w:val="28"/>
          <w:szCs w:val="28"/>
          <w:rtl/>
        </w:rPr>
        <w:t>نياز وجودي</w:t>
      </w:r>
    </w:p>
    <w:p w:rsidR="00795A68" w:rsidRPr="000663CE" w:rsidRDefault="00795A68" w:rsidP="000663CE">
      <w:pPr>
        <w:bidi/>
        <w:spacing w:before="100" w:beforeAutospacing="1" w:after="100" w:afterAutospacing="1" w:line="240" w:lineRule="auto"/>
        <w:jc w:val="both"/>
        <w:rPr>
          <w:rFonts w:ascii="Times New Roman" w:eastAsia="Times New Roman" w:hAnsi="Times New Roman" w:cs="B Nazanin"/>
          <w:sz w:val="28"/>
          <w:szCs w:val="28"/>
        </w:rPr>
      </w:pPr>
      <w:r w:rsidRPr="000663CE">
        <w:rPr>
          <w:rFonts w:ascii="Times New Roman" w:eastAsia="Times New Roman" w:hAnsi="Times New Roman" w:cs="B Nazanin"/>
          <w:sz w:val="28"/>
          <w:szCs w:val="28"/>
          <w:rtl/>
        </w:rPr>
        <w:t>گاه ادعا مي‌شود كه هستي همه چيز، از جمله ارزش‌هاي اخلاقي، از خداي خالق نشأت گرفته است؛ زيرا خداوند، خالق جهان و هر چيزي است كه در آن است</w:t>
      </w:r>
      <w:r w:rsidRPr="000663CE">
        <w:rPr>
          <w:rFonts w:ascii="Times New Roman" w:eastAsia="Times New Roman" w:hAnsi="Times New Roman" w:cs="B Nazanin"/>
          <w:sz w:val="28"/>
          <w:szCs w:val="28"/>
        </w:rPr>
        <w:t xml:space="preserve">. </w:t>
      </w:r>
      <w:r w:rsidRPr="000663CE">
        <w:rPr>
          <w:rFonts w:ascii="Times New Roman" w:eastAsia="Times New Roman" w:hAnsi="Times New Roman" w:cs="B Nazanin"/>
          <w:sz w:val="28"/>
          <w:szCs w:val="28"/>
          <w:rtl/>
        </w:rPr>
        <w:t>پس در اين ميان، خالق خير هم هست و اگر خدا نبود، چيزي به اسم خير وجود نداشت. بنابراين، اخلاق كه اساساً با خير سروكار دارد، در اصل هستي خود مستقيماً وابسته به خداوند است. از سوي ديگر، از آنجا كه وابستگي به خدا مستلزم وابستگي به دين است، در نتيجه اخلاق مبتني بر دين است. اين بيان، شكل سادة وابستگي اخلاق به دين است كه به محض بيان، بايد آن را كنار نهاد؛ زيرا اولاً، اگر منظور اين است كه هرچيز از جمله اخلاق، مخلوق خداست، اين امر مستلزم وابستگي آن به دين نيست. همة جهان مخلوق خداست و همه وابستگي وجودي به خدا دارند، اما بسياري از امور وابستگي وجودي به دين ندارند</w:t>
      </w:r>
      <w:r w:rsidRPr="000663CE">
        <w:rPr>
          <w:rFonts w:ascii="Times New Roman" w:eastAsia="Times New Roman" w:hAnsi="Times New Roman" w:cs="B Nazanin"/>
          <w:sz w:val="28"/>
          <w:szCs w:val="28"/>
        </w:rPr>
        <w:t xml:space="preserve">. </w:t>
      </w:r>
      <w:r w:rsidRPr="000663CE">
        <w:rPr>
          <w:rFonts w:ascii="Times New Roman" w:eastAsia="Times New Roman" w:hAnsi="Times New Roman" w:cs="B Nazanin"/>
          <w:sz w:val="28"/>
          <w:szCs w:val="28"/>
          <w:rtl/>
        </w:rPr>
        <w:t xml:space="preserve">ثانياً، اخلاق چيزي جز گزاره‌هاي اخلاقي نيست و اينها از نوع وجودهاي ذهني هستند، نه عيني. وجودهاي ذهني انواع علوم تجربي و انساني، اعم از رياضي، فيزيك، شيمي، روان‌شناسي، جامعه شناسي، حقوق و ... را در برمي‌گيرد. اگر گزاره‌هاي اخلاقي را مخلوق خدا و در نتيجه، وابسته به دين بدانيم، بايد ساير دانش‌هاي بشري و بلكه هر نوع </w:t>
      </w:r>
      <w:r w:rsidRPr="000663CE">
        <w:rPr>
          <w:rFonts w:ascii="Times New Roman" w:eastAsia="Times New Roman" w:hAnsi="Times New Roman" w:cs="B Nazanin"/>
          <w:sz w:val="28"/>
          <w:szCs w:val="28"/>
          <w:rtl/>
        </w:rPr>
        <w:lastRenderedPageBreak/>
        <w:t>وجود ذهني يا تصور و تصديق مطابق يا مخالف واقع را نيز چنين تلقي كنيم و نيازمند دين بدانيم. در حاليكه، چنين سخني پذيرفتني نيست</w:t>
      </w:r>
      <w:r w:rsidRPr="000663CE">
        <w:rPr>
          <w:rFonts w:ascii="Times New Roman" w:eastAsia="Times New Roman" w:hAnsi="Times New Roman" w:cs="B Nazanin"/>
          <w:sz w:val="28"/>
          <w:szCs w:val="28"/>
        </w:rPr>
        <w:t>.</w:t>
      </w:r>
    </w:p>
    <w:p w:rsidR="00795A68" w:rsidRPr="000663CE" w:rsidRDefault="00795A68" w:rsidP="000663CE">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0663CE">
        <w:rPr>
          <w:rFonts w:ascii="Times New Roman" w:eastAsia="Times New Roman" w:hAnsi="Times New Roman" w:cs="B Nazanin"/>
          <w:b/>
          <w:bCs/>
          <w:sz w:val="28"/>
          <w:szCs w:val="28"/>
          <w:rtl/>
        </w:rPr>
        <w:t>نياز مفهومي (نظريه امر الاهي</w:t>
      </w:r>
      <w:r w:rsidRPr="000663CE">
        <w:rPr>
          <w:rFonts w:ascii="Times New Roman" w:eastAsia="Times New Roman" w:hAnsi="Times New Roman" w:cs="B Nazanin"/>
          <w:b/>
          <w:bCs/>
          <w:sz w:val="28"/>
          <w:szCs w:val="28"/>
        </w:rPr>
        <w:t>)</w:t>
      </w:r>
    </w:p>
    <w:p w:rsidR="00795A68" w:rsidRPr="000663CE" w:rsidRDefault="00795A68" w:rsidP="000663CE">
      <w:pPr>
        <w:bidi/>
        <w:spacing w:before="100" w:beforeAutospacing="1" w:after="100" w:afterAutospacing="1" w:line="240" w:lineRule="auto"/>
        <w:jc w:val="both"/>
        <w:rPr>
          <w:rFonts w:ascii="Times New Roman" w:eastAsia="Times New Roman" w:hAnsi="Times New Roman" w:cs="B Nazanin"/>
          <w:sz w:val="28"/>
          <w:szCs w:val="28"/>
        </w:rPr>
      </w:pPr>
      <w:r w:rsidRPr="000663CE">
        <w:rPr>
          <w:rFonts w:ascii="Times New Roman" w:eastAsia="Times New Roman" w:hAnsi="Times New Roman" w:cs="B Nazanin"/>
          <w:sz w:val="28"/>
          <w:szCs w:val="28"/>
          <w:rtl/>
        </w:rPr>
        <w:t>در باب تعريف مفاهيم اخلاقي، سه نظريه عمده مطرح است</w:t>
      </w:r>
      <w:bookmarkStart w:id="34" w:name="_ednref33"/>
      <w:r w:rsidRPr="000663CE">
        <w:rPr>
          <w:rFonts w:ascii="Times New Roman" w:eastAsia="Times New Roman" w:hAnsi="Times New Roman" w:cs="B Nazanin"/>
          <w:sz w:val="28"/>
          <w:szCs w:val="28"/>
        </w:rPr>
        <w:fldChar w:fldCharType="begin"/>
      </w:r>
      <w:r w:rsidRPr="000663CE">
        <w:rPr>
          <w:rFonts w:ascii="Times New Roman" w:eastAsia="Times New Roman" w:hAnsi="Times New Roman" w:cs="B Nazanin"/>
          <w:sz w:val="28"/>
          <w:szCs w:val="28"/>
        </w:rPr>
        <w:instrText xml:space="preserve"> HYPERLINK "http://marefateakhlagi.nashriyat.ir/node/66" \l "_edn33" \o "" </w:instrText>
      </w:r>
      <w:r w:rsidRPr="000663CE">
        <w:rPr>
          <w:rFonts w:ascii="Times New Roman" w:eastAsia="Times New Roman" w:hAnsi="Times New Roman" w:cs="B Nazanin"/>
          <w:sz w:val="28"/>
          <w:szCs w:val="28"/>
        </w:rPr>
        <w:fldChar w:fldCharType="separate"/>
      </w:r>
      <w:r w:rsidRPr="000663CE">
        <w:rPr>
          <w:rFonts w:ascii="Times New Roman" w:eastAsia="Times New Roman" w:hAnsi="Times New Roman" w:cs="B Nazanin"/>
          <w:color w:val="0000FF"/>
          <w:sz w:val="28"/>
          <w:szCs w:val="28"/>
          <w:u w:val="single"/>
        </w:rPr>
        <w:t>33</w:t>
      </w:r>
      <w:r w:rsidRPr="000663CE">
        <w:rPr>
          <w:rFonts w:ascii="Times New Roman" w:eastAsia="Times New Roman" w:hAnsi="Times New Roman" w:cs="B Nazanin"/>
          <w:sz w:val="28"/>
          <w:szCs w:val="28"/>
        </w:rPr>
        <w:fldChar w:fldCharType="end"/>
      </w:r>
      <w:bookmarkEnd w:id="34"/>
      <w:r w:rsidRPr="000663CE">
        <w:rPr>
          <w:rFonts w:ascii="Times New Roman" w:eastAsia="Times New Roman" w:hAnsi="Times New Roman" w:cs="B Nazanin"/>
          <w:sz w:val="28"/>
          <w:szCs w:val="28"/>
        </w:rPr>
        <w:t xml:space="preserve"> </w:t>
      </w:r>
      <w:r w:rsidRPr="000663CE">
        <w:rPr>
          <w:rFonts w:ascii="Times New Roman" w:eastAsia="Times New Roman" w:hAnsi="Times New Roman" w:cs="B Nazanin"/>
          <w:sz w:val="28"/>
          <w:szCs w:val="28"/>
          <w:rtl/>
        </w:rPr>
        <w:t xml:space="preserve">كه عبارتند از: شهودگرايانه، </w:t>
      </w:r>
      <w:bookmarkStart w:id="35" w:name="_ednref34"/>
      <w:r w:rsidRPr="000663CE">
        <w:rPr>
          <w:rFonts w:ascii="Times New Roman" w:eastAsia="Times New Roman" w:hAnsi="Times New Roman" w:cs="B Nazanin"/>
          <w:sz w:val="28"/>
          <w:szCs w:val="28"/>
        </w:rPr>
        <w:fldChar w:fldCharType="begin"/>
      </w:r>
      <w:r w:rsidRPr="000663CE">
        <w:rPr>
          <w:rFonts w:ascii="Times New Roman" w:eastAsia="Times New Roman" w:hAnsi="Times New Roman" w:cs="B Nazanin"/>
          <w:sz w:val="28"/>
          <w:szCs w:val="28"/>
        </w:rPr>
        <w:instrText xml:space="preserve"> HYPERLINK "http://marefateakhlagi.nashriyat.ir/node/66" \l "_edn34" \o "" </w:instrText>
      </w:r>
      <w:r w:rsidRPr="000663CE">
        <w:rPr>
          <w:rFonts w:ascii="Times New Roman" w:eastAsia="Times New Roman" w:hAnsi="Times New Roman" w:cs="B Nazanin"/>
          <w:sz w:val="28"/>
          <w:szCs w:val="28"/>
        </w:rPr>
        <w:fldChar w:fldCharType="separate"/>
      </w:r>
      <w:r w:rsidRPr="000663CE">
        <w:rPr>
          <w:rFonts w:ascii="Times New Roman" w:eastAsia="Times New Roman" w:hAnsi="Times New Roman" w:cs="B Nazanin"/>
          <w:color w:val="0000FF"/>
          <w:sz w:val="28"/>
          <w:szCs w:val="28"/>
          <w:u w:val="single"/>
        </w:rPr>
        <w:t>34</w:t>
      </w:r>
      <w:r w:rsidRPr="000663CE">
        <w:rPr>
          <w:rFonts w:ascii="Times New Roman" w:eastAsia="Times New Roman" w:hAnsi="Times New Roman" w:cs="B Nazanin"/>
          <w:sz w:val="28"/>
          <w:szCs w:val="28"/>
        </w:rPr>
        <w:fldChar w:fldCharType="end"/>
      </w:r>
      <w:bookmarkEnd w:id="35"/>
      <w:r w:rsidRPr="000663CE">
        <w:rPr>
          <w:rFonts w:ascii="Times New Roman" w:eastAsia="Times New Roman" w:hAnsi="Times New Roman" w:cs="B Nazanin"/>
          <w:sz w:val="28"/>
          <w:szCs w:val="28"/>
        </w:rPr>
        <w:t xml:space="preserve"> </w:t>
      </w:r>
      <w:r w:rsidRPr="000663CE">
        <w:rPr>
          <w:rFonts w:ascii="Times New Roman" w:eastAsia="Times New Roman" w:hAnsi="Times New Roman" w:cs="B Nazanin"/>
          <w:sz w:val="28"/>
          <w:szCs w:val="28"/>
          <w:rtl/>
        </w:rPr>
        <w:t>غيرشناختي</w:t>
      </w:r>
      <w:bookmarkStart w:id="36" w:name="_ednref35"/>
      <w:r w:rsidRPr="000663CE">
        <w:rPr>
          <w:rFonts w:ascii="Times New Roman" w:eastAsia="Times New Roman" w:hAnsi="Times New Roman" w:cs="B Nazanin"/>
          <w:sz w:val="28"/>
          <w:szCs w:val="28"/>
        </w:rPr>
        <w:fldChar w:fldCharType="begin"/>
      </w:r>
      <w:r w:rsidRPr="000663CE">
        <w:rPr>
          <w:rFonts w:ascii="Times New Roman" w:eastAsia="Times New Roman" w:hAnsi="Times New Roman" w:cs="B Nazanin"/>
          <w:sz w:val="28"/>
          <w:szCs w:val="28"/>
        </w:rPr>
        <w:instrText xml:space="preserve"> HYPERLINK "http://marefateakhlagi.nashriyat.ir/node/66" \l "_edn35" \o "" </w:instrText>
      </w:r>
      <w:r w:rsidRPr="000663CE">
        <w:rPr>
          <w:rFonts w:ascii="Times New Roman" w:eastAsia="Times New Roman" w:hAnsi="Times New Roman" w:cs="B Nazanin"/>
          <w:sz w:val="28"/>
          <w:szCs w:val="28"/>
        </w:rPr>
        <w:fldChar w:fldCharType="separate"/>
      </w:r>
      <w:r w:rsidRPr="000663CE">
        <w:rPr>
          <w:rFonts w:ascii="Times New Roman" w:eastAsia="Times New Roman" w:hAnsi="Times New Roman" w:cs="B Nazanin"/>
          <w:color w:val="0000FF"/>
          <w:sz w:val="28"/>
          <w:szCs w:val="28"/>
          <w:u w:val="single"/>
        </w:rPr>
        <w:t>35</w:t>
      </w:r>
      <w:r w:rsidRPr="000663CE">
        <w:rPr>
          <w:rFonts w:ascii="Times New Roman" w:eastAsia="Times New Roman" w:hAnsi="Times New Roman" w:cs="B Nazanin"/>
          <w:sz w:val="28"/>
          <w:szCs w:val="28"/>
        </w:rPr>
        <w:fldChar w:fldCharType="end"/>
      </w:r>
      <w:bookmarkEnd w:id="36"/>
      <w:r w:rsidRPr="000663CE">
        <w:rPr>
          <w:rFonts w:ascii="Times New Roman" w:eastAsia="Times New Roman" w:hAnsi="Times New Roman" w:cs="B Nazanin"/>
          <w:sz w:val="28"/>
          <w:szCs w:val="28"/>
        </w:rPr>
        <w:t xml:space="preserve"> </w:t>
      </w:r>
      <w:r w:rsidRPr="000663CE">
        <w:rPr>
          <w:rFonts w:ascii="Times New Roman" w:eastAsia="Times New Roman" w:hAnsi="Times New Roman" w:cs="B Nazanin"/>
          <w:sz w:val="28"/>
          <w:szCs w:val="28"/>
          <w:rtl/>
        </w:rPr>
        <w:t>و تعريف گرايانه</w:t>
      </w:r>
      <w:r w:rsidRPr="000663CE">
        <w:rPr>
          <w:rFonts w:ascii="Times New Roman" w:eastAsia="Times New Roman" w:hAnsi="Times New Roman" w:cs="B Nazanin"/>
          <w:sz w:val="28"/>
          <w:szCs w:val="28"/>
        </w:rPr>
        <w:t>.</w:t>
      </w:r>
      <w:bookmarkStart w:id="37" w:name="_ednref36"/>
      <w:r w:rsidRPr="000663CE">
        <w:rPr>
          <w:rFonts w:ascii="Times New Roman" w:eastAsia="Times New Roman" w:hAnsi="Times New Roman" w:cs="B Nazanin"/>
          <w:sz w:val="28"/>
          <w:szCs w:val="28"/>
        </w:rPr>
        <w:fldChar w:fldCharType="begin"/>
      </w:r>
      <w:r w:rsidRPr="000663CE">
        <w:rPr>
          <w:rFonts w:ascii="Times New Roman" w:eastAsia="Times New Roman" w:hAnsi="Times New Roman" w:cs="B Nazanin"/>
          <w:sz w:val="28"/>
          <w:szCs w:val="28"/>
        </w:rPr>
        <w:instrText xml:space="preserve"> HYPERLINK "http://marefateakhlagi.nashriyat.ir/node/66" \l "_edn36" \o "" </w:instrText>
      </w:r>
      <w:r w:rsidRPr="000663CE">
        <w:rPr>
          <w:rFonts w:ascii="Times New Roman" w:eastAsia="Times New Roman" w:hAnsi="Times New Roman" w:cs="B Nazanin"/>
          <w:sz w:val="28"/>
          <w:szCs w:val="28"/>
        </w:rPr>
        <w:fldChar w:fldCharType="separate"/>
      </w:r>
      <w:r w:rsidRPr="000663CE">
        <w:rPr>
          <w:rFonts w:ascii="Times New Roman" w:eastAsia="Times New Roman" w:hAnsi="Times New Roman" w:cs="B Nazanin"/>
          <w:color w:val="0000FF"/>
          <w:sz w:val="28"/>
          <w:szCs w:val="28"/>
          <w:u w:val="single"/>
        </w:rPr>
        <w:t>36</w:t>
      </w:r>
      <w:r w:rsidRPr="000663CE">
        <w:rPr>
          <w:rFonts w:ascii="Times New Roman" w:eastAsia="Times New Roman" w:hAnsi="Times New Roman" w:cs="B Nazanin"/>
          <w:sz w:val="28"/>
          <w:szCs w:val="28"/>
        </w:rPr>
        <w:fldChar w:fldCharType="end"/>
      </w:r>
      <w:bookmarkEnd w:id="37"/>
    </w:p>
    <w:p w:rsidR="00795A68" w:rsidRPr="000663CE" w:rsidRDefault="00795A68" w:rsidP="000663CE">
      <w:pPr>
        <w:bidi/>
        <w:spacing w:before="100" w:beforeAutospacing="1" w:after="100" w:afterAutospacing="1" w:line="240" w:lineRule="auto"/>
        <w:jc w:val="both"/>
        <w:rPr>
          <w:rFonts w:ascii="Times New Roman" w:eastAsia="Times New Roman" w:hAnsi="Times New Roman" w:cs="B Nazanin"/>
          <w:sz w:val="28"/>
          <w:szCs w:val="28"/>
        </w:rPr>
      </w:pPr>
      <w:r w:rsidRPr="000663CE">
        <w:rPr>
          <w:rFonts w:ascii="Times New Roman" w:eastAsia="Times New Roman" w:hAnsi="Times New Roman" w:cs="B Nazanin"/>
          <w:sz w:val="28"/>
          <w:szCs w:val="28"/>
        </w:rPr>
        <w:t>«</w:t>
      </w:r>
      <w:r w:rsidRPr="000663CE">
        <w:rPr>
          <w:rFonts w:ascii="Times New Roman" w:eastAsia="Times New Roman" w:hAnsi="Times New Roman" w:cs="B Nazanin"/>
          <w:sz w:val="28"/>
          <w:szCs w:val="28"/>
          <w:rtl/>
        </w:rPr>
        <w:t>تعريف گرايان» كساني هستند كه مفاهيم اخلاقي را قابل تعريف و تحليل مي‌دانند. اين گروه، كه طيف گسترده‌اي از نظريات را در خود جاي مي‌دهد، به دو گروه طبيعت گرا و متافيزيكي تفسيم مي‌شود: گروه نخست، مفاهيم اخلاقي را بر اساس مفاهيم تجربي و طبيعي تعريف مي‌كند و گروه دوم، در تحليل و تعريف مفاهيم اخلاقي از مفاهيم فلسفي و الاهياتي بهره مي‌گيرد. طبيعت گرايان نيز خود به سه دستة فرعي‌تر «نظريات زيست شناختي، جامعه شناختي و روان‌شناختي</w:t>
      </w:r>
      <w:r w:rsidRPr="000663CE">
        <w:rPr>
          <w:rFonts w:ascii="Times New Roman" w:eastAsia="Times New Roman" w:hAnsi="Times New Roman" w:cs="B Nazanin"/>
          <w:sz w:val="28"/>
          <w:szCs w:val="28"/>
        </w:rPr>
        <w:t xml:space="preserve">» </w:t>
      </w:r>
      <w:r w:rsidRPr="000663CE">
        <w:rPr>
          <w:rFonts w:ascii="Times New Roman" w:eastAsia="Times New Roman" w:hAnsi="Times New Roman" w:cs="B Nazanin"/>
          <w:sz w:val="28"/>
          <w:szCs w:val="28"/>
          <w:rtl/>
        </w:rPr>
        <w:t>تقسيم مي‌شوند</w:t>
      </w:r>
      <w:r w:rsidRPr="000663CE">
        <w:rPr>
          <w:rFonts w:ascii="Times New Roman" w:eastAsia="Times New Roman" w:hAnsi="Times New Roman" w:cs="B Nazanin"/>
          <w:sz w:val="28"/>
          <w:szCs w:val="28"/>
        </w:rPr>
        <w:t>.</w:t>
      </w:r>
      <w:bookmarkStart w:id="38" w:name="_ednref37"/>
      <w:r w:rsidRPr="000663CE">
        <w:rPr>
          <w:rFonts w:ascii="Times New Roman" w:eastAsia="Times New Roman" w:hAnsi="Times New Roman" w:cs="B Nazanin"/>
          <w:sz w:val="28"/>
          <w:szCs w:val="28"/>
        </w:rPr>
        <w:fldChar w:fldCharType="begin"/>
      </w:r>
      <w:r w:rsidRPr="000663CE">
        <w:rPr>
          <w:rFonts w:ascii="Times New Roman" w:eastAsia="Times New Roman" w:hAnsi="Times New Roman" w:cs="B Nazanin"/>
          <w:sz w:val="28"/>
          <w:szCs w:val="28"/>
        </w:rPr>
        <w:instrText xml:space="preserve"> HYPERLINK "http://marefateakhlagi.nashriyat.ir/node/66" \l "_edn37" \o "" </w:instrText>
      </w:r>
      <w:r w:rsidRPr="000663CE">
        <w:rPr>
          <w:rFonts w:ascii="Times New Roman" w:eastAsia="Times New Roman" w:hAnsi="Times New Roman" w:cs="B Nazanin"/>
          <w:sz w:val="28"/>
          <w:szCs w:val="28"/>
        </w:rPr>
        <w:fldChar w:fldCharType="separate"/>
      </w:r>
      <w:r w:rsidRPr="000663CE">
        <w:rPr>
          <w:rFonts w:ascii="Times New Roman" w:eastAsia="Times New Roman" w:hAnsi="Times New Roman" w:cs="B Nazanin"/>
          <w:color w:val="0000FF"/>
          <w:sz w:val="28"/>
          <w:szCs w:val="28"/>
          <w:u w:val="single"/>
        </w:rPr>
        <w:t>37</w:t>
      </w:r>
      <w:r w:rsidRPr="000663CE">
        <w:rPr>
          <w:rFonts w:ascii="Times New Roman" w:eastAsia="Times New Roman" w:hAnsi="Times New Roman" w:cs="B Nazanin"/>
          <w:sz w:val="28"/>
          <w:szCs w:val="28"/>
        </w:rPr>
        <w:fldChar w:fldCharType="end"/>
      </w:r>
      <w:bookmarkEnd w:id="38"/>
    </w:p>
    <w:p w:rsidR="00795A68" w:rsidRPr="000663CE" w:rsidRDefault="00795A68" w:rsidP="000663CE">
      <w:pPr>
        <w:bidi/>
        <w:spacing w:before="100" w:beforeAutospacing="1" w:after="100" w:afterAutospacing="1" w:line="240" w:lineRule="auto"/>
        <w:jc w:val="both"/>
        <w:rPr>
          <w:rFonts w:ascii="Times New Roman" w:eastAsia="Times New Roman" w:hAnsi="Times New Roman" w:cs="B Nazanin"/>
          <w:sz w:val="28"/>
          <w:szCs w:val="28"/>
        </w:rPr>
      </w:pPr>
      <w:r w:rsidRPr="000663CE">
        <w:rPr>
          <w:rFonts w:ascii="Times New Roman" w:eastAsia="Times New Roman" w:hAnsi="Times New Roman" w:cs="B Nazanin"/>
          <w:sz w:val="28"/>
          <w:szCs w:val="28"/>
        </w:rPr>
        <w:t>«</w:t>
      </w:r>
      <w:r w:rsidRPr="000663CE">
        <w:rPr>
          <w:rFonts w:ascii="Times New Roman" w:eastAsia="Times New Roman" w:hAnsi="Times New Roman" w:cs="B Nazanin"/>
          <w:sz w:val="28"/>
          <w:szCs w:val="28"/>
          <w:rtl/>
        </w:rPr>
        <w:t>شهودگرايان» بر اين باورند كه مفاهيم و احكام اخلاقي، بر اساس اصطلاحات غيراخلاقي قابل تعريف نيستند، بلكه دست كم پاره‌اي از آنها بديهي، شهودي بسيط</w:t>
      </w:r>
      <w:r w:rsidRPr="000663CE">
        <w:rPr>
          <w:rFonts w:ascii="Times New Roman" w:eastAsia="Times New Roman" w:hAnsi="Times New Roman" w:cs="B Nazanin"/>
          <w:sz w:val="28"/>
          <w:szCs w:val="28"/>
        </w:rPr>
        <w:br/>
      </w:r>
      <w:r w:rsidRPr="000663CE">
        <w:rPr>
          <w:rFonts w:ascii="Times New Roman" w:eastAsia="Times New Roman" w:hAnsi="Times New Roman" w:cs="B Nazanin"/>
          <w:sz w:val="28"/>
          <w:szCs w:val="28"/>
          <w:rtl/>
        </w:rPr>
        <w:t>هستند و تنها از راه شهود، نه مشاهدة تجربي يا استدلال مابعدالطبيعي، مي‌توان آنها</w:t>
      </w:r>
      <w:r w:rsidRPr="000663CE">
        <w:rPr>
          <w:rFonts w:ascii="Times New Roman" w:eastAsia="Times New Roman" w:hAnsi="Times New Roman" w:cs="B Nazanin"/>
          <w:sz w:val="28"/>
          <w:szCs w:val="28"/>
        </w:rPr>
        <w:br/>
      </w:r>
      <w:r w:rsidRPr="000663CE">
        <w:rPr>
          <w:rFonts w:ascii="Times New Roman" w:eastAsia="Times New Roman" w:hAnsi="Times New Roman" w:cs="B Nazanin"/>
          <w:sz w:val="28"/>
          <w:szCs w:val="28"/>
          <w:rtl/>
        </w:rPr>
        <w:t>را شناخت</w:t>
      </w:r>
      <w:r w:rsidRPr="000663CE">
        <w:rPr>
          <w:rFonts w:ascii="Times New Roman" w:eastAsia="Times New Roman" w:hAnsi="Times New Roman" w:cs="B Nazanin"/>
          <w:sz w:val="28"/>
          <w:szCs w:val="28"/>
        </w:rPr>
        <w:t>.</w:t>
      </w:r>
    </w:p>
    <w:p w:rsidR="00795A68" w:rsidRPr="000663CE" w:rsidRDefault="00795A68" w:rsidP="000663CE">
      <w:pPr>
        <w:bidi/>
        <w:spacing w:before="100" w:beforeAutospacing="1" w:after="100" w:afterAutospacing="1" w:line="240" w:lineRule="auto"/>
        <w:jc w:val="both"/>
        <w:rPr>
          <w:rFonts w:ascii="Times New Roman" w:eastAsia="Times New Roman" w:hAnsi="Times New Roman" w:cs="B Nazanin"/>
          <w:sz w:val="28"/>
          <w:szCs w:val="28"/>
        </w:rPr>
      </w:pPr>
      <w:r w:rsidRPr="000663CE">
        <w:rPr>
          <w:rFonts w:ascii="Times New Roman" w:eastAsia="Times New Roman" w:hAnsi="Times New Roman" w:cs="B Nazanin"/>
          <w:sz w:val="28"/>
          <w:szCs w:val="28"/>
        </w:rPr>
        <w:t>«</w:t>
      </w:r>
      <w:r w:rsidRPr="000663CE">
        <w:rPr>
          <w:rFonts w:ascii="Times New Roman" w:eastAsia="Times New Roman" w:hAnsi="Times New Roman" w:cs="B Nazanin"/>
          <w:sz w:val="28"/>
          <w:szCs w:val="28"/>
          <w:rtl/>
        </w:rPr>
        <w:t>غيرشناخت گرايان»، مفاهيم و احكام اخلاقي را بي‌معنا و تعريف‌ناپذير مي‌دانند. آنان نه مانند تعريف گرايان با ارجاع به مفاهيم طبيعي يا متافيزيكي و نه بسان شهود گرايان به مدد دريافت شهودي برخي مفاهيم اصلي، مفاهيم اخلاقي را تعريف‌پذير مي‌دانند</w:t>
      </w:r>
      <w:r w:rsidRPr="000663CE">
        <w:rPr>
          <w:rFonts w:ascii="Times New Roman" w:eastAsia="Times New Roman" w:hAnsi="Times New Roman" w:cs="B Nazanin"/>
          <w:sz w:val="28"/>
          <w:szCs w:val="28"/>
        </w:rPr>
        <w:t>.</w:t>
      </w:r>
      <w:bookmarkStart w:id="39" w:name="_ednref38"/>
      <w:r w:rsidRPr="000663CE">
        <w:rPr>
          <w:rFonts w:ascii="Times New Roman" w:eastAsia="Times New Roman" w:hAnsi="Times New Roman" w:cs="B Nazanin"/>
          <w:sz w:val="28"/>
          <w:szCs w:val="28"/>
        </w:rPr>
        <w:fldChar w:fldCharType="begin"/>
      </w:r>
      <w:r w:rsidRPr="000663CE">
        <w:rPr>
          <w:rFonts w:ascii="Times New Roman" w:eastAsia="Times New Roman" w:hAnsi="Times New Roman" w:cs="B Nazanin"/>
          <w:sz w:val="28"/>
          <w:szCs w:val="28"/>
        </w:rPr>
        <w:instrText xml:space="preserve"> HYPERLINK "http://marefateakhlagi.nashriyat.ir/node/66" \l "_edn38" \o "" </w:instrText>
      </w:r>
      <w:r w:rsidRPr="000663CE">
        <w:rPr>
          <w:rFonts w:ascii="Times New Roman" w:eastAsia="Times New Roman" w:hAnsi="Times New Roman" w:cs="B Nazanin"/>
          <w:sz w:val="28"/>
          <w:szCs w:val="28"/>
        </w:rPr>
        <w:fldChar w:fldCharType="separate"/>
      </w:r>
      <w:r w:rsidRPr="000663CE">
        <w:rPr>
          <w:rFonts w:ascii="Times New Roman" w:eastAsia="Times New Roman" w:hAnsi="Times New Roman" w:cs="B Nazanin"/>
          <w:color w:val="0000FF"/>
          <w:sz w:val="28"/>
          <w:szCs w:val="28"/>
          <w:u w:val="single"/>
        </w:rPr>
        <w:t>38</w:t>
      </w:r>
      <w:r w:rsidRPr="000663CE">
        <w:rPr>
          <w:rFonts w:ascii="Times New Roman" w:eastAsia="Times New Roman" w:hAnsi="Times New Roman" w:cs="B Nazanin"/>
          <w:sz w:val="28"/>
          <w:szCs w:val="28"/>
        </w:rPr>
        <w:fldChar w:fldCharType="end"/>
      </w:r>
      <w:bookmarkEnd w:id="39"/>
    </w:p>
    <w:p w:rsidR="00795A68" w:rsidRPr="000663CE" w:rsidRDefault="00795A68" w:rsidP="000663CE">
      <w:pPr>
        <w:bidi/>
        <w:spacing w:before="100" w:beforeAutospacing="1" w:after="100" w:afterAutospacing="1" w:line="240" w:lineRule="auto"/>
        <w:jc w:val="both"/>
        <w:rPr>
          <w:rFonts w:ascii="Times New Roman" w:eastAsia="Times New Roman" w:hAnsi="Times New Roman" w:cs="B Nazanin"/>
          <w:sz w:val="28"/>
          <w:szCs w:val="28"/>
        </w:rPr>
      </w:pPr>
      <w:r w:rsidRPr="000663CE">
        <w:rPr>
          <w:rFonts w:ascii="Times New Roman" w:eastAsia="Times New Roman" w:hAnsi="Times New Roman" w:cs="B Nazanin"/>
          <w:sz w:val="28"/>
          <w:szCs w:val="28"/>
          <w:rtl/>
        </w:rPr>
        <w:t xml:space="preserve">در ميان تعريف گرايان، دستة دوم، كه تعريف مفاهيم اخلاقي را در گرو نظريات متافيزيكي مي‌دانند، برخي مانند پيروان نظريه امر الاهي، </w:t>
      </w:r>
      <w:bookmarkStart w:id="40" w:name="_ednref39"/>
      <w:r w:rsidRPr="000663CE">
        <w:rPr>
          <w:rFonts w:ascii="Times New Roman" w:eastAsia="Times New Roman" w:hAnsi="Times New Roman" w:cs="B Nazanin"/>
          <w:sz w:val="28"/>
          <w:szCs w:val="28"/>
        </w:rPr>
        <w:fldChar w:fldCharType="begin"/>
      </w:r>
      <w:r w:rsidRPr="000663CE">
        <w:rPr>
          <w:rFonts w:ascii="Times New Roman" w:eastAsia="Times New Roman" w:hAnsi="Times New Roman" w:cs="B Nazanin"/>
          <w:sz w:val="28"/>
          <w:szCs w:val="28"/>
        </w:rPr>
        <w:instrText xml:space="preserve"> HYPERLINK "http://marefateakhlagi.nashriyat.ir/node/66" \l "_edn39" \o "" </w:instrText>
      </w:r>
      <w:r w:rsidRPr="000663CE">
        <w:rPr>
          <w:rFonts w:ascii="Times New Roman" w:eastAsia="Times New Roman" w:hAnsi="Times New Roman" w:cs="B Nazanin"/>
          <w:sz w:val="28"/>
          <w:szCs w:val="28"/>
        </w:rPr>
        <w:fldChar w:fldCharType="separate"/>
      </w:r>
      <w:r w:rsidRPr="000663CE">
        <w:rPr>
          <w:rFonts w:ascii="Times New Roman" w:eastAsia="Times New Roman" w:hAnsi="Times New Roman" w:cs="B Nazanin"/>
          <w:color w:val="0000FF"/>
          <w:sz w:val="28"/>
          <w:szCs w:val="28"/>
          <w:u w:val="single"/>
        </w:rPr>
        <w:t>39</w:t>
      </w:r>
      <w:r w:rsidRPr="000663CE">
        <w:rPr>
          <w:rFonts w:ascii="Times New Roman" w:eastAsia="Times New Roman" w:hAnsi="Times New Roman" w:cs="B Nazanin"/>
          <w:sz w:val="28"/>
          <w:szCs w:val="28"/>
        </w:rPr>
        <w:fldChar w:fldCharType="end"/>
      </w:r>
      <w:bookmarkEnd w:id="40"/>
      <w:r w:rsidRPr="000663CE">
        <w:rPr>
          <w:rFonts w:ascii="Times New Roman" w:eastAsia="Times New Roman" w:hAnsi="Times New Roman" w:cs="B Nazanin"/>
          <w:sz w:val="28"/>
          <w:szCs w:val="28"/>
        </w:rPr>
        <w:t xml:space="preserve"> </w:t>
      </w:r>
      <w:r w:rsidRPr="000663CE">
        <w:rPr>
          <w:rFonts w:ascii="Times New Roman" w:eastAsia="Times New Roman" w:hAnsi="Times New Roman" w:cs="B Nazanin"/>
          <w:sz w:val="28"/>
          <w:szCs w:val="28"/>
          <w:rtl/>
        </w:rPr>
        <w:t>بر نياز اخلاق به دين تأكيد دارند. اين نظريه دو تقرير دارد كه مي‌توان يكي را تصوري و ديگري را تصديقي ناميد</w:t>
      </w:r>
      <w:r w:rsidRPr="000663CE">
        <w:rPr>
          <w:rFonts w:ascii="Times New Roman" w:eastAsia="Times New Roman" w:hAnsi="Times New Roman" w:cs="B Nazanin"/>
          <w:sz w:val="28"/>
          <w:szCs w:val="28"/>
        </w:rPr>
        <w:t>.</w:t>
      </w:r>
    </w:p>
    <w:p w:rsidR="00795A68" w:rsidRPr="000663CE" w:rsidRDefault="00795A68" w:rsidP="000663CE">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0663CE">
        <w:rPr>
          <w:rFonts w:ascii="Times New Roman" w:eastAsia="Times New Roman" w:hAnsi="Times New Roman" w:cs="B Nazanin"/>
          <w:b/>
          <w:bCs/>
          <w:sz w:val="28"/>
          <w:szCs w:val="28"/>
        </w:rPr>
        <w:t xml:space="preserve">1. </w:t>
      </w:r>
      <w:r w:rsidRPr="000663CE">
        <w:rPr>
          <w:rFonts w:ascii="Times New Roman" w:eastAsia="Times New Roman" w:hAnsi="Times New Roman" w:cs="B Nazanin"/>
          <w:b/>
          <w:bCs/>
          <w:sz w:val="28"/>
          <w:szCs w:val="28"/>
          <w:rtl/>
        </w:rPr>
        <w:t>نظريه تصوري امر الاهي</w:t>
      </w:r>
    </w:p>
    <w:p w:rsidR="00795A68" w:rsidRPr="000663CE" w:rsidRDefault="00795A68" w:rsidP="000663CE">
      <w:pPr>
        <w:bidi/>
        <w:spacing w:before="100" w:beforeAutospacing="1" w:after="100" w:afterAutospacing="1" w:line="240" w:lineRule="auto"/>
        <w:jc w:val="both"/>
        <w:rPr>
          <w:rFonts w:ascii="Times New Roman" w:eastAsia="Times New Roman" w:hAnsi="Times New Roman" w:cs="B Nazanin"/>
          <w:sz w:val="28"/>
          <w:szCs w:val="28"/>
        </w:rPr>
      </w:pPr>
      <w:r w:rsidRPr="000663CE">
        <w:rPr>
          <w:rFonts w:ascii="Times New Roman" w:eastAsia="Times New Roman" w:hAnsi="Times New Roman" w:cs="B Nazanin"/>
          <w:sz w:val="28"/>
          <w:szCs w:val="28"/>
          <w:rtl/>
        </w:rPr>
        <w:t xml:space="preserve">تقرير نخست، كه </w:t>
      </w:r>
      <w:r w:rsidRPr="000663CE">
        <w:rPr>
          <w:rFonts w:ascii="Times New Roman" w:eastAsia="Times New Roman" w:hAnsi="Times New Roman" w:cs="B Nazanin"/>
          <w:i/>
          <w:iCs/>
          <w:sz w:val="28"/>
          <w:szCs w:val="28"/>
          <w:rtl/>
        </w:rPr>
        <w:t>جاناتان هاريسون</w:t>
      </w:r>
      <w:r w:rsidRPr="000663CE">
        <w:rPr>
          <w:rFonts w:ascii="Times New Roman" w:eastAsia="Times New Roman" w:hAnsi="Times New Roman" w:cs="B Nazanin"/>
          <w:sz w:val="28"/>
          <w:szCs w:val="28"/>
          <w:rtl/>
        </w:rPr>
        <w:t xml:space="preserve"> آن را نظريه زباني‏ امر الاهي ناميده، در مقام بيان تصور مفهومي خوب و بد اخلاقي است. اين نظريه، به تحليل مفهومي و زباني معناي خير و شر مي‌پردازد و اخلاق را در مقام تصور مفهومي خير و شر وابسته به دين مي‌داند. بر اين اساس، خير اخلاقي، برحسب تعريف، صرفاً به معناي چيزي است كه مورد امر، اراده يا فعل خدا واقع شده است. در اين ديدگاه، اراده خداوند و خير، عين هم تلقي مي‌شود</w:t>
      </w:r>
      <w:r w:rsidRPr="000663CE">
        <w:rPr>
          <w:rFonts w:ascii="Times New Roman" w:eastAsia="Times New Roman" w:hAnsi="Times New Roman" w:cs="B Nazanin"/>
          <w:sz w:val="28"/>
          <w:szCs w:val="28"/>
        </w:rPr>
        <w:t>.</w:t>
      </w:r>
    </w:p>
    <w:p w:rsidR="00795A68" w:rsidRPr="000663CE" w:rsidRDefault="00795A68" w:rsidP="000663CE">
      <w:pPr>
        <w:bidi/>
        <w:spacing w:before="100" w:beforeAutospacing="1" w:after="100" w:afterAutospacing="1" w:line="240" w:lineRule="auto"/>
        <w:jc w:val="both"/>
        <w:rPr>
          <w:rFonts w:ascii="Times New Roman" w:eastAsia="Times New Roman" w:hAnsi="Times New Roman" w:cs="B Nazanin"/>
          <w:sz w:val="28"/>
          <w:szCs w:val="28"/>
        </w:rPr>
      </w:pPr>
      <w:r w:rsidRPr="000663CE">
        <w:rPr>
          <w:rFonts w:ascii="Times New Roman" w:eastAsia="Times New Roman" w:hAnsi="Times New Roman" w:cs="B Nazanin"/>
          <w:sz w:val="28"/>
          <w:szCs w:val="28"/>
          <w:rtl/>
        </w:rPr>
        <w:lastRenderedPageBreak/>
        <w:t>اين تقرير با مشكلاتي مواجه است: براي مثال، با پذيرش اين تقرير گزاره‌هايي چون «خدا خوب است»، «خدا به خوبي فرمان مي‌دهد»، «كار خدا، خير است» به همان گويي</w:t>
      </w:r>
      <w:bookmarkStart w:id="41" w:name="_ednref40"/>
      <w:r w:rsidRPr="000663CE">
        <w:rPr>
          <w:rFonts w:ascii="Times New Roman" w:eastAsia="Times New Roman" w:hAnsi="Times New Roman" w:cs="B Nazanin"/>
          <w:sz w:val="28"/>
          <w:szCs w:val="28"/>
        </w:rPr>
        <w:fldChar w:fldCharType="begin"/>
      </w:r>
      <w:r w:rsidRPr="000663CE">
        <w:rPr>
          <w:rFonts w:ascii="Times New Roman" w:eastAsia="Times New Roman" w:hAnsi="Times New Roman" w:cs="B Nazanin"/>
          <w:sz w:val="28"/>
          <w:szCs w:val="28"/>
        </w:rPr>
        <w:instrText xml:space="preserve"> HYPERLINK "http://marefateakhlagi.nashriyat.ir/node/66" \l "_edn40" \o "" </w:instrText>
      </w:r>
      <w:r w:rsidRPr="000663CE">
        <w:rPr>
          <w:rFonts w:ascii="Times New Roman" w:eastAsia="Times New Roman" w:hAnsi="Times New Roman" w:cs="B Nazanin"/>
          <w:sz w:val="28"/>
          <w:szCs w:val="28"/>
        </w:rPr>
        <w:fldChar w:fldCharType="separate"/>
      </w:r>
      <w:r w:rsidRPr="000663CE">
        <w:rPr>
          <w:rFonts w:ascii="Times New Roman" w:eastAsia="Times New Roman" w:hAnsi="Times New Roman" w:cs="B Nazanin"/>
          <w:color w:val="0000FF"/>
          <w:sz w:val="28"/>
          <w:szCs w:val="28"/>
          <w:u w:val="single"/>
        </w:rPr>
        <w:t>40</w:t>
      </w:r>
      <w:r w:rsidRPr="000663CE">
        <w:rPr>
          <w:rFonts w:ascii="Times New Roman" w:eastAsia="Times New Roman" w:hAnsi="Times New Roman" w:cs="B Nazanin"/>
          <w:sz w:val="28"/>
          <w:szCs w:val="28"/>
        </w:rPr>
        <w:fldChar w:fldCharType="end"/>
      </w:r>
      <w:bookmarkEnd w:id="41"/>
      <w:r w:rsidRPr="000663CE">
        <w:rPr>
          <w:rFonts w:ascii="Times New Roman" w:eastAsia="Times New Roman" w:hAnsi="Times New Roman" w:cs="B Nazanin"/>
          <w:sz w:val="28"/>
          <w:szCs w:val="28"/>
        </w:rPr>
        <w:t xml:space="preserve"> </w:t>
      </w:r>
      <w:r w:rsidRPr="000663CE">
        <w:rPr>
          <w:rFonts w:ascii="Times New Roman" w:eastAsia="Times New Roman" w:hAnsi="Times New Roman" w:cs="B Nazanin"/>
          <w:sz w:val="28"/>
          <w:szCs w:val="28"/>
          <w:rtl/>
        </w:rPr>
        <w:t>تبديل مي‌شوند يا از معنا تهي مي‌شوند. اين سخن را عموم دينداران و غيردينداران، برنمي تابند</w:t>
      </w:r>
      <w:r w:rsidRPr="000663CE">
        <w:rPr>
          <w:rFonts w:ascii="Times New Roman" w:eastAsia="Times New Roman" w:hAnsi="Times New Roman" w:cs="B Nazanin"/>
          <w:sz w:val="28"/>
          <w:szCs w:val="28"/>
        </w:rPr>
        <w:t>.</w:t>
      </w:r>
      <w:bookmarkStart w:id="42" w:name="_ednref41"/>
      <w:r w:rsidRPr="000663CE">
        <w:rPr>
          <w:rFonts w:ascii="Times New Roman" w:eastAsia="Times New Roman" w:hAnsi="Times New Roman" w:cs="B Nazanin"/>
          <w:sz w:val="28"/>
          <w:szCs w:val="28"/>
        </w:rPr>
        <w:fldChar w:fldCharType="begin"/>
      </w:r>
      <w:r w:rsidRPr="000663CE">
        <w:rPr>
          <w:rFonts w:ascii="Times New Roman" w:eastAsia="Times New Roman" w:hAnsi="Times New Roman" w:cs="B Nazanin"/>
          <w:sz w:val="28"/>
          <w:szCs w:val="28"/>
        </w:rPr>
        <w:instrText xml:space="preserve"> HYPERLINK "http://marefateakhlagi.nashriyat.ir/node/66" \l "_edn41" \o "" </w:instrText>
      </w:r>
      <w:r w:rsidRPr="000663CE">
        <w:rPr>
          <w:rFonts w:ascii="Times New Roman" w:eastAsia="Times New Roman" w:hAnsi="Times New Roman" w:cs="B Nazanin"/>
          <w:sz w:val="28"/>
          <w:szCs w:val="28"/>
        </w:rPr>
        <w:fldChar w:fldCharType="separate"/>
      </w:r>
      <w:r w:rsidRPr="000663CE">
        <w:rPr>
          <w:rFonts w:ascii="Times New Roman" w:eastAsia="Times New Roman" w:hAnsi="Times New Roman" w:cs="B Nazanin"/>
          <w:color w:val="0000FF"/>
          <w:sz w:val="28"/>
          <w:szCs w:val="28"/>
          <w:u w:val="single"/>
        </w:rPr>
        <w:t>41</w:t>
      </w:r>
      <w:r w:rsidRPr="000663CE">
        <w:rPr>
          <w:rFonts w:ascii="Times New Roman" w:eastAsia="Times New Roman" w:hAnsi="Times New Roman" w:cs="B Nazanin"/>
          <w:sz w:val="28"/>
          <w:szCs w:val="28"/>
        </w:rPr>
        <w:fldChar w:fldCharType="end"/>
      </w:r>
      <w:bookmarkEnd w:id="42"/>
      <w:r w:rsidRPr="000663CE">
        <w:rPr>
          <w:rFonts w:ascii="Times New Roman" w:eastAsia="Times New Roman" w:hAnsi="Times New Roman" w:cs="B Nazanin"/>
          <w:sz w:val="28"/>
          <w:szCs w:val="28"/>
        </w:rPr>
        <w:t xml:space="preserve"> </w:t>
      </w:r>
      <w:r w:rsidRPr="000663CE">
        <w:rPr>
          <w:rFonts w:ascii="Times New Roman" w:eastAsia="Times New Roman" w:hAnsi="Times New Roman" w:cs="B Nazanin"/>
          <w:sz w:val="28"/>
          <w:szCs w:val="28"/>
          <w:rtl/>
        </w:rPr>
        <w:t xml:space="preserve">علاوه بر اين، اشكالات وارد بر تقرير دوم نظريه امر الاهي، بر اين تقرير نيز وارد است. البته تحليل مفهومي و تصوري در صورتي قابل دفاع است كه به بحث علّي و تصديقي گره بخورد؛ زيرا اگر كسي مانند </w:t>
      </w:r>
      <w:r w:rsidRPr="000663CE">
        <w:rPr>
          <w:rFonts w:ascii="Times New Roman" w:eastAsia="Times New Roman" w:hAnsi="Times New Roman" w:cs="B Nazanin"/>
          <w:i/>
          <w:iCs/>
          <w:sz w:val="28"/>
          <w:szCs w:val="28"/>
          <w:rtl/>
        </w:rPr>
        <w:t>هاريسون</w:t>
      </w:r>
      <w:r w:rsidRPr="000663CE">
        <w:rPr>
          <w:rFonts w:ascii="Times New Roman" w:eastAsia="Times New Roman" w:hAnsi="Times New Roman" w:cs="B Nazanin"/>
          <w:sz w:val="28"/>
          <w:szCs w:val="28"/>
          <w:rtl/>
        </w:rPr>
        <w:t xml:space="preserve"> بگويد</w:t>
      </w:r>
      <w:r w:rsidRPr="000663CE">
        <w:rPr>
          <w:rFonts w:ascii="Times New Roman" w:eastAsia="Times New Roman" w:hAnsi="Times New Roman" w:cs="B Nazanin"/>
          <w:sz w:val="28"/>
          <w:szCs w:val="28"/>
        </w:rPr>
        <w:t xml:space="preserve">: </w:t>
      </w:r>
      <w:r w:rsidRPr="000663CE">
        <w:rPr>
          <w:rFonts w:ascii="Times New Roman" w:eastAsia="Times New Roman" w:hAnsi="Times New Roman" w:cs="B Nazanin"/>
          <w:sz w:val="28"/>
          <w:szCs w:val="28"/>
          <w:rtl/>
        </w:rPr>
        <w:t>خير يعني آنچه خدا به آن امر مي‌كند، ممكن است به سادگي كلام او نقد شود به اينكه، خير معاني ديگري هم دارد. مانند اينكه انچه عقل عملي، جامعه، يا احساسات بدان حكم مي‌كند. وي براي دفاع از ديدگاه خود، چاره ندارد جز آنكه به تحليل علّي بپردازد</w:t>
      </w:r>
      <w:r w:rsidRPr="000663CE">
        <w:rPr>
          <w:rFonts w:ascii="Times New Roman" w:eastAsia="Times New Roman" w:hAnsi="Times New Roman" w:cs="B Nazanin"/>
          <w:sz w:val="28"/>
          <w:szCs w:val="28"/>
        </w:rPr>
        <w:t>.</w:t>
      </w:r>
    </w:p>
    <w:p w:rsidR="00795A68" w:rsidRPr="000663CE" w:rsidRDefault="00795A68" w:rsidP="000663CE">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0663CE">
        <w:rPr>
          <w:rFonts w:ascii="Times New Roman" w:eastAsia="Times New Roman" w:hAnsi="Times New Roman" w:cs="B Nazanin"/>
          <w:b/>
          <w:bCs/>
          <w:sz w:val="28"/>
          <w:szCs w:val="28"/>
        </w:rPr>
        <w:t xml:space="preserve">2. </w:t>
      </w:r>
      <w:r w:rsidRPr="000663CE">
        <w:rPr>
          <w:rFonts w:ascii="Times New Roman" w:eastAsia="Times New Roman" w:hAnsi="Times New Roman" w:cs="B Nazanin"/>
          <w:b/>
          <w:bCs/>
          <w:sz w:val="28"/>
          <w:szCs w:val="28"/>
          <w:rtl/>
        </w:rPr>
        <w:t>نظريه تصديقي امر الاهي</w:t>
      </w:r>
    </w:p>
    <w:p w:rsidR="00795A68" w:rsidRPr="000663CE" w:rsidRDefault="00795A68" w:rsidP="000663CE">
      <w:pPr>
        <w:bidi/>
        <w:spacing w:before="100" w:beforeAutospacing="1" w:after="100" w:afterAutospacing="1" w:line="240" w:lineRule="auto"/>
        <w:jc w:val="both"/>
        <w:rPr>
          <w:rFonts w:ascii="Times New Roman" w:eastAsia="Times New Roman" w:hAnsi="Times New Roman" w:cs="B Nazanin"/>
          <w:sz w:val="28"/>
          <w:szCs w:val="28"/>
        </w:rPr>
      </w:pPr>
      <w:r w:rsidRPr="000663CE">
        <w:rPr>
          <w:rFonts w:ascii="Times New Roman" w:eastAsia="Times New Roman" w:hAnsi="Times New Roman" w:cs="B Nazanin"/>
          <w:sz w:val="28"/>
          <w:szCs w:val="28"/>
          <w:rtl/>
        </w:rPr>
        <w:t xml:space="preserve">تقرير دوم، در صدد تحليل علت خير يا شرّ بودن افعال اخلاقي است و اخلاق را در مقام تصديق گزاره‌هاي خود وابسته به دين مي‌داند. بر اين اساس، آنچه سبب تصديق اتصاف افعال و صفات به خير و شرّ مي‌شود، امر، اراده يا فعل الاهي است. اين نظريه، كه در مناطق مختلفي از جمله يونان باستان و جهان اسلام حامياني دارد، همان است كه افلاطون در كتاب </w:t>
      </w:r>
      <w:r w:rsidRPr="000663CE">
        <w:rPr>
          <w:rFonts w:ascii="Times New Roman" w:eastAsia="Times New Roman" w:hAnsi="Times New Roman" w:cs="B Nazanin"/>
          <w:i/>
          <w:iCs/>
          <w:sz w:val="28"/>
          <w:szCs w:val="28"/>
          <w:rtl/>
        </w:rPr>
        <w:t>اوثيفرون</w:t>
      </w:r>
      <w:r w:rsidRPr="000663CE">
        <w:rPr>
          <w:rFonts w:ascii="Times New Roman" w:eastAsia="Times New Roman" w:hAnsi="Times New Roman" w:cs="B Nazanin"/>
          <w:sz w:val="28"/>
          <w:szCs w:val="28"/>
          <w:rtl/>
        </w:rPr>
        <w:t xml:space="preserve"> آورده و به همين نام شهرت يافته است</w:t>
      </w:r>
      <w:r w:rsidRPr="000663CE">
        <w:rPr>
          <w:rFonts w:ascii="Times New Roman" w:eastAsia="Times New Roman" w:hAnsi="Times New Roman" w:cs="B Nazanin"/>
          <w:sz w:val="28"/>
          <w:szCs w:val="28"/>
        </w:rPr>
        <w:t>.</w:t>
      </w:r>
      <w:bookmarkStart w:id="43" w:name="_ednref42"/>
      <w:r w:rsidRPr="000663CE">
        <w:rPr>
          <w:rFonts w:ascii="Times New Roman" w:eastAsia="Times New Roman" w:hAnsi="Times New Roman" w:cs="B Nazanin"/>
          <w:sz w:val="28"/>
          <w:szCs w:val="28"/>
        </w:rPr>
        <w:fldChar w:fldCharType="begin"/>
      </w:r>
      <w:r w:rsidRPr="000663CE">
        <w:rPr>
          <w:rFonts w:ascii="Times New Roman" w:eastAsia="Times New Roman" w:hAnsi="Times New Roman" w:cs="B Nazanin"/>
          <w:sz w:val="28"/>
          <w:szCs w:val="28"/>
        </w:rPr>
        <w:instrText xml:space="preserve"> HYPERLINK "http://marefateakhlagi.nashriyat.ir/node/66" \l "_edn42" \o "" </w:instrText>
      </w:r>
      <w:r w:rsidRPr="000663CE">
        <w:rPr>
          <w:rFonts w:ascii="Times New Roman" w:eastAsia="Times New Roman" w:hAnsi="Times New Roman" w:cs="B Nazanin"/>
          <w:sz w:val="28"/>
          <w:szCs w:val="28"/>
        </w:rPr>
        <w:fldChar w:fldCharType="separate"/>
      </w:r>
      <w:r w:rsidRPr="000663CE">
        <w:rPr>
          <w:rFonts w:ascii="Times New Roman" w:eastAsia="Times New Roman" w:hAnsi="Times New Roman" w:cs="B Nazanin"/>
          <w:color w:val="0000FF"/>
          <w:sz w:val="28"/>
          <w:szCs w:val="28"/>
          <w:u w:val="single"/>
        </w:rPr>
        <w:t>42</w:t>
      </w:r>
      <w:r w:rsidRPr="000663CE">
        <w:rPr>
          <w:rFonts w:ascii="Times New Roman" w:eastAsia="Times New Roman" w:hAnsi="Times New Roman" w:cs="B Nazanin"/>
          <w:sz w:val="28"/>
          <w:szCs w:val="28"/>
        </w:rPr>
        <w:fldChar w:fldCharType="end"/>
      </w:r>
      <w:bookmarkEnd w:id="43"/>
      <w:r w:rsidRPr="000663CE">
        <w:rPr>
          <w:rFonts w:ascii="Times New Roman" w:eastAsia="Times New Roman" w:hAnsi="Times New Roman" w:cs="B Nazanin"/>
          <w:sz w:val="28"/>
          <w:szCs w:val="28"/>
        </w:rPr>
        <w:t xml:space="preserve"> </w:t>
      </w:r>
      <w:r w:rsidRPr="000663CE">
        <w:rPr>
          <w:rFonts w:ascii="Times New Roman" w:eastAsia="Times New Roman" w:hAnsi="Times New Roman" w:cs="B Nazanin"/>
          <w:sz w:val="28"/>
          <w:szCs w:val="28"/>
          <w:rtl/>
        </w:rPr>
        <w:t>اشاعره نيز اغلب چنين نگرشي دارند. در بياني دقيق‌تر، مي‌توان اين ديدگاه را به دو مقام ثبوت و اثبات تقسيم كرد</w:t>
      </w:r>
      <w:r w:rsidRPr="000663CE">
        <w:rPr>
          <w:rFonts w:ascii="Times New Roman" w:eastAsia="Times New Roman" w:hAnsi="Times New Roman" w:cs="B Nazanin"/>
          <w:sz w:val="28"/>
          <w:szCs w:val="28"/>
        </w:rPr>
        <w:t>.</w:t>
      </w:r>
    </w:p>
    <w:p w:rsidR="00795A68" w:rsidRPr="000663CE" w:rsidRDefault="00795A68" w:rsidP="000663CE">
      <w:pPr>
        <w:bidi/>
        <w:spacing w:before="100" w:beforeAutospacing="1" w:after="100" w:afterAutospacing="1" w:line="240" w:lineRule="auto"/>
        <w:jc w:val="both"/>
        <w:outlineLvl w:val="3"/>
        <w:rPr>
          <w:rFonts w:ascii="Times New Roman" w:eastAsia="Times New Roman" w:hAnsi="Times New Roman" w:cs="B Nazanin"/>
          <w:b/>
          <w:bCs/>
          <w:sz w:val="28"/>
          <w:szCs w:val="28"/>
        </w:rPr>
      </w:pPr>
      <w:r w:rsidRPr="000663CE">
        <w:rPr>
          <w:rFonts w:ascii="Times New Roman" w:eastAsia="Times New Roman" w:hAnsi="Times New Roman" w:cs="B Nazanin"/>
          <w:b/>
          <w:bCs/>
          <w:sz w:val="28"/>
          <w:szCs w:val="28"/>
          <w:rtl/>
        </w:rPr>
        <w:t>در مقام ثبوت</w:t>
      </w:r>
    </w:p>
    <w:p w:rsidR="00795A68" w:rsidRPr="000663CE" w:rsidRDefault="00795A68" w:rsidP="000663CE">
      <w:pPr>
        <w:bidi/>
        <w:spacing w:before="100" w:beforeAutospacing="1" w:after="100" w:afterAutospacing="1" w:line="240" w:lineRule="auto"/>
        <w:jc w:val="both"/>
        <w:rPr>
          <w:rFonts w:ascii="Times New Roman" w:eastAsia="Times New Roman" w:hAnsi="Times New Roman" w:cs="B Nazanin"/>
          <w:sz w:val="28"/>
          <w:szCs w:val="28"/>
        </w:rPr>
      </w:pPr>
      <w:r w:rsidRPr="000663CE">
        <w:rPr>
          <w:rFonts w:ascii="Times New Roman" w:eastAsia="Times New Roman" w:hAnsi="Times New Roman" w:cs="B Nazanin"/>
          <w:sz w:val="28"/>
          <w:szCs w:val="28"/>
          <w:rtl/>
        </w:rPr>
        <w:t>اگر بنا بر نظريه امر الاهي بپذيريم كه آنچه در مقام تصديق، سبب اتصاف امور به خوبي و بدي مي‌شود، فرمان خداوند است، سؤالي در اينجا مطرح مي‌شود و آن اينكه آيا احكام و اصول اخلاقي در مقام ثبوت و در متن واقع، صرف نظر از شناخت ما نسبت به آنها، در گرو امر الاهي هستند يا در مقام شناخت و اثبات؟</w:t>
      </w:r>
      <w:bookmarkStart w:id="44" w:name="_ednref43"/>
      <w:r w:rsidRPr="000663CE">
        <w:rPr>
          <w:rFonts w:ascii="Times New Roman" w:eastAsia="Times New Roman" w:hAnsi="Times New Roman" w:cs="B Nazanin"/>
          <w:sz w:val="28"/>
          <w:szCs w:val="28"/>
        </w:rPr>
        <w:fldChar w:fldCharType="begin"/>
      </w:r>
      <w:r w:rsidRPr="000663CE">
        <w:rPr>
          <w:rFonts w:ascii="Times New Roman" w:eastAsia="Times New Roman" w:hAnsi="Times New Roman" w:cs="B Nazanin"/>
          <w:sz w:val="28"/>
          <w:szCs w:val="28"/>
        </w:rPr>
        <w:instrText xml:space="preserve"> HYPERLINK "http://marefateakhlagi.nashriyat.ir/node/66" \l "_edn43" \o "" </w:instrText>
      </w:r>
      <w:r w:rsidRPr="000663CE">
        <w:rPr>
          <w:rFonts w:ascii="Times New Roman" w:eastAsia="Times New Roman" w:hAnsi="Times New Roman" w:cs="B Nazanin"/>
          <w:sz w:val="28"/>
          <w:szCs w:val="28"/>
        </w:rPr>
        <w:fldChar w:fldCharType="separate"/>
      </w:r>
      <w:r w:rsidRPr="000663CE">
        <w:rPr>
          <w:rFonts w:ascii="Times New Roman" w:eastAsia="Times New Roman" w:hAnsi="Times New Roman" w:cs="B Nazanin"/>
          <w:color w:val="0000FF"/>
          <w:sz w:val="28"/>
          <w:szCs w:val="28"/>
          <w:u w:val="single"/>
        </w:rPr>
        <w:t>43</w:t>
      </w:r>
      <w:r w:rsidRPr="000663CE">
        <w:rPr>
          <w:rFonts w:ascii="Times New Roman" w:eastAsia="Times New Roman" w:hAnsi="Times New Roman" w:cs="B Nazanin"/>
          <w:sz w:val="28"/>
          <w:szCs w:val="28"/>
        </w:rPr>
        <w:fldChar w:fldCharType="end"/>
      </w:r>
      <w:bookmarkEnd w:id="44"/>
      <w:r w:rsidRPr="000663CE">
        <w:rPr>
          <w:rFonts w:ascii="Times New Roman" w:eastAsia="Times New Roman" w:hAnsi="Times New Roman" w:cs="B Nazanin"/>
          <w:sz w:val="28"/>
          <w:szCs w:val="28"/>
        </w:rPr>
        <w:t xml:space="preserve"> </w:t>
      </w:r>
      <w:r w:rsidRPr="000663CE">
        <w:rPr>
          <w:rFonts w:ascii="Times New Roman" w:eastAsia="Times New Roman" w:hAnsi="Times New Roman" w:cs="B Nazanin"/>
          <w:sz w:val="28"/>
          <w:szCs w:val="28"/>
          <w:rtl/>
        </w:rPr>
        <w:t>متكلمان مسلمان در بر خورد با اين موضوع، دو رويكرد متفاوت برگزيده‌اند</w:t>
      </w:r>
      <w:r w:rsidRPr="000663CE">
        <w:rPr>
          <w:rFonts w:ascii="Times New Roman" w:eastAsia="Times New Roman" w:hAnsi="Times New Roman" w:cs="B Nazanin"/>
          <w:sz w:val="28"/>
          <w:szCs w:val="28"/>
        </w:rPr>
        <w:t>.</w:t>
      </w:r>
    </w:p>
    <w:p w:rsidR="00795A68" w:rsidRPr="000663CE" w:rsidRDefault="00795A68" w:rsidP="000663CE">
      <w:pPr>
        <w:bidi/>
        <w:spacing w:before="100" w:beforeAutospacing="1" w:after="100" w:afterAutospacing="1" w:line="240" w:lineRule="auto"/>
        <w:jc w:val="both"/>
        <w:rPr>
          <w:rFonts w:ascii="Times New Roman" w:eastAsia="Times New Roman" w:hAnsi="Times New Roman" w:cs="B Nazanin"/>
          <w:sz w:val="28"/>
          <w:szCs w:val="28"/>
        </w:rPr>
      </w:pPr>
      <w:r w:rsidRPr="000663CE">
        <w:rPr>
          <w:rFonts w:ascii="Times New Roman" w:eastAsia="Times New Roman" w:hAnsi="Times New Roman" w:cs="B Nazanin"/>
          <w:sz w:val="28"/>
          <w:szCs w:val="28"/>
          <w:rtl/>
        </w:rPr>
        <w:t xml:space="preserve">كساني مانند معتزله، كه بر حسن و قبح ذاتي افعال تاكيد دارند و شناخت آن را عقلاني مي‌دانند، نظريه امر الاهي را در هر دو مقام ثبوت و اثبات ردّ مي‌كنند، </w:t>
      </w:r>
      <w:bookmarkStart w:id="45" w:name="_ednref44"/>
      <w:r w:rsidRPr="000663CE">
        <w:rPr>
          <w:rFonts w:ascii="Times New Roman" w:eastAsia="Times New Roman" w:hAnsi="Times New Roman" w:cs="B Nazanin"/>
          <w:sz w:val="28"/>
          <w:szCs w:val="28"/>
        </w:rPr>
        <w:fldChar w:fldCharType="begin"/>
      </w:r>
      <w:r w:rsidRPr="000663CE">
        <w:rPr>
          <w:rFonts w:ascii="Times New Roman" w:eastAsia="Times New Roman" w:hAnsi="Times New Roman" w:cs="B Nazanin"/>
          <w:sz w:val="28"/>
          <w:szCs w:val="28"/>
        </w:rPr>
        <w:instrText xml:space="preserve"> HYPERLINK "http://marefateakhlagi.nashriyat.ir/node/66" \l "_edn44" \o "" </w:instrText>
      </w:r>
      <w:r w:rsidRPr="000663CE">
        <w:rPr>
          <w:rFonts w:ascii="Times New Roman" w:eastAsia="Times New Roman" w:hAnsi="Times New Roman" w:cs="B Nazanin"/>
          <w:sz w:val="28"/>
          <w:szCs w:val="28"/>
        </w:rPr>
        <w:fldChar w:fldCharType="separate"/>
      </w:r>
      <w:r w:rsidRPr="000663CE">
        <w:rPr>
          <w:rFonts w:ascii="Times New Roman" w:eastAsia="Times New Roman" w:hAnsi="Times New Roman" w:cs="B Nazanin"/>
          <w:color w:val="0000FF"/>
          <w:sz w:val="28"/>
          <w:szCs w:val="28"/>
          <w:u w:val="single"/>
        </w:rPr>
        <w:t>44</w:t>
      </w:r>
      <w:r w:rsidRPr="000663CE">
        <w:rPr>
          <w:rFonts w:ascii="Times New Roman" w:eastAsia="Times New Roman" w:hAnsi="Times New Roman" w:cs="B Nazanin"/>
          <w:sz w:val="28"/>
          <w:szCs w:val="28"/>
        </w:rPr>
        <w:fldChar w:fldCharType="end"/>
      </w:r>
      <w:bookmarkEnd w:id="45"/>
      <w:r w:rsidRPr="000663CE">
        <w:rPr>
          <w:rFonts w:ascii="Times New Roman" w:eastAsia="Times New Roman" w:hAnsi="Times New Roman" w:cs="B Nazanin"/>
          <w:sz w:val="28"/>
          <w:szCs w:val="28"/>
        </w:rPr>
        <w:t xml:space="preserve"> </w:t>
      </w:r>
      <w:r w:rsidRPr="000663CE">
        <w:rPr>
          <w:rFonts w:ascii="Times New Roman" w:eastAsia="Times New Roman" w:hAnsi="Times New Roman" w:cs="B Nazanin"/>
          <w:sz w:val="28"/>
          <w:szCs w:val="28"/>
          <w:rtl/>
        </w:rPr>
        <w:t>اما بخشي از اشاعره هر دو را الاهي مي‌دانند؛ يعني هم اصل ارزش‌ها را در گرو امر، نهي (اراده، كراهت، فعل يا ترك) خداوند مي‌دانند و هم شناخت آنها را. آنان منشأ ارزش و لزوم اخلاقي را چيزي جز فرامين خداوند نمي‌دانند و فراتر از امر و نهي او، هيچ واقعيتي عيني در افعال و صفات نمي‌يابند كه بتواند مبناي امر و نهي الاهي باشد. به عبارت ديگر، اگر خدايي وجود نداشت</w:t>
      </w:r>
      <w:r w:rsidRPr="000663CE">
        <w:rPr>
          <w:rFonts w:ascii="Times New Roman" w:eastAsia="Times New Roman" w:hAnsi="Times New Roman" w:cs="B Nazanin"/>
          <w:sz w:val="28"/>
          <w:szCs w:val="28"/>
        </w:rPr>
        <w:t xml:space="preserve">. </w:t>
      </w:r>
      <w:r w:rsidRPr="000663CE">
        <w:rPr>
          <w:rFonts w:ascii="Times New Roman" w:eastAsia="Times New Roman" w:hAnsi="Times New Roman" w:cs="B Nazanin"/>
          <w:sz w:val="28"/>
          <w:szCs w:val="28"/>
          <w:rtl/>
        </w:rPr>
        <w:t>يا بر فرض وجود، امر و نهيي نداشت، هيچ تفاوتي ميان عدل و ظلم، و راستگويي و دروغگويي نبود. بر اين اساس، هيچ چيز ذاتا خوب يا بد نيست. از اين جهت، اتصاف چيزي به خوبي و بدي جز رجوع به امر و نهي خدا يا عقل انسان راهي ندارد. از سوي ديگر، چون اين گروه منكر حسن و قبح عقلي هستند و عقل انسان را از درك خوبي و بدي اشيا ناتوان مي‌بينند، راهي ندارند جز انكه به امر خدا تكيه كنند</w:t>
      </w:r>
      <w:r w:rsidRPr="000663CE">
        <w:rPr>
          <w:rFonts w:ascii="Times New Roman" w:eastAsia="Times New Roman" w:hAnsi="Times New Roman" w:cs="B Nazanin"/>
          <w:sz w:val="28"/>
          <w:szCs w:val="28"/>
        </w:rPr>
        <w:t>.</w:t>
      </w:r>
    </w:p>
    <w:p w:rsidR="00795A68" w:rsidRPr="000663CE" w:rsidRDefault="00795A68" w:rsidP="000663CE">
      <w:pPr>
        <w:bidi/>
        <w:spacing w:before="100" w:beforeAutospacing="1" w:after="100" w:afterAutospacing="1" w:line="240" w:lineRule="auto"/>
        <w:jc w:val="both"/>
        <w:rPr>
          <w:rFonts w:ascii="Times New Roman" w:eastAsia="Times New Roman" w:hAnsi="Times New Roman" w:cs="B Nazanin"/>
          <w:sz w:val="28"/>
          <w:szCs w:val="28"/>
        </w:rPr>
      </w:pPr>
      <w:r w:rsidRPr="000663CE">
        <w:rPr>
          <w:rFonts w:ascii="Times New Roman" w:eastAsia="Times New Roman" w:hAnsi="Times New Roman" w:cs="B Nazanin"/>
          <w:sz w:val="28"/>
          <w:szCs w:val="28"/>
          <w:rtl/>
        </w:rPr>
        <w:lastRenderedPageBreak/>
        <w:t>اين نظريه با مشكلاتي گريبانگير است</w:t>
      </w:r>
      <w:r w:rsidRPr="000663CE">
        <w:rPr>
          <w:rFonts w:ascii="Times New Roman" w:eastAsia="Times New Roman" w:hAnsi="Times New Roman" w:cs="B Nazanin"/>
          <w:sz w:val="28"/>
          <w:szCs w:val="28"/>
        </w:rPr>
        <w:t>:</w:t>
      </w:r>
    </w:p>
    <w:p w:rsidR="00795A68" w:rsidRPr="000663CE" w:rsidRDefault="00795A68" w:rsidP="000663CE">
      <w:pPr>
        <w:bidi/>
        <w:spacing w:before="100" w:beforeAutospacing="1" w:after="100" w:afterAutospacing="1" w:line="240" w:lineRule="auto"/>
        <w:jc w:val="both"/>
        <w:rPr>
          <w:rFonts w:ascii="Times New Roman" w:eastAsia="Times New Roman" w:hAnsi="Times New Roman" w:cs="B Nazanin"/>
          <w:sz w:val="28"/>
          <w:szCs w:val="28"/>
        </w:rPr>
      </w:pPr>
      <w:r w:rsidRPr="000663CE">
        <w:rPr>
          <w:rFonts w:ascii="Times New Roman" w:eastAsia="Times New Roman" w:hAnsi="Times New Roman" w:cs="B Nazanin"/>
          <w:sz w:val="28"/>
          <w:szCs w:val="28"/>
          <w:rtl/>
        </w:rPr>
        <w:t>اولاً، نيك اشكار است كه تصديق بسياري از گزاره‌هاي چون قبح ظلم، دزدي، جنايت، تهمت، ريا، خودبيني، غرور و نخوت، و نيكي عدل، رحمت، صدق، صفا، تواضع و ايثار در گرو پذيرش دين نيست و آدميان يكسره بر آن هستند. ثانياً، اگر از اشعري بپرسيد كه به چه دليل بايد از همة اوامر خدا اطاعت كرد، در پاسخ آن ناتوان مي‌مانند. اگر بگويند چون خدا بدان امر كرده اين مستلزم دور است؛ زيرا پرسش ما از علت ضرورت اطاعت از هر امر الاهي، از جمله همين امر است. اگر بگويند به دليل حكم عقل، از مبناي خود دست كشيده‌اند</w:t>
      </w:r>
      <w:r w:rsidRPr="000663CE">
        <w:rPr>
          <w:rFonts w:ascii="Times New Roman" w:eastAsia="Times New Roman" w:hAnsi="Times New Roman" w:cs="B Nazanin"/>
          <w:sz w:val="28"/>
          <w:szCs w:val="28"/>
        </w:rPr>
        <w:t>.</w:t>
      </w:r>
    </w:p>
    <w:p w:rsidR="00795A68" w:rsidRPr="000663CE" w:rsidRDefault="00795A68" w:rsidP="000663CE">
      <w:pPr>
        <w:bidi/>
        <w:spacing w:before="100" w:beforeAutospacing="1" w:after="100" w:afterAutospacing="1" w:line="240" w:lineRule="auto"/>
        <w:jc w:val="both"/>
        <w:outlineLvl w:val="3"/>
        <w:rPr>
          <w:rFonts w:ascii="Times New Roman" w:eastAsia="Times New Roman" w:hAnsi="Times New Roman" w:cs="B Nazanin"/>
          <w:b/>
          <w:bCs/>
          <w:sz w:val="28"/>
          <w:szCs w:val="28"/>
        </w:rPr>
      </w:pPr>
      <w:r w:rsidRPr="000663CE">
        <w:rPr>
          <w:rFonts w:ascii="Times New Roman" w:eastAsia="Times New Roman" w:hAnsi="Times New Roman" w:cs="B Nazanin"/>
          <w:b/>
          <w:bCs/>
          <w:sz w:val="28"/>
          <w:szCs w:val="28"/>
          <w:rtl/>
        </w:rPr>
        <w:t>در مقام اثبات</w:t>
      </w:r>
    </w:p>
    <w:p w:rsidR="00795A68" w:rsidRPr="000663CE" w:rsidRDefault="00795A68" w:rsidP="000663CE">
      <w:pPr>
        <w:bidi/>
        <w:spacing w:before="100" w:beforeAutospacing="1" w:after="100" w:afterAutospacing="1" w:line="240" w:lineRule="auto"/>
        <w:jc w:val="both"/>
        <w:rPr>
          <w:rFonts w:ascii="Times New Roman" w:eastAsia="Times New Roman" w:hAnsi="Times New Roman" w:cs="B Nazanin"/>
          <w:sz w:val="28"/>
          <w:szCs w:val="28"/>
        </w:rPr>
      </w:pPr>
      <w:r w:rsidRPr="000663CE">
        <w:rPr>
          <w:rFonts w:ascii="Times New Roman" w:eastAsia="Times New Roman" w:hAnsi="Times New Roman" w:cs="B Nazanin"/>
          <w:sz w:val="28"/>
          <w:szCs w:val="28"/>
          <w:rtl/>
        </w:rPr>
        <w:t>جمع پرشماري از علماي شيعه كساني هستند كه ارزش‌هاي اخلاقي را ذاتاً و در مقام ثبوت، از امر و نهي خداوند مستقل مي‌دانند، اما در مقام شناخت دست كم پاره‌اي از آنها، گزاره‌هاي ديني را لازم مي‌شمارند. در اينجا به رغم تأكيد بر حسن و قبح ذاتي افعال، شناخت آنها پاره‌اي عقلي و پاره‌اي شرعي قلمداد مي‌شود؛ بدين معنا كه اصلي و كلي‌ترين ارزش‌ها از طريق عقل شناخته مي‌شود، اما جزييات، فرعيات و راهكارهاي نيل به ارزش‌هاي اصيل، دست كم در بخشي از موارد، به مدد شرع دريافت مي‌شود. بر اين اساس، اخلاق از وحي الاهي و علومي كه از اولياي خدا به وسيله ‌وحي و الهام رسيده كمك مي‌گيرد. دين در مقام اثبات، ارزش‌هاي اخلاقي را تعيين مي‌كند و در شناخت خوبي و بدي كارها، حد و مرز و شرايط آنها، به ما مدد مي‌رساند</w:t>
      </w:r>
      <w:r w:rsidRPr="000663CE">
        <w:rPr>
          <w:rFonts w:ascii="Times New Roman" w:eastAsia="Times New Roman" w:hAnsi="Times New Roman" w:cs="B Nazanin"/>
          <w:sz w:val="28"/>
          <w:szCs w:val="28"/>
        </w:rPr>
        <w:t>.</w:t>
      </w:r>
    </w:p>
    <w:p w:rsidR="00795A68" w:rsidRPr="000663CE" w:rsidRDefault="00795A68" w:rsidP="000663CE">
      <w:pPr>
        <w:bidi/>
        <w:spacing w:before="100" w:beforeAutospacing="1" w:after="100" w:afterAutospacing="1" w:line="240" w:lineRule="auto"/>
        <w:jc w:val="both"/>
        <w:rPr>
          <w:rFonts w:ascii="Times New Roman" w:eastAsia="Times New Roman" w:hAnsi="Times New Roman" w:cs="B Nazanin"/>
          <w:sz w:val="28"/>
          <w:szCs w:val="28"/>
        </w:rPr>
      </w:pPr>
      <w:r w:rsidRPr="000663CE">
        <w:rPr>
          <w:rFonts w:ascii="Times New Roman" w:eastAsia="Times New Roman" w:hAnsi="Times New Roman" w:cs="B Nazanin"/>
          <w:sz w:val="28"/>
          <w:szCs w:val="28"/>
          <w:rtl/>
        </w:rPr>
        <w:t>اين نظريه، في‌الجمله قابل دفاع است و بر آن پيش فرضي مبتني است كه عقل آدمي به تنهايي نمي‌تواند تمام ارزش‌هاي اخلاقي را تعيين كند، گرچه برخي از اصول ارزش‌هاي اخلاقي، مانند خوبي عدالت و زشتي ظلم، بدون دين و باورهاي ديني نيز پذيرفتني است. چنان‌كه پيش‌تر گذشت، نمي‌توان از شرع انتظار داشت كه اصلي‌ترين ارزش‌ها را به ما بشناساند؛ چرا كه اثبات حجيت شرع در گرو پذيرش همين ارزش‌هاي بنيادين است. اگر فهم اين اررش‌ها مستقل از دين ممكن نباشد، دور محال لازم مي‌آيد. اما پس از اثبات حجيت شرع، به دليل اينكه براي شناخت كامل جهان، غايت و مسير ما به سوي آن، دانش ما كافي نيست، رجوع به شرع براي فهم فرعيات ارزش‌هاي اخلاقي امري پذيرفتني است</w:t>
      </w:r>
      <w:r w:rsidRPr="000663CE">
        <w:rPr>
          <w:rFonts w:ascii="Times New Roman" w:eastAsia="Times New Roman" w:hAnsi="Times New Roman" w:cs="B Nazanin"/>
          <w:sz w:val="28"/>
          <w:szCs w:val="28"/>
        </w:rPr>
        <w:t>.</w:t>
      </w:r>
      <w:bookmarkStart w:id="46" w:name="_ednref45"/>
      <w:r w:rsidRPr="000663CE">
        <w:rPr>
          <w:rFonts w:ascii="Times New Roman" w:eastAsia="Times New Roman" w:hAnsi="Times New Roman" w:cs="B Nazanin"/>
          <w:sz w:val="28"/>
          <w:szCs w:val="28"/>
        </w:rPr>
        <w:fldChar w:fldCharType="begin"/>
      </w:r>
      <w:r w:rsidRPr="000663CE">
        <w:rPr>
          <w:rFonts w:ascii="Times New Roman" w:eastAsia="Times New Roman" w:hAnsi="Times New Roman" w:cs="B Nazanin"/>
          <w:sz w:val="28"/>
          <w:szCs w:val="28"/>
        </w:rPr>
        <w:instrText xml:space="preserve"> HYPERLINK "http://marefateakhlagi.nashriyat.ir/node/66" \l "_edn45" \o "" </w:instrText>
      </w:r>
      <w:r w:rsidRPr="000663CE">
        <w:rPr>
          <w:rFonts w:ascii="Times New Roman" w:eastAsia="Times New Roman" w:hAnsi="Times New Roman" w:cs="B Nazanin"/>
          <w:sz w:val="28"/>
          <w:szCs w:val="28"/>
        </w:rPr>
        <w:fldChar w:fldCharType="separate"/>
      </w:r>
      <w:r w:rsidRPr="000663CE">
        <w:rPr>
          <w:rFonts w:ascii="Times New Roman" w:eastAsia="Times New Roman" w:hAnsi="Times New Roman" w:cs="B Nazanin"/>
          <w:color w:val="0000FF"/>
          <w:sz w:val="28"/>
          <w:szCs w:val="28"/>
          <w:u w:val="single"/>
        </w:rPr>
        <w:t>45</w:t>
      </w:r>
      <w:r w:rsidRPr="000663CE">
        <w:rPr>
          <w:rFonts w:ascii="Times New Roman" w:eastAsia="Times New Roman" w:hAnsi="Times New Roman" w:cs="B Nazanin"/>
          <w:sz w:val="28"/>
          <w:szCs w:val="28"/>
        </w:rPr>
        <w:fldChar w:fldCharType="end"/>
      </w:r>
      <w:bookmarkEnd w:id="46"/>
    </w:p>
    <w:p w:rsidR="00795A68" w:rsidRPr="000663CE" w:rsidRDefault="00795A68" w:rsidP="000663CE">
      <w:pPr>
        <w:bidi/>
        <w:spacing w:before="100" w:beforeAutospacing="1" w:after="100" w:afterAutospacing="1" w:line="240" w:lineRule="auto"/>
        <w:jc w:val="both"/>
        <w:outlineLvl w:val="1"/>
        <w:rPr>
          <w:rFonts w:ascii="Times New Roman" w:eastAsia="Times New Roman" w:hAnsi="Times New Roman" w:cs="B Nazanin"/>
          <w:b/>
          <w:bCs/>
          <w:sz w:val="28"/>
          <w:szCs w:val="28"/>
        </w:rPr>
      </w:pPr>
      <w:r w:rsidRPr="000663CE">
        <w:rPr>
          <w:rFonts w:ascii="Times New Roman" w:eastAsia="Times New Roman" w:hAnsi="Times New Roman" w:cs="B Nazanin"/>
          <w:b/>
          <w:bCs/>
          <w:sz w:val="28"/>
          <w:szCs w:val="28"/>
          <w:rtl/>
        </w:rPr>
        <w:t>نياز به آمر و ناهي</w:t>
      </w:r>
    </w:p>
    <w:p w:rsidR="00795A68" w:rsidRPr="000663CE" w:rsidRDefault="00795A68" w:rsidP="000663CE">
      <w:pPr>
        <w:bidi/>
        <w:spacing w:before="100" w:beforeAutospacing="1" w:after="100" w:afterAutospacing="1" w:line="240" w:lineRule="auto"/>
        <w:jc w:val="both"/>
        <w:rPr>
          <w:rFonts w:ascii="Times New Roman" w:eastAsia="Times New Roman" w:hAnsi="Times New Roman" w:cs="B Nazanin"/>
          <w:sz w:val="28"/>
          <w:szCs w:val="28"/>
        </w:rPr>
      </w:pPr>
      <w:r w:rsidRPr="000663CE">
        <w:rPr>
          <w:rFonts w:ascii="Times New Roman" w:eastAsia="Times New Roman" w:hAnsi="Times New Roman" w:cs="B Nazanin"/>
          <w:sz w:val="28"/>
          <w:szCs w:val="28"/>
          <w:rtl/>
        </w:rPr>
        <w:t>بسياري از فيلسوفان غربي، فرض وجود خدا را يكي از نيازهاي اخلاق به دين مي‌دانند و حتي وجود او را با براهين اخلاقي اثبات مي‌كنند. شيوه‌هاي مختلف استدلال‌هاي اخلاقي بر وجود خدا، همه در اين امر شريكند كه اخلاق را وابسته به دين مي‌سازند</w:t>
      </w:r>
      <w:r w:rsidRPr="000663CE">
        <w:rPr>
          <w:rFonts w:ascii="Times New Roman" w:eastAsia="Times New Roman" w:hAnsi="Times New Roman" w:cs="B Nazanin"/>
          <w:sz w:val="28"/>
          <w:szCs w:val="28"/>
        </w:rPr>
        <w:t>.</w:t>
      </w:r>
      <w:bookmarkStart w:id="47" w:name="_ednref46"/>
      <w:r w:rsidRPr="000663CE">
        <w:rPr>
          <w:rFonts w:ascii="Times New Roman" w:eastAsia="Times New Roman" w:hAnsi="Times New Roman" w:cs="B Nazanin"/>
          <w:sz w:val="28"/>
          <w:szCs w:val="28"/>
        </w:rPr>
        <w:fldChar w:fldCharType="begin"/>
      </w:r>
      <w:r w:rsidRPr="000663CE">
        <w:rPr>
          <w:rFonts w:ascii="Times New Roman" w:eastAsia="Times New Roman" w:hAnsi="Times New Roman" w:cs="B Nazanin"/>
          <w:sz w:val="28"/>
          <w:szCs w:val="28"/>
        </w:rPr>
        <w:instrText xml:space="preserve"> HYPERLINK "http://marefateakhlagi.nashriyat.ir/node/66" \l "_edn46" \o "" </w:instrText>
      </w:r>
      <w:r w:rsidRPr="000663CE">
        <w:rPr>
          <w:rFonts w:ascii="Times New Roman" w:eastAsia="Times New Roman" w:hAnsi="Times New Roman" w:cs="B Nazanin"/>
          <w:sz w:val="28"/>
          <w:szCs w:val="28"/>
        </w:rPr>
        <w:fldChar w:fldCharType="separate"/>
      </w:r>
      <w:r w:rsidRPr="000663CE">
        <w:rPr>
          <w:rFonts w:ascii="Times New Roman" w:eastAsia="Times New Roman" w:hAnsi="Times New Roman" w:cs="B Nazanin"/>
          <w:color w:val="0000FF"/>
          <w:sz w:val="28"/>
          <w:szCs w:val="28"/>
          <w:u w:val="single"/>
        </w:rPr>
        <w:t>46</w:t>
      </w:r>
      <w:r w:rsidRPr="000663CE">
        <w:rPr>
          <w:rFonts w:ascii="Times New Roman" w:eastAsia="Times New Roman" w:hAnsi="Times New Roman" w:cs="B Nazanin"/>
          <w:sz w:val="28"/>
          <w:szCs w:val="28"/>
        </w:rPr>
        <w:fldChar w:fldCharType="end"/>
      </w:r>
      <w:bookmarkEnd w:id="47"/>
    </w:p>
    <w:p w:rsidR="00795A68" w:rsidRPr="000663CE" w:rsidRDefault="00795A68" w:rsidP="000663CE">
      <w:pPr>
        <w:bidi/>
        <w:spacing w:before="100" w:beforeAutospacing="1" w:after="100" w:afterAutospacing="1" w:line="240" w:lineRule="auto"/>
        <w:jc w:val="both"/>
        <w:rPr>
          <w:rFonts w:ascii="Times New Roman" w:eastAsia="Times New Roman" w:hAnsi="Times New Roman" w:cs="B Nazanin"/>
          <w:sz w:val="28"/>
          <w:szCs w:val="28"/>
        </w:rPr>
      </w:pPr>
      <w:r w:rsidRPr="000663CE">
        <w:rPr>
          <w:rFonts w:ascii="Times New Roman" w:eastAsia="Times New Roman" w:hAnsi="Times New Roman" w:cs="B Nazanin"/>
          <w:sz w:val="28"/>
          <w:szCs w:val="28"/>
          <w:rtl/>
        </w:rPr>
        <w:lastRenderedPageBreak/>
        <w:t xml:space="preserve">ظاهراً </w:t>
      </w:r>
      <w:r w:rsidRPr="000663CE">
        <w:rPr>
          <w:rFonts w:ascii="Times New Roman" w:eastAsia="Times New Roman" w:hAnsi="Times New Roman" w:cs="B Nazanin"/>
          <w:i/>
          <w:iCs/>
          <w:sz w:val="28"/>
          <w:szCs w:val="28"/>
          <w:rtl/>
        </w:rPr>
        <w:t>كانت</w:t>
      </w:r>
      <w:r w:rsidRPr="000663CE">
        <w:rPr>
          <w:rFonts w:ascii="Times New Roman" w:eastAsia="Times New Roman" w:hAnsi="Times New Roman" w:cs="B Nazanin"/>
          <w:sz w:val="28"/>
          <w:szCs w:val="28"/>
          <w:rtl/>
        </w:rPr>
        <w:t xml:space="preserve"> نخستين فردي است كه براي اثبات وجود خدا به اخلاق تكيه كرد و استدلال وي، بعدها دستماية استدلالات ديگري شد كه به همة آنها </w:t>
      </w:r>
      <w:r w:rsidRPr="000663CE">
        <w:rPr>
          <w:rFonts w:ascii="Times New Roman" w:eastAsia="Times New Roman" w:hAnsi="Times New Roman" w:cs="B Nazanin"/>
          <w:sz w:val="28"/>
          <w:szCs w:val="28"/>
        </w:rPr>
        <w:t>«</w:t>
      </w:r>
      <w:r w:rsidRPr="000663CE">
        <w:rPr>
          <w:rFonts w:ascii="Times New Roman" w:eastAsia="Times New Roman" w:hAnsi="Times New Roman" w:cs="B Nazanin"/>
          <w:sz w:val="28"/>
          <w:szCs w:val="28"/>
          <w:rtl/>
        </w:rPr>
        <w:t xml:space="preserve">براهين اخلاقي بر وجود خدا» مي‌گويند. وي گرچه هيچ‌يك از براهين عقل نظري را براي اثبات خدا تمام نمي‌داند، اما لازمة عقل عملي و قوانين اخلاقي را، پذيرش برخي آموزه‌هاي ديني چون وجود خدا و جاودانگي نفس مي‌داند و آنها را به عنوان اصول موضوعه عقل عملي مي‌پذيرد. بيان </w:t>
      </w:r>
      <w:r w:rsidRPr="000663CE">
        <w:rPr>
          <w:rFonts w:ascii="Times New Roman" w:eastAsia="Times New Roman" w:hAnsi="Times New Roman" w:cs="B Nazanin"/>
          <w:i/>
          <w:iCs/>
          <w:sz w:val="28"/>
          <w:szCs w:val="28"/>
          <w:rtl/>
        </w:rPr>
        <w:t>كانت</w:t>
      </w:r>
      <w:r w:rsidRPr="000663CE">
        <w:rPr>
          <w:rFonts w:ascii="Times New Roman" w:eastAsia="Times New Roman" w:hAnsi="Times New Roman" w:cs="B Nazanin"/>
          <w:sz w:val="28"/>
          <w:szCs w:val="28"/>
          <w:rtl/>
        </w:rPr>
        <w:t xml:space="preserve"> در اين زمينه چنين است</w:t>
      </w:r>
      <w:r w:rsidRPr="000663CE">
        <w:rPr>
          <w:rFonts w:ascii="Times New Roman" w:eastAsia="Times New Roman" w:hAnsi="Times New Roman" w:cs="B Nazanin"/>
          <w:sz w:val="28"/>
          <w:szCs w:val="28"/>
        </w:rPr>
        <w:t>:</w:t>
      </w:r>
    </w:p>
    <w:p w:rsidR="00795A68" w:rsidRPr="000663CE" w:rsidRDefault="00795A68" w:rsidP="000663CE">
      <w:pPr>
        <w:bidi/>
        <w:spacing w:before="100" w:beforeAutospacing="1" w:after="100" w:afterAutospacing="1" w:line="240" w:lineRule="auto"/>
        <w:jc w:val="both"/>
        <w:rPr>
          <w:rFonts w:ascii="Times New Roman" w:eastAsia="Times New Roman" w:hAnsi="Times New Roman" w:cs="B Nazanin"/>
          <w:sz w:val="28"/>
          <w:szCs w:val="28"/>
        </w:rPr>
      </w:pPr>
      <w:r w:rsidRPr="000663CE">
        <w:rPr>
          <w:rFonts w:ascii="Times New Roman" w:eastAsia="Times New Roman" w:hAnsi="Times New Roman" w:cs="B Nazanin"/>
          <w:b/>
          <w:bCs/>
          <w:sz w:val="28"/>
          <w:szCs w:val="28"/>
          <w:rtl/>
        </w:rPr>
        <w:t>عقل به ما امر مي‌كند كه برترين خير را ايجاد كنيم. اين خير دو مؤلفه، يعني فضيلت تام و سعادت دارد. فضيلت، علت سعادت است و سعادت، هماهنگي ميان طبيعت و اراده و ميل انسان است. به بيان ديگر، حالت موجود عاقلي است در جهان، كه همه چيز در سراسر وجودش، بر اساس ميل و اراده او صورت گيرد، از طرفي، انسان نه آفرينندة جهان است و نه مي‌تواند به جهان نظمي بخشد، كه آن با اراده و ميل خود هماهنگ سازد تا بتواند سعادت متناسب با طبيعت را مهيا سازد. بدين جهت، بايد علتي را براي كل طبيعت فرض كنيم كه از طبيعت متمايز باشد و سبب هماهنگي دقيق ميان فضيلت و سعادت باشد، كه آن خداست</w:t>
      </w:r>
      <w:r w:rsidRPr="000663CE">
        <w:rPr>
          <w:rFonts w:ascii="Times New Roman" w:eastAsia="Times New Roman" w:hAnsi="Times New Roman" w:cs="B Nazanin"/>
          <w:b/>
          <w:bCs/>
          <w:sz w:val="28"/>
          <w:szCs w:val="28"/>
        </w:rPr>
        <w:t>.</w:t>
      </w:r>
      <w:bookmarkStart w:id="48" w:name="_ednref47"/>
      <w:r w:rsidRPr="000663CE">
        <w:rPr>
          <w:rFonts w:ascii="Times New Roman" w:eastAsia="Times New Roman" w:hAnsi="Times New Roman" w:cs="B Nazanin"/>
          <w:b/>
          <w:bCs/>
          <w:sz w:val="28"/>
          <w:szCs w:val="28"/>
        </w:rPr>
        <w:fldChar w:fldCharType="begin"/>
      </w:r>
      <w:r w:rsidRPr="000663CE">
        <w:rPr>
          <w:rFonts w:ascii="Times New Roman" w:eastAsia="Times New Roman" w:hAnsi="Times New Roman" w:cs="B Nazanin"/>
          <w:b/>
          <w:bCs/>
          <w:sz w:val="28"/>
          <w:szCs w:val="28"/>
        </w:rPr>
        <w:instrText xml:space="preserve"> HYPERLINK "http://marefateakhlagi.nashriyat.ir/node/66" \l "_edn47" \o "" </w:instrText>
      </w:r>
      <w:r w:rsidRPr="000663CE">
        <w:rPr>
          <w:rFonts w:ascii="Times New Roman" w:eastAsia="Times New Roman" w:hAnsi="Times New Roman" w:cs="B Nazanin"/>
          <w:b/>
          <w:bCs/>
          <w:sz w:val="28"/>
          <w:szCs w:val="28"/>
        </w:rPr>
        <w:fldChar w:fldCharType="separate"/>
      </w:r>
      <w:r w:rsidRPr="000663CE">
        <w:rPr>
          <w:rFonts w:ascii="Times New Roman" w:eastAsia="Times New Roman" w:hAnsi="Times New Roman" w:cs="B Nazanin"/>
          <w:b/>
          <w:bCs/>
          <w:color w:val="0000FF"/>
          <w:sz w:val="28"/>
          <w:szCs w:val="28"/>
          <w:u w:val="single"/>
        </w:rPr>
        <w:t>47</w:t>
      </w:r>
      <w:r w:rsidRPr="000663CE">
        <w:rPr>
          <w:rFonts w:ascii="Times New Roman" w:eastAsia="Times New Roman" w:hAnsi="Times New Roman" w:cs="B Nazanin"/>
          <w:b/>
          <w:bCs/>
          <w:sz w:val="28"/>
          <w:szCs w:val="28"/>
        </w:rPr>
        <w:fldChar w:fldCharType="end"/>
      </w:r>
      <w:bookmarkEnd w:id="48"/>
    </w:p>
    <w:p w:rsidR="00795A68" w:rsidRPr="000663CE" w:rsidRDefault="00795A68" w:rsidP="000663CE">
      <w:pPr>
        <w:bidi/>
        <w:spacing w:before="100" w:beforeAutospacing="1" w:after="100" w:afterAutospacing="1" w:line="240" w:lineRule="auto"/>
        <w:jc w:val="both"/>
        <w:rPr>
          <w:rFonts w:ascii="Times New Roman" w:eastAsia="Times New Roman" w:hAnsi="Times New Roman" w:cs="B Nazanin"/>
          <w:sz w:val="28"/>
          <w:szCs w:val="28"/>
        </w:rPr>
      </w:pPr>
      <w:r w:rsidRPr="000663CE">
        <w:rPr>
          <w:rFonts w:ascii="Times New Roman" w:eastAsia="Times New Roman" w:hAnsi="Times New Roman" w:cs="B Nazanin"/>
          <w:sz w:val="28"/>
          <w:szCs w:val="28"/>
          <w:rtl/>
        </w:rPr>
        <w:t>خلاصه اينكه، چون ما از نظر اخلاق موظف به ايجاد برترين خير هستيم، پس ضرورتاً بايد ممكن باشد، و امكان برترين خير مستلزم وجود خداست. بنابراين، اخلاق مستلزم وجود خداست</w:t>
      </w:r>
      <w:r w:rsidRPr="000663CE">
        <w:rPr>
          <w:rFonts w:ascii="Times New Roman" w:eastAsia="Times New Roman" w:hAnsi="Times New Roman" w:cs="B Nazanin"/>
          <w:sz w:val="28"/>
          <w:szCs w:val="28"/>
        </w:rPr>
        <w:t>.</w:t>
      </w:r>
      <w:bookmarkStart w:id="49" w:name="_ednref48"/>
      <w:r w:rsidRPr="000663CE">
        <w:rPr>
          <w:rFonts w:ascii="Times New Roman" w:eastAsia="Times New Roman" w:hAnsi="Times New Roman" w:cs="B Nazanin"/>
          <w:sz w:val="28"/>
          <w:szCs w:val="28"/>
        </w:rPr>
        <w:fldChar w:fldCharType="begin"/>
      </w:r>
      <w:r w:rsidRPr="000663CE">
        <w:rPr>
          <w:rFonts w:ascii="Times New Roman" w:eastAsia="Times New Roman" w:hAnsi="Times New Roman" w:cs="B Nazanin"/>
          <w:sz w:val="28"/>
          <w:szCs w:val="28"/>
        </w:rPr>
        <w:instrText xml:space="preserve"> HYPERLINK "http://marefateakhlagi.nashriyat.ir/node/66" \l "_edn48" \o "" </w:instrText>
      </w:r>
      <w:r w:rsidRPr="000663CE">
        <w:rPr>
          <w:rFonts w:ascii="Times New Roman" w:eastAsia="Times New Roman" w:hAnsi="Times New Roman" w:cs="B Nazanin"/>
          <w:sz w:val="28"/>
          <w:szCs w:val="28"/>
        </w:rPr>
        <w:fldChar w:fldCharType="separate"/>
      </w:r>
      <w:r w:rsidRPr="000663CE">
        <w:rPr>
          <w:rFonts w:ascii="Times New Roman" w:eastAsia="Times New Roman" w:hAnsi="Times New Roman" w:cs="B Nazanin"/>
          <w:color w:val="0000FF"/>
          <w:sz w:val="28"/>
          <w:szCs w:val="28"/>
          <w:u w:val="single"/>
        </w:rPr>
        <w:t>48</w:t>
      </w:r>
      <w:r w:rsidRPr="000663CE">
        <w:rPr>
          <w:rFonts w:ascii="Times New Roman" w:eastAsia="Times New Roman" w:hAnsi="Times New Roman" w:cs="B Nazanin"/>
          <w:sz w:val="28"/>
          <w:szCs w:val="28"/>
        </w:rPr>
        <w:fldChar w:fldCharType="end"/>
      </w:r>
      <w:bookmarkEnd w:id="49"/>
      <w:r w:rsidRPr="000663CE">
        <w:rPr>
          <w:rFonts w:ascii="Times New Roman" w:eastAsia="Times New Roman" w:hAnsi="Times New Roman" w:cs="B Nazanin"/>
          <w:sz w:val="28"/>
          <w:szCs w:val="28"/>
        </w:rPr>
        <w:t xml:space="preserve"> </w:t>
      </w:r>
      <w:r w:rsidRPr="000663CE">
        <w:rPr>
          <w:rFonts w:ascii="Times New Roman" w:eastAsia="Times New Roman" w:hAnsi="Times New Roman" w:cs="B Nazanin"/>
          <w:sz w:val="28"/>
          <w:szCs w:val="28"/>
          <w:rtl/>
        </w:rPr>
        <w:t xml:space="preserve">بيانات ديگري نيز كه به تبعيت </w:t>
      </w:r>
      <w:r w:rsidRPr="000663CE">
        <w:rPr>
          <w:rFonts w:ascii="Times New Roman" w:eastAsia="Times New Roman" w:hAnsi="Times New Roman" w:cs="B Nazanin"/>
          <w:i/>
          <w:iCs/>
          <w:sz w:val="28"/>
          <w:szCs w:val="28"/>
          <w:rtl/>
        </w:rPr>
        <w:t>كانت</w:t>
      </w:r>
      <w:r w:rsidRPr="000663CE">
        <w:rPr>
          <w:rFonts w:ascii="Times New Roman" w:eastAsia="Times New Roman" w:hAnsi="Times New Roman" w:cs="B Nazanin"/>
          <w:sz w:val="28"/>
          <w:szCs w:val="28"/>
          <w:rtl/>
        </w:rPr>
        <w:t xml:space="preserve"> بر وجود خدا از طريق برهان اخلاقي استدلال كرده‌اند، بر نياز اخلاق به دين مهر صحه نهاده‌اند. مهم‌ترين آنها عبارتند از</w:t>
      </w:r>
      <w:r w:rsidRPr="000663CE">
        <w:rPr>
          <w:rFonts w:ascii="Times New Roman" w:eastAsia="Times New Roman" w:hAnsi="Times New Roman" w:cs="B Nazanin"/>
          <w:sz w:val="28"/>
          <w:szCs w:val="28"/>
        </w:rPr>
        <w:t>:</w:t>
      </w:r>
    </w:p>
    <w:p w:rsidR="00795A68" w:rsidRPr="000663CE" w:rsidRDefault="00795A68" w:rsidP="000663CE">
      <w:pPr>
        <w:bidi/>
        <w:spacing w:before="100" w:beforeAutospacing="1" w:after="100" w:afterAutospacing="1" w:line="240" w:lineRule="auto"/>
        <w:jc w:val="both"/>
        <w:rPr>
          <w:rFonts w:ascii="Times New Roman" w:eastAsia="Times New Roman" w:hAnsi="Times New Roman" w:cs="B Nazanin"/>
          <w:sz w:val="28"/>
          <w:szCs w:val="28"/>
        </w:rPr>
      </w:pPr>
      <w:r w:rsidRPr="000663CE">
        <w:rPr>
          <w:rFonts w:ascii="Times New Roman" w:eastAsia="Times New Roman" w:hAnsi="Times New Roman" w:cs="B Nazanin"/>
          <w:sz w:val="28"/>
          <w:szCs w:val="28"/>
        </w:rPr>
        <w:t xml:space="preserve">1. </w:t>
      </w:r>
      <w:r w:rsidRPr="000663CE">
        <w:rPr>
          <w:rFonts w:ascii="Times New Roman" w:eastAsia="Times New Roman" w:hAnsi="Times New Roman" w:cs="B Nazanin"/>
          <w:sz w:val="28"/>
          <w:szCs w:val="28"/>
          <w:rtl/>
        </w:rPr>
        <w:t>هر يك از ما در درون خود وجود نيرويي را احساس مي‌كند كه صادر كنندة فرامين اخلاقي است. اين امر و نهي، به آمر و ناهي نياز دارد. خود انسان نمي‌تواند آمر و ناهي باشد؛ زيرا آن چيزي كه او امروز به خود امر مي‌كند كه انجام دهد، فردا مي‌تواند خلاف آن را امر كند. در حالي كه، وظايف اخلاقي مطلق است. بدين جهت، فقط هنگامي مي‌توان وظايف اخلاقي مطلق داشت كه منبع صدور آن خدا باشد، و از آنجا كه وظايف اخلاقي مطلق داريم، پس خدا وجود دارد</w:t>
      </w:r>
      <w:r w:rsidRPr="000663CE">
        <w:rPr>
          <w:rFonts w:ascii="Times New Roman" w:eastAsia="Times New Roman" w:hAnsi="Times New Roman" w:cs="B Nazanin"/>
          <w:sz w:val="28"/>
          <w:szCs w:val="28"/>
        </w:rPr>
        <w:t>.</w:t>
      </w:r>
    </w:p>
    <w:p w:rsidR="00795A68" w:rsidRPr="000663CE" w:rsidRDefault="00795A68" w:rsidP="000663CE">
      <w:pPr>
        <w:bidi/>
        <w:spacing w:before="100" w:beforeAutospacing="1" w:after="100" w:afterAutospacing="1" w:line="240" w:lineRule="auto"/>
        <w:jc w:val="both"/>
        <w:rPr>
          <w:rFonts w:ascii="Times New Roman" w:eastAsia="Times New Roman" w:hAnsi="Times New Roman" w:cs="B Nazanin"/>
          <w:sz w:val="28"/>
          <w:szCs w:val="28"/>
        </w:rPr>
      </w:pPr>
      <w:r w:rsidRPr="000663CE">
        <w:rPr>
          <w:rFonts w:ascii="Times New Roman" w:eastAsia="Times New Roman" w:hAnsi="Times New Roman" w:cs="B Nazanin"/>
          <w:sz w:val="28"/>
          <w:szCs w:val="28"/>
        </w:rPr>
        <w:t xml:space="preserve">2. </w:t>
      </w:r>
      <w:r w:rsidRPr="000663CE">
        <w:rPr>
          <w:rFonts w:ascii="Times New Roman" w:eastAsia="Times New Roman" w:hAnsi="Times New Roman" w:cs="B Nazanin"/>
          <w:sz w:val="28"/>
          <w:szCs w:val="28"/>
          <w:rtl/>
        </w:rPr>
        <w:t>شكل ديگر اين برهان اخلاقي، با مختصري تفاوت، مدعي است كه ما معتقديم قانون اخلاقي اقتدار و مرجعيت خود را حفظ مي‌كند، خواه اراده‌هاي جزئي انساني دستورات و اصول اخلاقي را بپذيرند، خواه منكر شوند. اگر ما اقتدار و مرجعيت اخلاقي را بپذيريم، بايد بالفعل به وجود خدا، به عنوان تنها كسي كه به ايجاد آن قادر است اعتراف كنيم، تا منشأ اقتدار قوانين اخلاقي كاملاً از اراده‌هاي انساني ‌خارج باشد</w:t>
      </w:r>
      <w:r w:rsidRPr="000663CE">
        <w:rPr>
          <w:rFonts w:ascii="Times New Roman" w:eastAsia="Times New Roman" w:hAnsi="Times New Roman" w:cs="B Nazanin"/>
          <w:sz w:val="28"/>
          <w:szCs w:val="28"/>
        </w:rPr>
        <w:t>.</w:t>
      </w:r>
    </w:p>
    <w:p w:rsidR="00795A68" w:rsidRPr="000663CE" w:rsidRDefault="00795A68" w:rsidP="000663CE">
      <w:pPr>
        <w:bidi/>
        <w:spacing w:before="100" w:beforeAutospacing="1" w:after="100" w:afterAutospacing="1" w:line="240" w:lineRule="auto"/>
        <w:jc w:val="both"/>
        <w:rPr>
          <w:rFonts w:ascii="Times New Roman" w:eastAsia="Times New Roman" w:hAnsi="Times New Roman" w:cs="B Nazanin"/>
          <w:sz w:val="28"/>
          <w:szCs w:val="28"/>
        </w:rPr>
      </w:pPr>
      <w:r w:rsidRPr="000663CE">
        <w:rPr>
          <w:rFonts w:ascii="Times New Roman" w:eastAsia="Times New Roman" w:hAnsi="Times New Roman" w:cs="B Nazanin"/>
          <w:sz w:val="28"/>
          <w:szCs w:val="28"/>
        </w:rPr>
        <w:t xml:space="preserve">3. </w:t>
      </w:r>
      <w:r w:rsidRPr="000663CE">
        <w:rPr>
          <w:rFonts w:ascii="Times New Roman" w:eastAsia="Times New Roman" w:hAnsi="Times New Roman" w:cs="B Nazanin"/>
          <w:sz w:val="28"/>
          <w:szCs w:val="28"/>
          <w:rtl/>
        </w:rPr>
        <w:t>برخي مدعي هستند كه در فرهنگ‌هاي كاملاً مختلف و دوره‌هاي متعدد تاريخي، هماهنگي‌ها و اشتراكات فراواني ميان احكام اخلاقي وجود دارد</w:t>
      </w:r>
      <w:r w:rsidRPr="000663CE">
        <w:rPr>
          <w:rFonts w:ascii="Times New Roman" w:eastAsia="Times New Roman" w:hAnsi="Times New Roman" w:cs="B Nazanin"/>
          <w:sz w:val="28"/>
          <w:szCs w:val="28"/>
        </w:rPr>
        <w:t xml:space="preserve">. </w:t>
      </w:r>
      <w:r w:rsidRPr="000663CE">
        <w:rPr>
          <w:rFonts w:ascii="Times New Roman" w:eastAsia="Times New Roman" w:hAnsi="Times New Roman" w:cs="B Nazanin"/>
          <w:sz w:val="28"/>
          <w:szCs w:val="28"/>
          <w:rtl/>
        </w:rPr>
        <w:t xml:space="preserve">اختلافاتي كه در آنها مشاهده مي‌شود، اغلب غير اساسي و ظاهري است و </w:t>
      </w:r>
      <w:r w:rsidRPr="000663CE">
        <w:rPr>
          <w:rFonts w:ascii="Times New Roman" w:eastAsia="Times New Roman" w:hAnsi="Times New Roman" w:cs="B Nazanin"/>
          <w:sz w:val="28"/>
          <w:szCs w:val="28"/>
          <w:rtl/>
        </w:rPr>
        <w:lastRenderedPageBreak/>
        <w:t>مي‌توان به تفاوت در عقيده و سليقه نسبت داد. وجود اشتراكات فراوان فقط با فرض خدا تبيين مي‌شود كه قوانين آن را بر قلب انسان‌ها نگاشته است</w:t>
      </w:r>
      <w:r w:rsidRPr="000663CE">
        <w:rPr>
          <w:rFonts w:ascii="Times New Roman" w:eastAsia="Times New Roman" w:hAnsi="Times New Roman" w:cs="B Nazanin"/>
          <w:sz w:val="28"/>
          <w:szCs w:val="28"/>
        </w:rPr>
        <w:t>.</w:t>
      </w:r>
      <w:bookmarkStart w:id="50" w:name="_ednref49"/>
      <w:r w:rsidRPr="000663CE">
        <w:rPr>
          <w:rFonts w:ascii="Times New Roman" w:eastAsia="Times New Roman" w:hAnsi="Times New Roman" w:cs="B Nazanin"/>
          <w:sz w:val="28"/>
          <w:szCs w:val="28"/>
        </w:rPr>
        <w:fldChar w:fldCharType="begin"/>
      </w:r>
      <w:r w:rsidRPr="000663CE">
        <w:rPr>
          <w:rFonts w:ascii="Times New Roman" w:eastAsia="Times New Roman" w:hAnsi="Times New Roman" w:cs="B Nazanin"/>
          <w:sz w:val="28"/>
          <w:szCs w:val="28"/>
        </w:rPr>
        <w:instrText xml:space="preserve"> HYPERLINK "http://marefateakhlagi.nashriyat.ir/node/66" \l "_edn49" \o "" </w:instrText>
      </w:r>
      <w:r w:rsidRPr="000663CE">
        <w:rPr>
          <w:rFonts w:ascii="Times New Roman" w:eastAsia="Times New Roman" w:hAnsi="Times New Roman" w:cs="B Nazanin"/>
          <w:sz w:val="28"/>
          <w:szCs w:val="28"/>
        </w:rPr>
        <w:fldChar w:fldCharType="separate"/>
      </w:r>
      <w:r w:rsidRPr="000663CE">
        <w:rPr>
          <w:rFonts w:ascii="Times New Roman" w:eastAsia="Times New Roman" w:hAnsi="Times New Roman" w:cs="B Nazanin"/>
          <w:color w:val="0000FF"/>
          <w:sz w:val="28"/>
          <w:szCs w:val="28"/>
          <w:u w:val="single"/>
        </w:rPr>
        <w:t>49</w:t>
      </w:r>
      <w:r w:rsidRPr="000663CE">
        <w:rPr>
          <w:rFonts w:ascii="Times New Roman" w:eastAsia="Times New Roman" w:hAnsi="Times New Roman" w:cs="B Nazanin"/>
          <w:sz w:val="28"/>
          <w:szCs w:val="28"/>
        </w:rPr>
        <w:fldChar w:fldCharType="end"/>
      </w:r>
      <w:bookmarkEnd w:id="50"/>
    </w:p>
    <w:p w:rsidR="00795A68" w:rsidRPr="000663CE" w:rsidRDefault="00795A68" w:rsidP="000663CE">
      <w:pPr>
        <w:bidi/>
        <w:spacing w:before="100" w:beforeAutospacing="1" w:after="100" w:afterAutospacing="1" w:line="240" w:lineRule="auto"/>
        <w:jc w:val="both"/>
        <w:rPr>
          <w:rFonts w:ascii="Times New Roman" w:eastAsia="Times New Roman" w:hAnsi="Times New Roman" w:cs="B Nazanin"/>
          <w:sz w:val="28"/>
          <w:szCs w:val="28"/>
        </w:rPr>
      </w:pPr>
      <w:r w:rsidRPr="000663CE">
        <w:rPr>
          <w:rFonts w:ascii="Times New Roman" w:eastAsia="Times New Roman" w:hAnsi="Times New Roman" w:cs="B Nazanin"/>
          <w:sz w:val="28"/>
          <w:szCs w:val="28"/>
        </w:rPr>
        <w:t xml:space="preserve">4. </w:t>
      </w:r>
      <w:r w:rsidRPr="000663CE">
        <w:rPr>
          <w:rFonts w:ascii="Times New Roman" w:eastAsia="Times New Roman" w:hAnsi="Times New Roman" w:cs="B Nazanin"/>
          <w:sz w:val="28"/>
          <w:szCs w:val="28"/>
          <w:rtl/>
        </w:rPr>
        <w:t>گاه گفته مي‌شود مفهوم «قانون» في نفسه به «قانونگذار» نياز دارد، به طور مشابه مفهوم «قانون اخلاقي» به «قانونگذار الهي» محتاج است. بنابراين، اقرار و تصديق ما به قانون اخلاقي مستلزم اعتقاد به خداست</w:t>
      </w:r>
      <w:r w:rsidRPr="000663CE">
        <w:rPr>
          <w:rFonts w:ascii="Times New Roman" w:eastAsia="Times New Roman" w:hAnsi="Times New Roman" w:cs="B Nazanin"/>
          <w:sz w:val="28"/>
          <w:szCs w:val="28"/>
        </w:rPr>
        <w:t>.</w:t>
      </w:r>
    </w:p>
    <w:p w:rsidR="00795A68" w:rsidRPr="000663CE" w:rsidRDefault="00795A68" w:rsidP="000663CE">
      <w:pPr>
        <w:bidi/>
        <w:spacing w:before="100" w:beforeAutospacing="1" w:after="100" w:afterAutospacing="1" w:line="240" w:lineRule="auto"/>
        <w:jc w:val="both"/>
        <w:rPr>
          <w:rFonts w:ascii="Times New Roman" w:eastAsia="Times New Roman" w:hAnsi="Times New Roman" w:cs="B Nazanin"/>
          <w:sz w:val="28"/>
          <w:szCs w:val="28"/>
        </w:rPr>
      </w:pPr>
      <w:r w:rsidRPr="000663CE">
        <w:rPr>
          <w:rFonts w:ascii="Times New Roman" w:eastAsia="Times New Roman" w:hAnsi="Times New Roman" w:cs="B Nazanin"/>
          <w:sz w:val="28"/>
          <w:szCs w:val="28"/>
        </w:rPr>
        <w:t xml:space="preserve">5. </w:t>
      </w:r>
      <w:r w:rsidRPr="000663CE">
        <w:rPr>
          <w:rFonts w:ascii="Times New Roman" w:eastAsia="Times New Roman" w:hAnsi="Times New Roman" w:cs="B Nazanin"/>
          <w:sz w:val="28"/>
          <w:szCs w:val="28"/>
          <w:rtl/>
        </w:rPr>
        <w:t>برخي از جذابترين و مؤثرترين براهين اخلاقي، بخشي از محتواي قانون اخلاقي را به عنوان مقدمه خود مي‌گيرند. مثلاً مي‌گويند ما اخلاقاً ملزم هستيم كه خود را كامل كنيم و به عاليترين خير برسانيم. از سوي ديگر، حداكثر مي‌توان تكامل اخلاقي را شروع كرد، اما به كمال رساندن آن، شرايط كاملاً متفاوتي را ايجاب مي‌كند و با زندگي تحت شرايطي فعلي، يعني بدون باور به خدا و جاودانگي روح، اين هدف غير قابل حصول است. اما از آنجا كه تكامل همه جانبه به عنوان يك وظيفه از ما خواسته شده است، پس بايد قابل حصول باشد</w:t>
      </w:r>
      <w:r w:rsidRPr="000663CE">
        <w:rPr>
          <w:rFonts w:ascii="Times New Roman" w:eastAsia="Times New Roman" w:hAnsi="Times New Roman" w:cs="B Nazanin"/>
          <w:sz w:val="28"/>
          <w:szCs w:val="28"/>
        </w:rPr>
        <w:t xml:space="preserve">. </w:t>
      </w:r>
      <w:r w:rsidRPr="000663CE">
        <w:rPr>
          <w:rFonts w:ascii="Times New Roman" w:eastAsia="Times New Roman" w:hAnsi="Times New Roman" w:cs="B Nazanin"/>
          <w:sz w:val="28"/>
          <w:szCs w:val="28"/>
          <w:rtl/>
        </w:rPr>
        <w:t>بنابراين، لازمة تجربه اخلاقي فعلي ما، وجود خداوند و جاودانگي «روح» است</w:t>
      </w:r>
      <w:r w:rsidRPr="000663CE">
        <w:rPr>
          <w:rFonts w:ascii="Times New Roman" w:eastAsia="Times New Roman" w:hAnsi="Times New Roman" w:cs="B Nazanin"/>
          <w:sz w:val="28"/>
          <w:szCs w:val="28"/>
        </w:rPr>
        <w:t>.</w:t>
      </w:r>
      <w:bookmarkStart w:id="51" w:name="_ednref50"/>
      <w:r w:rsidRPr="000663CE">
        <w:rPr>
          <w:rFonts w:ascii="Times New Roman" w:eastAsia="Times New Roman" w:hAnsi="Times New Roman" w:cs="B Nazanin"/>
          <w:sz w:val="28"/>
          <w:szCs w:val="28"/>
        </w:rPr>
        <w:fldChar w:fldCharType="begin"/>
      </w:r>
      <w:r w:rsidRPr="000663CE">
        <w:rPr>
          <w:rFonts w:ascii="Times New Roman" w:eastAsia="Times New Roman" w:hAnsi="Times New Roman" w:cs="B Nazanin"/>
          <w:sz w:val="28"/>
          <w:szCs w:val="28"/>
        </w:rPr>
        <w:instrText xml:space="preserve"> HYPERLINK "http://marefateakhlagi.nashriyat.ir/node/66" \l "_edn50" \o "" </w:instrText>
      </w:r>
      <w:r w:rsidRPr="000663CE">
        <w:rPr>
          <w:rFonts w:ascii="Times New Roman" w:eastAsia="Times New Roman" w:hAnsi="Times New Roman" w:cs="B Nazanin"/>
          <w:sz w:val="28"/>
          <w:szCs w:val="28"/>
        </w:rPr>
        <w:fldChar w:fldCharType="separate"/>
      </w:r>
      <w:r w:rsidRPr="000663CE">
        <w:rPr>
          <w:rFonts w:ascii="Times New Roman" w:eastAsia="Times New Roman" w:hAnsi="Times New Roman" w:cs="B Nazanin"/>
          <w:color w:val="0000FF"/>
          <w:sz w:val="28"/>
          <w:szCs w:val="28"/>
          <w:u w:val="single"/>
        </w:rPr>
        <w:t>50</w:t>
      </w:r>
      <w:r w:rsidRPr="000663CE">
        <w:rPr>
          <w:rFonts w:ascii="Times New Roman" w:eastAsia="Times New Roman" w:hAnsi="Times New Roman" w:cs="B Nazanin"/>
          <w:sz w:val="28"/>
          <w:szCs w:val="28"/>
        </w:rPr>
        <w:fldChar w:fldCharType="end"/>
      </w:r>
      <w:bookmarkEnd w:id="51"/>
    </w:p>
    <w:p w:rsidR="00795A68" w:rsidRPr="000663CE" w:rsidRDefault="00795A68" w:rsidP="000663CE">
      <w:pPr>
        <w:bidi/>
        <w:spacing w:before="100" w:beforeAutospacing="1" w:after="100" w:afterAutospacing="1" w:line="240" w:lineRule="auto"/>
        <w:jc w:val="both"/>
        <w:rPr>
          <w:rFonts w:ascii="Times New Roman" w:eastAsia="Times New Roman" w:hAnsi="Times New Roman" w:cs="B Nazanin"/>
          <w:sz w:val="28"/>
          <w:szCs w:val="28"/>
        </w:rPr>
      </w:pPr>
      <w:r w:rsidRPr="000663CE">
        <w:rPr>
          <w:rFonts w:ascii="Times New Roman" w:eastAsia="Times New Roman" w:hAnsi="Times New Roman" w:cs="B Nazanin"/>
          <w:sz w:val="28"/>
          <w:szCs w:val="28"/>
        </w:rPr>
        <w:t xml:space="preserve">6. </w:t>
      </w:r>
      <w:r w:rsidRPr="000663CE">
        <w:rPr>
          <w:rFonts w:ascii="Times New Roman" w:eastAsia="Times New Roman" w:hAnsi="Times New Roman" w:cs="B Nazanin"/>
          <w:sz w:val="28"/>
          <w:szCs w:val="28"/>
          <w:rtl/>
        </w:rPr>
        <w:t>قوانين و ارزش‌هاي اخلاقي عيني هستند. نمي‌توانند نسبي باشند. هر امر عيني، براي پيدايش خود نيازمند آفريننده‌اي است و بدون آن محقق نمي‌شود</w:t>
      </w:r>
      <w:r w:rsidRPr="000663CE">
        <w:rPr>
          <w:rFonts w:ascii="Times New Roman" w:eastAsia="Times New Roman" w:hAnsi="Times New Roman" w:cs="B Nazanin"/>
          <w:sz w:val="28"/>
          <w:szCs w:val="28"/>
        </w:rPr>
        <w:t xml:space="preserve">. </w:t>
      </w:r>
      <w:r w:rsidRPr="000663CE">
        <w:rPr>
          <w:rFonts w:ascii="Times New Roman" w:eastAsia="Times New Roman" w:hAnsi="Times New Roman" w:cs="B Nazanin"/>
          <w:sz w:val="28"/>
          <w:szCs w:val="28"/>
          <w:rtl/>
        </w:rPr>
        <w:t xml:space="preserve">اين موجود، از دو حال خارج نيست: يا امري مادي يا شخص است. ماده نمي‌تواند ارزش‌ها را بيافريند؛ زيرا ماده و قوانين آن فقط اشياء را توصيف مي‌كنند، اما حكم و بايد و نبايد ندارند. به علاوه، از قوانين طبيعت نمي‌توان تخطي كرد، اما مي‌توان اصول اخلاقي را پايمال كرد. پس خالق قوانين اخلاقي بايد غير مادي يعني شخص باشد. آن شخص هم از دو حال خارج نيست، يا انسان يا غير انسان است. اولي ممكن نيست؛ زيرا انسان‌ها تحول‌پذير، اما ارزش‌ها ثابت هستند. پس بايد شخصي جاودان و برتر از همة انسان‌ها باشد كه آفرينندة قوانين اخلاقي باشد. آن چيزي نيست، جز آنچه خدا نام دارد. اين حاصل برهان </w:t>
      </w:r>
      <w:r w:rsidRPr="000663CE">
        <w:rPr>
          <w:rFonts w:ascii="Times New Roman" w:eastAsia="Times New Roman" w:hAnsi="Times New Roman" w:cs="B Nazanin"/>
          <w:i/>
          <w:iCs/>
          <w:sz w:val="28"/>
          <w:szCs w:val="28"/>
          <w:rtl/>
        </w:rPr>
        <w:t>سي اس لوئيس</w:t>
      </w:r>
      <w:r w:rsidRPr="000663CE">
        <w:rPr>
          <w:rFonts w:ascii="Times New Roman" w:eastAsia="Times New Roman" w:hAnsi="Times New Roman" w:cs="B Nazanin"/>
          <w:sz w:val="28"/>
          <w:szCs w:val="28"/>
          <w:rtl/>
        </w:rPr>
        <w:t xml:space="preserve"> </w:t>
      </w:r>
      <w:r w:rsidRPr="000663CE">
        <w:rPr>
          <w:rFonts w:ascii="Times New Roman" w:eastAsia="Times New Roman" w:hAnsi="Times New Roman" w:cs="B Nazanin"/>
          <w:sz w:val="28"/>
          <w:szCs w:val="28"/>
        </w:rPr>
        <w:t xml:space="preserve">(1898-1963) </w:t>
      </w:r>
      <w:r w:rsidRPr="000663CE">
        <w:rPr>
          <w:rFonts w:ascii="Times New Roman" w:eastAsia="Times New Roman" w:hAnsi="Times New Roman" w:cs="B Nazanin"/>
          <w:sz w:val="28"/>
          <w:szCs w:val="28"/>
          <w:rtl/>
        </w:rPr>
        <w:t>در كتاب</w:t>
      </w:r>
      <w:r w:rsidRPr="000663CE">
        <w:rPr>
          <w:rFonts w:ascii="Times New Roman" w:eastAsia="Times New Roman" w:hAnsi="Times New Roman" w:cs="B Nazanin"/>
          <w:sz w:val="28"/>
          <w:szCs w:val="28"/>
        </w:rPr>
        <w:t xml:space="preserve"> Mere Christianity </w:t>
      </w:r>
      <w:r w:rsidRPr="000663CE">
        <w:rPr>
          <w:rFonts w:ascii="Times New Roman" w:eastAsia="Times New Roman" w:hAnsi="Times New Roman" w:cs="B Nazanin"/>
          <w:sz w:val="28"/>
          <w:szCs w:val="28"/>
          <w:rtl/>
        </w:rPr>
        <w:t>است</w:t>
      </w:r>
      <w:r w:rsidRPr="000663CE">
        <w:rPr>
          <w:rFonts w:ascii="Times New Roman" w:eastAsia="Times New Roman" w:hAnsi="Times New Roman" w:cs="B Nazanin"/>
          <w:sz w:val="28"/>
          <w:szCs w:val="28"/>
        </w:rPr>
        <w:t xml:space="preserve">. </w:t>
      </w:r>
      <w:r w:rsidRPr="000663CE">
        <w:rPr>
          <w:rFonts w:ascii="Times New Roman" w:eastAsia="Times New Roman" w:hAnsi="Times New Roman" w:cs="B Nazanin"/>
          <w:i/>
          <w:iCs/>
          <w:sz w:val="28"/>
          <w:szCs w:val="28"/>
          <w:rtl/>
        </w:rPr>
        <w:t>سورلي</w:t>
      </w:r>
      <w:r w:rsidRPr="000663CE">
        <w:rPr>
          <w:rFonts w:ascii="Times New Roman" w:eastAsia="Times New Roman" w:hAnsi="Times New Roman" w:cs="B Nazanin"/>
          <w:sz w:val="28"/>
          <w:szCs w:val="28"/>
          <w:rtl/>
        </w:rPr>
        <w:t xml:space="preserve"> نيز در كتاب</w:t>
      </w:r>
      <w:r w:rsidRPr="000663CE">
        <w:rPr>
          <w:rFonts w:ascii="Times New Roman" w:eastAsia="Times New Roman" w:hAnsi="Times New Roman" w:cs="B Nazanin"/>
          <w:sz w:val="28"/>
          <w:szCs w:val="28"/>
        </w:rPr>
        <w:t xml:space="preserve"> Moral Value and the Idea of God</w:t>
      </w:r>
      <w:r w:rsidRPr="000663CE">
        <w:rPr>
          <w:rFonts w:ascii="Times New Roman" w:eastAsia="Times New Roman" w:hAnsi="Times New Roman" w:cs="B Nazanin"/>
          <w:sz w:val="28"/>
          <w:szCs w:val="28"/>
          <w:rtl/>
        </w:rPr>
        <w:t>، ريشة خداباوري را اعتقاد به نظام اخلاقي عيني و داراي اعتبار جاودانه مي‌داند</w:t>
      </w:r>
      <w:r w:rsidRPr="000663CE">
        <w:rPr>
          <w:rFonts w:ascii="Times New Roman" w:eastAsia="Times New Roman" w:hAnsi="Times New Roman" w:cs="B Nazanin"/>
          <w:sz w:val="28"/>
          <w:szCs w:val="28"/>
        </w:rPr>
        <w:t>.</w:t>
      </w:r>
      <w:bookmarkStart w:id="52" w:name="_ednref51"/>
      <w:r w:rsidRPr="000663CE">
        <w:rPr>
          <w:rFonts w:ascii="Times New Roman" w:eastAsia="Times New Roman" w:hAnsi="Times New Roman" w:cs="B Nazanin"/>
          <w:sz w:val="28"/>
          <w:szCs w:val="28"/>
        </w:rPr>
        <w:fldChar w:fldCharType="begin"/>
      </w:r>
      <w:r w:rsidRPr="000663CE">
        <w:rPr>
          <w:rFonts w:ascii="Times New Roman" w:eastAsia="Times New Roman" w:hAnsi="Times New Roman" w:cs="B Nazanin"/>
          <w:sz w:val="28"/>
          <w:szCs w:val="28"/>
        </w:rPr>
        <w:instrText xml:space="preserve"> HYPERLINK "http://marefateakhlagi.nashriyat.ir/node/66" \l "_edn51" \o "" </w:instrText>
      </w:r>
      <w:r w:rsidRPr="000663CE">
        <w:rPr>
          <w:rFonts w:ascii="Times New Roman" w:eastAsia="Times New Roman" w:hAnsi="Times New Roman" w:cs="B Nazanin"/>
          <w:sz w:val="28"/>
          <w:szCs w:val="28"/>
        </w:rPr>
        <w:fldChar w:fldCharType="separate"/>
      </w:r>
      <w:r w:rsidRPr="000663CE">
        <w:rPr>
          <w:rFonts w:ascii="Times New Roman" w:eastAsia="Times New Roman" w:hAnsi="Times New Roman" w:cs="B Nazanin"/>
          <w:color w:val="0000FF"/>
          <w:sz w:val="28"/>
          <w:szCs w:val="28"/>
          <w:u w:val="single"/>
        </w:rPr>
        <w:t>51</w:t>
      </w:r>
      <w:r w:rsidRPr="000663CE">
        <w:rPr>
          <w:rFonts w:ascii="Times New Roman" w:eastAsia="Times New Roman" w:hAnsi="Times New Roman" w:cs="B Nazanin"/>
          <w:sz w:val="28"/>
          <w:szCs w:val="28"/>
        </w:rPr>
        <w:fldChar w:fldCharType="end"/>
      </w:r>
      <w:bookmarkEnd w:id="52"/>
    </w:p>
    <w:p w:rsidR="00795A68" w:rsidRPr="000663CE" w:rsidRDefault="00795A68" w:rsidP="000663CE">
      <w:pPr>
        <w:bidi/>
        <w:spacing w:before="100" w:beforeAutospacing="1" w:after="100" w:afterAutospacing="1" w:line="240" w:lineRule="auto"/>
        <w:jc w:val="both"/>
        <w:outlineLvl w:val="1"/>
        <w:rPr>
          <w:rFonts w:ascii="Times New Roman" w:eastAsia="Times New Roman" w:hAnsi="Times New Roman" w:cs="B Nazanin"/>
          <w:b/>
          <w:bCs/>
          <w:sz w:val="28"/>
          <w:szCs w:val="28"/>
        </w:rPr>
      </w:pPr>
      <w:r w:rsidRPr="000663CE">
        <w:rPr>
          <w:rFonts w:ascii="Times New Roman" w:eastAsia="Times New Roman" w:hAnsi="Times New Roman" w:cs="B Nazanin"/>
          <w:b/>
          <w:bCs/>
          <w:sz w:val="28"/>
          <w:szCs w:val="28"/>
          <w:rtl/>
        </w:rPr>
        <w:t>اطلاعات واقعي پشتوانة اخلاق</w:t>
      </w:r>
    </w:p>
    <w:p w:rsidR="00795A68" w:rsidRPr="000663CE" w:rsidRDefault="00795A68" w:rsidP="000663CE">
      <w:pPr>
        <w:bidi/>
        <w:spacing w:before="100" w:beforeAutospacing="1" w:after="100" w:afterAutospacing="1" w:line="240" w:lineRule="auto"/>
        <w:jc w:val="both"/>
        <w:rPr>
          <w:rFonts w:ascii="Times New Roman" w:eastAsia="Times New Roman" w:hAnsi="Times New Roman" w:cs="B Nazanin"/>
          <w:sz w:val="28"/>
          <w:szCs w:val="28"/>
        </w:rPr>
      </w:pPr>
      <w:r w:rsidRPr="000663CE">
        <w:rPr>
          <w:rFonts w:ascii="Times New Roman" w:eastAsia="Times New Roman" w:hAnsi="Times New Roman" w:cs="B Nazanin"/>
          <w:sz w:val="28"/>
          <w:szCs w:val="28"/>
          <w:rtl/>
        </w:rPr>
        <w:t>يكي از نيازمندي‌هاي اخلاق به دين، اطلاعاتي صادق و ناظر به واقع دربارة جهان، انسان و آغاز و پايان هستي است. در غير اين صورت، گزاره‌هاي اخلاقي چه به زبان انشايي و بايد و نبايد، مانند: نبايد به ديگران ظلم كرد و چه به صورت اخباري باشد (مانند: ظلم ناپسند است، فاقد اعتبار و استحكام كافي خواهد بود. توضيح اينكه، نظريات در باب مكاتب اخلاقي به دو دستة واقع گرا و غيرواقع‌گرا تقسيم مي‌شود. واقع گرايان، ارزش و لزوم اخلاقي را با واقعيات عيني مرتبط دانسته و گزاره‌هاي اخلاقي را واقع نما</w:t>
      </w:r>
      <w:bookmarkStart w:id="53" w:name="_ednref52"/>
      <w:r w:rsidRPr="000663CE">
        <w:rPr>
          <w:rFonts w:ascii="Times New Roman" w:eastAsia="Times New Roman" w:hAnsi="Times New Roman" w:cs="B Nazanin"/>
          <w:sz w:val="28"/>
          <w:szCs w:val="28"/>
        </w:rPr>
        <w:fldChar w:fldCharType="begin"/>
      </w:r>
      <w:r w:rsidRPr="000663CE">
        <w:rPr>
          <w:rFonts w:ascii="Times New Roman" w:eastAsia="Times New Roman" w:hAnsi="Times New Roman" w:cs="B Nazanin"/>
          <w:sz w:val="28"/>
          <w:szCs w:val="28"/>
        </w:rPr>
        <w:instrText xml:space="preserve"> HYPERLINK "http://marefateakhlagi.nashriyat.ir/node/66" \l "_edn52" \o "" </w:instrText>
      </w:r>
      <w:r w:rsidRPr="000663CE">
        <w:rPr>
          <w:rFonts w:ascii="Times New Roman" w:eastAsia="Times New Roman" w:hAnsi="Times New Roman" w:cs="B Nazanin"/>
          <w:sz w:val="28"/>
          <w:szCs w:val="28"/>
        </w:rPr>
        <w:fldChar w:fldCharType="separate"/>
      </w:r>
      <w:r w:rsidRPr="000663CE">
        <w:rPr>
          <w:rFonts w:ascii="Times New Roman" w:eastAsia="Times New Roman" w:hAnsi="Times New Roman" w:cs="B Nazanin"/>
          <w:color w:val="0000FF"/>
          <w:sz w:val="28"/>
          <w:szCs w:val="28"/>
          <w:u w:val="single"/>
        </w:rPr>
        <w:t>52</w:t>
      </w:r>
      <w:r w:rsidRPr="000663CE">
        <w:rPr>
          <w:rFonts w:ascii="Times New Roman" w:eastAsia="Times New Roman" w:hAnsi="Times New Roman" w:cs="B Nazanin"/>
          <w:sz w:val="28"/>
          <w:szCs w:val="28"/>
        </w:rPr>
        <w:fldChar w:fldCharType="end"/>
      </w:r>
      <w:bookmarkEnd w:id="53"/>
      <w:r w:rsidRPr="000663CE">
        <w:rPr>
          <w:rFonts w:ascii="Times New Roman" w:eastAsia="Times New Roman" w:hAnsi="Times New Roman" w:cs="B Nazanin"/>
          <w:sz w:val="28"/>
          <w:szCs w:val="28"/>
        </w:rPr>
        <w:t xml:space="preserve"> </w:t>
      </w:r>
      <w:r w:rsidRPr="000663CE">
        <w:rPr>
          <w:rFonts w:ascii="Times New Roman" w:eastAsia="Times New Roman" w:hAnsi="Times New Roman" w:cs="B Nazanin"/>
          <w:sz w:val="28"/>
          <w:szCs w:val="28"/>
          <w:rtl/>
        </w:rPr>
        <w:t>مي‌دانند. غير واقع گرايان در نقطة مقابل قرار دارند و جملات اخلاقي را غيرواقع نما مي‌شمارند. مكاتب اخلاقي غيرواقع نما را نمي‌توان پذيرفت؛ زيرا مشكلات فراواني دارند. براي مثال</w:t>
      </w:r>
      <w:r w:rsidRPr="000663CE">
        <w:rPr>
          <w:rFonts w:ascii="Times New Roman" w:eastAsia="Times New Roman" w:hAnsi="Times New Roman" w:cs="B Nazanin"/>
          <w:sz w:val="28"/>
          <w:szCs w:val="28"/>
        </w:rPr>
        <w:t>:</w:t>
      </w:r>
    </w:p>
    <w:p w:rsidR="00795A68" w:rsidRPr="000663CE" w:rsidRDefault="00795A68" w:rsidP="000663CE">
      <w:pPr>
        <w:bidi/>
        <w:spacing w:before="100" w:beforeAutospacing="1" w:after="100" w:afterAutospacing="1" w:line="240" w:lineRule="auto"/>
        <w:jc w:val="both"/>
        <w:rPr>
          <w:rFonts w:ascii="Times New Roman" w:eastAsia="Times New Roman" w:hAnsi="Times New Roman" w:cs="B Nazanin"/>
          <w:sz w:val="28"/>
          <w:szCs w:val="28"/>
        </w:rPr>
      </w:pPr>
      <w:r w:rsidRPr="000663CE">
        <w:rPr>
          <w:rFonts w:ascii="Times New Roman" w:eastAsia="Times New Roman" w:hAnsi="Times New Roman" w:cs="B Nazanin"/>
          <w:b/>
          <w:bCs/>
          <w:sz w:val="28"/>
          <w:szCs w:val="28"/>
        </w:rPr>
        <w:lastRenderedPageBreak/>
        <w:t xml:space="preserve">1. </w:t>
      </w:r>
      <w:r w:rsidRPr="000663CE">
        <w:rPr>
          <w:rFonts w:ascii="Times New Roman" w:eastAsia="Times New Roman" w:hAnsi="Times New Roman" w:cs="B Nazanin"/>
          <w:b/>
          <w:bCs/>
          <w:sz w:val="28"/>
          <w:szCs w:val="28"/>
          <w:rtl/>
        </w:rPr>
        <w:t>صدق و كذب ناپذيري</w:t>
      </w:r>
      <w:r w:rsidRPr="000663CE">
        <w:rPr>
          <w:rFonts w:ascii="Times New Roman" w:eastAsia="Times New Roman" w:hAnsi="Times New Roman" w:cs="B Nazanin"/>
          <w:b/>
          <w:bCs/>
          <w:sz w:val="28"/>
          <w:szCs w:val="28"/>
        </w:rPr>
        <w:t>:</w:t>
      </w:r>
      <w:r w:rsidRPr="000663CE">
        <w:rPr>
          <w:rFonts w:ascii="Times New Roman" w:eastAsia="Times New Roman" w:hAnsi="Times New Roman" w:cs="B Nazanin"/>
          <w:sz w:val="28"/>
          <w:szCs w:val="28"/>
        </w:rPr>
        <w:t xml:space="preserve"> </w:t>
      </w:r>
      <w:r w:rsidRPr="000663CE">
        <w:rPr>
          <w:rFonts w:ascii="Times New Roman" w:eastAsia="Times New Roman" w:hAnsi="Times New Roman" w:cs="B Nazanin"/>
          <w:sz w:val="28"/>
          <w:szCs w:val="28"/>
          <w:rtl/>
        </w:rPr>
        <w:t>اگر دعاوي اخلاقي واقع نما نباشند و بر احساسات و سلائق فردي بنا شوند، قابل صدق و كذب نخواهند بود؛ زيرا صدق به معناي مطابقت خبر با واقع و كذب به معناي عدم مطابقت با واقع است. از آنجا كه بنابر غيرواقع گرايي، گزاره‌هاي اخلاقي به هيچ واقعيت عيني اشاره نداشته باشد، چگونه مي‌توان از مطابقت يا عدم مطابقت با واقع سخن گفت؟</w:t>
      </w:r>
    </w:p>
    <w:p w:rsidR="00795A68" w:rsidRPr="000663CE" w:rsidRDefault="00795A68" w:rsidP="000663CE">
      <w:pPr>
        <w:bidi/>
        <w:spacing w:before="100" w:beforeAutospacing="1" w:after="100" w:afterAutospacing="1" w:line="240" w:lineRule="auto"/>
        <w:jc w:val="both"/>
        <w:rPr>
          <w:rFonts w:ascii="Times New Roman" w:eastAsia="Times New Roman" w:hAnsi="Times New Roman" w:cs="B Nazanin"/>
          <w:sz w:val="28"/>
          <w:szCs w:val="28"/>
        </w:rPr>
      </w:pPr>
      <w:r w:rsidRPr="000663CE">
        <w:rPr>
          <w:rFonts w:ascii="Times New Roman" w:eastAsia="Times New Roman" w:hAnsi="Times New Roman" w:cs="B Nazanin"/>
          <w:b/>
          <w:bCs/>
          <w:sz w:val="28"/>
          <w:szCs w:val="28"/>
        </w:rPr>
        <w:t xml:space="preserve">2. </w:t>
      </w:r>
      <w:r w:rsidRPr="000663CE">
        <w:rPr>
          <w:rFonts w:ascii="Times New Roman" w:eastAsia="Times New Roman" w:hAnsi="Times New Roman" w:cs="B Nazanin"/>
          <w:b/>
          <w:bCs/>
          <w:sz w:val="28"/>
          <w:szCs w:val="28"/>
          <w:rtl/>
        </w:rPr>
        <w:t>بستن راه عقل و استدلال در اخلاق</w:t>
      </w:r>
      <w:r w:rsidRPr="000663CE">
        <w:rPr>
          <w:rFonts w:ascii="Times New Roman" w:eastAsia="Times New Roman" w:hAnsi="Times New Roman" w:cs="B Nazanin"/>
          <w:b/>
          <w:bCs/>
          <w:sz w:val="28"/>
          <w:szCs w:val="28"/>
        </w:rPr>
        <w:t xml:space="preserve">: </w:t>
      </w:r>
      <w:r w:rsidRPr="000663CE">
        <w:rPr>
          <w:rFonts w:ascii="Times New Roman" w:eastAsia="Times New Roman" w:hAnsi="Times New Roman" w:cs="B Nazanin"/>
          <w:sz w:val="28"/>
          <w:szCs w:val="28"/>
          <w:rtl/>
        </w:rPr>
        <w:t>با نفي قابليت صدق و كذب، امكان ردّ و</w:t>
      </w:r>
      <w:r w:rsidRPr="000663CE">
        <w:rPr>
          <w:rFonts w:ascii="Times New Roman" w:eastAsia="Times New Roman" w:hAnsi="Times New Roman" w:cs="B Nazanin"/>
          <w:sz w:val="28"/>
          <w:szCs w:val="28"/>
        </w:rPr>
        <w:br/>
      </w:r>
      <w:r w:rsidRPr="000663CE">
        <w:rPr>
          <w:rFonts w:ascii="Times New Roman" w:eastAsia="Times New Roman" w:hAnsi="Times New Roman" w:cs="B Nazanin"/>
          <w:sz w:val="28"/>
          <w:szCs w:val="28"/>
          <w:rtl/>
        </w:rPr>
        <w:t>اثبات گزاره‌هاي اخلاقي نيز وجود نخواهد داشت؛ زيرا «اثبات» به معناي نشان دادن صدق يك گزاره و «ردّ» به معناي نشان دادن كذب آن است. از اين‌رو، هر گونه</w:t>
      </w:r>
      <w:r w:rsidRPr="000663CE">
        <w:rPr>
          <w:rFonts w:ascii="Times New Roman" w:eastAsia="Times New Roman" w:hAnsi="Times New Roman" w:cs="B Nazanin"/>
          <w:sz w:val="28"/>
          <w:szCs w:val="28"/>
        </w:rPr>
        <w:br/>
      </w:r>
      <w:r w:rsidRPr="000663CE">
        <w:rPr>
          <w:rFonts w:ascii="Times New Roman" w:eastAsia="Times New Roman" w:hAnsi="Times New Roman" w:cs="B Nazanin"/>
          <w:sz w:val="28"/>
          <w:szCs w:val="28"/>
          <w:rtl/>
        </w:rPr>
        <w:t>راهي بر ترجيح مكتبي بر ديگري بسته مي‌شود؛ زيرا بر اساس نگرش‌هاي غيرواقع گرا، نهايت چيزي كه احكام اخلاقي كاشف آن هستند، تعلق ارادة انشا كننده به آن حكم است، اما راهي براي اثبات درستي و نادرستي هيچ حكم اخلاقي نخواهد بود؛ زيرا منشأ آن احساسات و سليقه است و نمي‌توان آنها را تبيين عقلاني كرد. بدين ترتيب، هر گونه راهي براي معقول جلوه دادن احكام اخلاقي بسته خواهد شد؛ زيرا تحليل عقلاني گزاره‌هاي اخلاق در صورتي ممكن است كه ميان ارزش‌ها و حقايق عيني پيوند منطقي موجود باشد، و گرنه هيچ معيار و دليل عقلي براي ردّ و اثبات احكام اخلاقي نخواهد بود</w:t>
      </w:r>
      <w:r w:rsidRPr="000663CE">
        <w:rPr>
          <w:rFonts w:ascii="Times New Roman" w:eastAsia="Times New Roman" w:hAnsi="Times New Roman" w:cs="B Nazanin"/>
          <w:sz w:val="28"/>
          <w:szCs w:val="28"/>
        </w:rPr>
        <w:t>.</w:t>
      </w:r>
    </w:p>
    <w:p w:rsidR="00795A68" w:rsidRPr="000663CE" w:rsidRDefault="00795A68" w:rsidP="000663CE">
      <w:pPr>
        <w:bidi/>
        <w:spacing w:before="100" w:beforeAutospacing="1" w:after="100" w:afterAutospacing="1" w:line="240" w:lineRule="auto"/>
        <w:jc w:val="both"/>
        <w:rPr>
          <w:rFonts w:ascii="Times New Roman" w:eastAsia="Times New Roman" w:hAnsi="Times New Roman" w:cs="B Nazanin"/>
          <w:sz w:val="28"/>
          <w:szCs w:val="28"/>
        </w:rPr>
      </w:pPr>
      <w:r w:rsidRPr="000663CE">
        <w:rPr>
          <w:rFonts w:ascii="Times New Roman" w:eastAsia="Times New Roman" w:hAnsi="Times New Roman" w:cs="B Nazanin"/>
          <w:b/>
          <w:bCs/>
          <w:sz w:val="28"/>
          <w:szCs w:val="28"/>
        </w:rPr>
        <w:t xml:space="preserve">3. </w:t>
      </w:r>
      <w:r w:rsidRPr="000663CE">
        <w:rPr>
          <w:rFonts w:ascii="Times New Roman" w:eastAsia="Times New Roman" w:hAnsi="Times New Roman" w:cs="B Nazanin"/>
          <w:b/>
          <w:bCs/>
          <w:sz w:val="28"/>
          <w:szCs w:val="28"/>
          <w:rtl/>
        </w:rPr>
        <w:t>كثرت گرايي اخلاقي</w:t>
      </w:r>
      <w:r w:rsidRPr="000663CE">
        <w:rPr>
          <w:rFonts w:ascii="Times New Roman" w:eastAsia="Times New Roman" w:hAnsi="Times New Roman" w:cs="B Nazanin"/>
          <w:b/>
          <w:bCs/>
          <w:sz w:val="28"/>
          <w:szCs w:val="28"/>
        </w:rPr>
        <w:t xml:space="preserve">: </w:t>
      </w:r>
      <w:r w:rsidRPr="000663CE">
        <w:rPr>
          <w:rFonts w:ascii="Times New Roman" w:eastAsia="Times New Roman" w:hAnsi="Times New Roman" w:cs="B Nazanin"/>
          <w:sz w:val="28"/>
          <w:szCs w:val="28"/>
          <w:rtl/>
        </w:rPr>
        <w:t>با نفي واقع گرايي تمامي دعاوي اخلاقي، هر چند متعارض و متضاد بايد به طور مساوي پذيرفته و آنارشيسم اخلاقي حاكم شود. كشتار مظلومان و دزدي و چپاول همان اندازه پسنديده خواهد بود كه امداد بي پناهان و دست نيازيدن به حقوق ديگران</w:t>
      </w:r>
      <w:r w:rsidRPr="000663CE">
        <w:rPr>
          <w:rFonts w:ascii="Times New Roman" w:eastAsia="Times New Roman" w:hAnsi="Times New Roman" w:cs="B Nazanin"/>
          <w:sz w:val="28"/>
          <w:szCs w:val="28"/>
        </w:rPr>
        <w:t>.</w:t>
      </w:r>
      <w:bookmarkStart w:id="54" w:name="_ednref53"/>
      <w:r w:rsidRPr="000663CE">
        <w:rPr>
          <w:rFonts w:ascii="Times New Roman" w:eastAsia="Times New Roman" w:hAnsi="Times New Roman" w:cs="B Nazanin"/>
          <w:sz w:val="28"/>
          <w:szCs w:val="28"/>
        </w:rPr>
        <w:fldChar w:fldCharType="begin"/>
      </w:r>
      <w:r w:rsidRPr="000663CE">
        <w:rPr>
          <w:rFonts w:ascii="Times New Roman" w:eastAsia="Times New Roman" w:hAnsi="Times New Roman" w:cs="B Nazanin"/>
          <w:sz w:val="28"/>
          <w:szCs w:val="28"/>
        </w:rPr>
        <w:instrText xml:space="preserve"> HYPERLINK "http://marefateakhlagi.nashriyat.ir/node/66" \l "_edn53" \o "" </w:instrText>
      </w:r>
      <w:r w:rsidRPr="000663CE">
        <w:rPr>
          <w:rFonts w:ascii="Times New Roman" w:eastAsia="Times New Roman" w:hAnsi="Times New Roman" w:cs="B Nazanin"/>
          <w:sz w:val="28"/>
          <w:szCs w:val="28"/>
        </w:rPr>
        <w:fldChar w:fldCharType="separate"/>
      </w:r>
      <w:r w:rsidRPr="000663CE">
        <w:rPr>
          <w:rFonts w:ascii="Times New Roman" w:eastAsia="Times New Roman" w:hAnsi="Times New Roman" w:cs="B Nazanin"/>
          <w:color w:val="0000FF"/>
          <w:sz w:val="28"/>
          <w:szCs w:val="28"/>
          <w:u w:val="single"/>
        </w:rPr>
        <w:t>53</w:t>
      </w:r>
      <w:r w:rsidRPr="000663CE">
        <w:rPr>
          <w:rFonts w:ascii="Times New Roman" w:eastAsia="Times New Roman" w:hAnsi="Times New Roman" w:cs="B Nazanin"/>
          <w:sz w:val="28"/>
          <w:szCs w:val="28"/>
        </w:rPr>
        <w:fldChar w:fldCharType="end"/>
      </w:r>
      <w:bookmarkEnd w:id="54"/>
    </w:p>
    <w:p w:rsidR="00795A68" w:rsidRPr="000663CE" w:rsidRDefault="00795A68" w:rsidP="000663CE">
      <w:pPr>
        <w:bidi/>
        <w:spacing w:before="100" w:beforeAutospacing="1" w:after="100" w:afterAutospacing="1" w:line="240" w:lineRule="auto"/>
        <w:jc w:val="both"/>
        <w:rPr>
          <w:rFonts w:ascii="Times New Roman" w:eastAsia="Times New Roman" w:hAnsi="Times New Roman" w:cs="B Nazanin"/>
          <w:sz w:val="28"/>
          <w:szCs w:val="28"/>
        </w:rPr>
      </w:pPr>
      <w:r w:rsidRPr="000663CE">
        <w:rPr>
          <w:rFonts w:ascii="Times New Roman" w:eastAsia="Times New Roman" w:hAnsi="Times New Roman" w:cs="B Nazanin"/>
          <w:b/>
          <w:bCs/>
          <w:sz w:val="28"/>
          <w:szCs w:val="28"/>
        </w:rPr>
        <w:t xml:space="preserve">4. </w:t>
      </w:r>
      <w:r w:rsidRPr="000663CE">
        <w:rPr>
          <w:rFonts w:ascii="Times New Roman" w:eastAsia="Times New Roman" w:hAnsi="Times New Roman" w:cs="B Nazanin"/>
          <w:b/>
          <w:bCs/>
          <w:sz w:val="28"/>
          <w:szCs w:val="28"/>
          <w:rtl/>
        </w:rPr>
        <w:t>نسبيت اخلاقي</w:t>
      </w:r>
      <w:r w:rsidRPr="000663CE">
        <w:rPr>
          <w:rFonts w:ascii="Times New Roman" w:eastAsia="Times New Roman" w:hAnsi="Times New Roman" w:cs="B Nazanin"/>
          <w:b/>
          <w:bCs/>
          <w:sz w:val="28"/>
          <w:szCs w:val="28"/>
        </w:rPr>
        <w:t xml:space="preserve">: </w:t>
      </w:r>
      <w:r w:rsidRPr="000663CE">
        <w:rPr>
          <w:rFonts w:ascii="Times New Roman" w:eastAsia="Times New Roman" w:hAnsi="Times New Roman" w:cs="B Nazanin"/>
          <w:sz w:val="28"/>
          <w:szCs w:val="28"/>
          <w:rtl/>
        </w:rPr>
        <w:t>با پيوند زدن اخلاق به اميال و علايق، ما بايد در داوري‌هاي اخلاقي تابع احساسات و گرايشات لحظه‌اي باشيم، و چون اينها اموري پر نوسانند، هر گونه ثباتي در اخلاق زايل خواهد شد</w:t>
      </w:r>
      <w:r w:rsidRPr="000663CE">
        <w:rPr>
          <w:rFonts w:ascii="Times New Roman" w:eastAsia="Times New Roman" w:hAnsi="Times New Roman" w:cs="B Nazanin"/>
          <w:sz w:val="28"/>
          <w:szCs w:val="28"/>
        </w:rPr>
        <w:t>.</w:t>
      </w:r>
      <w:bookmarkStart w:id="55" w:name="_ednref54"/>
      <w:r w:rsidRPr="000663CE">
        <w:rPr>
          <w:rFonts w:ascii="Times New Roman" w:eastAsia="Times New Roman" w:hAnsi="Times New Roman" w:cs="B Nazanin"/>
          <w:sz w:val="28"/>
          <w:szCs w:val="28"/>
        </w:rPr>
        <w:fldChar w:fldCharType="begin"/>
      </w:r>
      <w:r w:rsidRPr="000663CE">
        <w:rPr>
          <w:rFonts w:ascii="Times New Roman" w:eastAsia="Times New Roman" w:hAnsi="Times New Roman" w:cs="B Nazanin"/>
          <w:sz w:val="28"/>
          <w:szCs w:val="28"/>
        </w:rPr>
        <w:instrText xml:space="preserve"> HYPERLINK "http://marefateakhlagi.nashriyat.ir/node/66" \l "_edn54" \o "" </w:instrText>
      </w:r>
      <w:r w:rsidRPr="000663CE">
        <w:rPr>
          <w:rFonts w:ascii="Times New Roman" w:eastAsia="Times New Roman" w:hAnsi="Times New Roman" w:cs="B Nazanin"/>
          <w:sz w:val="28"/>
          <w:szCs w:val="28"/>
        </w:rPr>
        <w:fldChar w:fldCharType="separate"/>
      </w:r>
      <w:r w:rsidRPr="000663CE">
        <w:rPr>
          <w:rFonts w:ascii="Times New Roman" w:eastAsia="Times New Roman" w:hAnsi="Times New Roman" w:cs="B Nazanin"/>
          <w:color w:val="0000FF"/>
          <w:sz w:val="28"/>
          <w:szCs w:val="28"/>
          <w:u w:val="single"/>
        </w:rPr>
        <w:t>54</w:t>
      </w:r>
      <w:r w:rsidRPr="000663CE">
        <w:rPr>
          <w:rFonts w:ascii="Times New Roman" w:eastAsia="Times New Roman" w:hAnsi="Times New Roman" w:cs="B Nazanin"/>
          <w:sz w:val="28"/>
          <w:szCs w:val="28"/>
        </w:rPr>
        <w:fldChar w:fldCharType="end"/>
      </w:r>
      <w:bookmarkEnd w:id="55"/>
    </w:p>
    <w:p w:rsidR="00795A68" w:rsidRPr="000663CE" w:rsidRDefault="00795A68" w:rsidP="000663CE">
      <w:pPr>
        <w:bidi/>
        <w:spacing w:before="100" w:beforeAutospacing="1" w:after="100" w:afterAutospacing="1" w:line="240" w:lineRule="auto"/>
        <w:jc w:val="both"/>
        <w:rPr>
          <w:rFonts w:ascii="Times New Roman" w:eastAsia="Times New Roman" w:hAnsi="Times New Roman" w:cs="B Nazanin"/>
          <w:sz w:val="28"/>
          <w:szCs w:val="28"/>
        </w:rPr>
      </w:pPr>
      <w:r w:rsidRPr="000663CE">
        <w:rPr>
          <w:rFonts w:ascii="Times New Roman" w:eastAsia="Times New Roman" w:hAnsi="Times New Roman" w:cs="B Nazanin"/>
          <w:sz w:val="28"/>
          <w:szCs w:val="28"/>
          <w:rtl/>
        </w:rPr>
        <w:t xml:space="preserve">اين گونه مشكلات سبب شده است كه بسياري از مكاتب اخلاقي به گونه‌اي به واقع گرايي روي آورند. در اينجا نيز نمي‌توان هر رويكرد واقع گرايي را پذيرفت؛ چرا كه در اين ميان، آراي مختلفي مانند لذت گرايي شخصي </w:t>
      </w:r>
      <w:r w:rsidRPr="000663CE">
        <w:rPr>
          <w:rFonts w:ascii="Times New Roman" w:eastAsia="Times New Roman" w:hAnsi="Times New Roman" w:cs="B Nazanin"/>
          <w:i/>
          <w:iCs/>
          <w:sz w:val="28"/>
          <w:szCs w:val="28"/>
          <w:rtl/>
        </w:rPr>
        <w:t>كورناي و اپيكور</w:t>
      </w:r>
      <w:r w:rsidRPr="000663CE">
        <w:rPr>
          <w:rFonts w:ascii="Times New Roman" w:eastAsia="Times New Roman" w:hAnsi="Times New Roman" w:cs="B Nazanin"/>
          <w:sz w:val="28"/>
          <w:szCs w:val="28"/>
          <w:rtl/>
        </w:rPr>
        <w:t xml:space="preserve">، قدرت‌گرايي </w:t>
      </w:r>
      <w:r w:rsidRPr="000663CE">
        <w:rPr>
          <w:rFonts w:ascii="Times New Roman" w:eastAsia="Times New Roman" w:hAnsi="Times New Roman" w:cs="B Nazanin"/>
          <w:i/>
          <w:iCs/>
          <w:sz w:val="28"/>
          <w:szCs w:val="28"/>
          <w:rtl/>
        </w:rPr>
        <w:t>نيچه</w:t>
      </w:r>
      <w:r w:rsidRPr="000663CE">
        <w:rPr>
          <w:rFonts w:ascii="Times New Roman" w:eastAsia="Times New Roman" w:hAnsi="Times New Roman" w:cs="B Nazanin"/>
          <w:sz w:val="28"/>
          <w:szCs w:val="28"/>
          <w:rtl/>
        </w:rPr>
        <w:t xml:space="preserve">، سودگرايي </w:t>
      </w:r>
      <w:r w:rsidRPr="000663CE">
        <w:rPr>
          <w:rFonts w:ascii="Times New Roman" w:eastAsia="Times New Roman" w:hAnsi="Times New Roman" w:cs="B Nazanin"/>
          <w:i/>
          <w:iCs/>
          <w:sz w:val="28"/>
          <w:szCs w:val="28"/>
          <w:rtl/>
        </w:rPr>
        <w:t>بنتام و ميل</w:t>
      </w:r>
      <w:r w:rsidRPr="000663CE">
        <w:rPr>
          <w:rFonts w:ascii="Times New Roman" w:eastAsia="Times New Roman" w:hAnsi="Times New Roman" w:cs="B Nazanin"/>
          <w:sz w:val="28"/>
          <w:szCs w:val="28"/>
          <w:rtl/>
        </w:rPr>
        <w:t xml:space="preserve"> به چشم مي‌خورد</w:t>
      </w:r>
      <w:r w:rsidRPr="000663CE">
        <w:rPr>
          <w:rFonts w:ascii="Times New Roman" w:eastAsia="Times New Roman" w:hAnsi="Times New Roman" w:cs="B Nazanin"/>
          <w:sz w:val="28"/>
          <w:szCs w:val="28"/>
        </w:rPr>
        <w:t>.</w:t>
      </w:r>
      <w:bookmarkStart w:id="56" w:name="_ednref55"/>
      <w:r w:rsidRPr="000663CE">
        <w:rPr>
          <w:rFonts w:ascii="Times New Roman" w:eastAsia="Times New Roman" w:hAnsi="Times New Roman" w:cs="B Nazanin"/>
          <w:sz w:val="28"/>
          <w:szCs w:val="28"/>
        </w:rPr>
        <w:fldChar w:fldCharType="begin"/>
      </w:r>
      <w:r w:rsidRPr="000663CE">
        <w:rPr>
          <w:rFonts w:ascii="Times New Roman" w:eastAsia="Times New Roman" w:hAnsi="Times New Roman" w:cs="B Nazanin"/>
          <w:sz w:val="28"/>
          <w:szCs w:val="28"/>
        </w:rPr>
        <w:instrText xml:space="preserve"> HYPERLINK "http://marefateakhlagi.nashriyat.ir/node/66" \l "_edn55" \o "" </w:instrText>
      </w:r>
      <w:r w:rsidRPr="000663CE">
        <w:rPr>
          <w:rFonts w:ascii="Times New Roman" w:eastAsia="Times New Roman" w:hAnsi="Times New Roman" w:cs="B Nazanin"/>
          <w:sz w:val="28"/>
          <w:szCs w:val="28"/>
        </w:rPr>
        <w:fldChar w:fldCharType="separate"/>
      </w:r>
      <w:r w:rsidRPr="000663CE">
        <w:rPr>
          <w:rFonts w:ascii="Times New Roman" w:eastAsia="Times New Roman" w:hAnsi="Times New Roman" w:cs="B Nazanin"/>
          <w:color w:val="0000FF"/>
          <w:sz w:val="28"/>
          <w:szCs w:val="28"/>
          <w:u w:val="single"/>
        </w:rPr>
        <w:t>55</w:t>
      </w:r>
      <w:r w:rsidRPr="000663CE">
        <w:rPr>
          <w:rFonts w:ascii="Times New Roman" w:eastAsia="Times New Roman" w:hAnsi="Times New Roman" w:cs="B Nazanin"/>
          <w:sz w:val="28"/>
          <w:szCs w:val="28"/>
        </w:rPr>
        <w:fldChar w:fldCharType="end"/>
      </w:r>
      <w:bookmarkEnd w:id="56"/>
      <w:r w:rsidRPr="000663CE">
        <w:rPr>
          <w:rFonts w:ascii="Times New Roman" w:eastAsia="Times New Roman" w:hAnsi="Times New Roman" w:cs="B Nazanin"/>
          <w:sz w:val="28"/>
          <w:szCs w:val="28"/>
        </w:rPr>
        <w:t xml:space="preserve"> </w:t>
      </w:r>
      <w:r w:rsidRPr="000663CE">
        <w:rPr>
          <w:rFonts w:ascii="Times New Roman" w:eastAsia="Times New Roman" w:hAnsi="Times New Roman" w:cs="B Nazanin"/>
          <w:sz w:val="28"/>
          <w:szCs w:val="28"/>
          <w:rtl/>
        </w:rPr>
        <w:t>گرچه هر يك از اين مكاتب، گزاره‌هاي اخلاقي را با واقعيتي بيروني مانند لذت، قدرت و منفعت پيوند مي‌زنند، اما هر يك به گونه‌اي برترين واقعيت هستي، كه خالق بي همتاست، و برترين كمال بشري، كه نزديك شدن به چنين موجودي است، را فراموش كرده‌اند. آنان بر واقعياتي تكيه زده‌اند كه اعتبار و ارزش آنها بسي فروتر از ارزش‌هاي الاهي و استعداد كمال پذيري بشري است. دين صادق، اطلاعاتي در اختيار بشر قرار مي‌دهد كه مي‌تواند براي وي اخلاق برتر به ارمغان آورد و برايش طرحي نوبنياد درافكند</w:t>
      </w:r>
      <w:r w:rsidRPr="000663CE">
        <w:rPr>
          <w:rFonts w:ascii="Times New Roman" w:eastAsia="Times New Roman" w:hAnsi="Times New Roman" w:cs="B Nazanin"/>
          <w:sz w:val="28"/>
          <w:szCs w:val="28"/>
        </w:rPr>
        <w:t>.</w:t>
      </w:r>
    </w:p>
    <w:p w:rsidR="00795A68" w:rsidRPr="000663CE" w:rsidRDefault="00795A68" w:rsidP="000663CE">
      <w:pPr>
        <w:bidi/>
        <w:spacing w:before="100" w:beforeAutospacing="1" w:after="100" w:afterAutospacing="1" w:line="240" w:lineRule="auto"/>
        <w:jc w:val="both"/>
        <w:outlineLvl w:val="1"/>
        <w:rPr>
          <w:rFonts w:ascii="Times New Roman" w:eastAsia="Times New Roman" w:hAnsi="Times New Roman" w:cs="B Nazanin"/>
          <w:b/>
          <w:bCs/>
          <w:sz w:val="28"/>
          <w:szCs w:val="28"/>
        </w:rPr>
      </w:pPr>
      <w:r w:rsidRPr="000663CE">
        <w:rPr>
          <w:rFonts w:ascii="Times New Roman" w:eastAsia="Times New Roman" w:hAnsi="Times New Roman" w:cs="B Nazanin"/>
          <w:b/>
          <w:bCs/>
          <w:sz w:val="28"/>
          <w:szCs w:val="28"/>
          <w:rtl/>
        </w:rPr>
        <w:t>تعيين هدف ارزش‌هاي اخلاقي</w:t>
      </w:r>
    </w:p>
    <w:p w:rsidR="00795A68" w:rsidRPr="000663CE" w:rsidRDefault="00795A68" w:rsidP="000663CE">
      <w:pPr>
        <w:bidi/>
        <w:spacing w:before="100" w:beforeAutospacing="1" w:after="100" w:afterAutospacing="1" w:line="240" w:lineRule="auto"/>
        <w:jc w:val="both"/>
        <w:rPr>
          <w:rFonts w:ascii="Times New Roman" w:eastAsia="Times New Roman" w:hAnsi="Times New Roman" w:cs="B Nazanin"/>
          <w:sz w:val="28"/>
          <w:szCs w:val="28"/>
        </w:rPr>
      </w:pPr>
      <w:r w:rsidRPr="000663CE">
        <w:rPr>
          <w:rFonts w:ascii="Times New Roman" w:eastAsia="Times New Roman" w:hAnsi="Times New Roman" w:cs="B Nazanin"/>
          <w:sz w:val="28"/>
          <w:szCs w:val="28"/>
          <w:rtl/>
        </w:rPr>
        <w:lastRenderedPageBreak/>
        <w:t>از جمله نيازمندي‌هاي اخلاق به دين، مربوط به تعيين هدف و غايت افعال و ارزش‌هاي اخلاقي است. توضيح آنكه، بنيان ارزش‌هاي اخلاقي، غايات و اهداف افعال و رفتار‌ها هستند. ارزش رفتار‌هاي اخلاقي در گرو غايات و اهداف آنها است. از آنجا كه ما اهداف مقدسي داريم، كه براي ما مطلوبيت ذاتي دارند، بايد كارهايي را انجام دهيم كه ما را به آن اهداف مقدس برسانند. اينجا است كه ارزش‌هاي اخلاقي، پديد ‌مي‌آيند. بر اين اساس، گفته مي‌شود كه غايت آدمي، رسيدن به قرب الاهي است و اين برترين مقصدي است كه براي سير تكاملي انسان تصور مي‌شود و ارزش رفتار‌هاي اخلاقي، از اين منبع سرچشمه مي‌گيرد</w:t>
      </w:r>
      <w:r w:rsidRPr="000663CE">
        <w:rPr>
          <w:rFonts w:ascii="Times New Roman" w:eastAsia="Times New Roman" w:hAnsi="Times New Roman" w:cs="B Nazanin"/>
          <w:sz w:val="28"/>
          <w:szCs w:val="28"/>
        </w:rPr>
        <w:t xml:space="preserve">. </w:t>
      </w:r>
      <w:r w:rsidRPr="000663CE">
        <w:rPr>
          <w:rFonts w:ascii="Times New Roman" w:eastAsia="Times New Roman" w:hAnsi="Times New Roman" w:cs="B Nazanin"/>
          <w:sz w:val="28"/>
          <w:szCs w:val="28"/>
          <w:rtl/>
        </w:rPr>
        <w:t>آنچه مستقيماً موجب قرب الاهي مي‌شود و يا زمينه آن را فراهم مي‌آورد، ارزشمند است. بر اين اساس، پيوند دين و اخلاق و وابستگي اخلاق به دين بدين گونه بيان مي‌شود كه شناخت خدا در دين حاصل مي‌شود و او به عنوان هدف تكاملي انسان معرفي مي‌گردد، و از اينجا ارزش‌هاي اخلاقي پديد مي‌آيند؛ يعني اگر دين نبود و اين آموزه‌ها را براي ما ثابت نمي‌كرد، ارزش‌هاي اخلاقي پايه و مايه‌اي نمي‌داشت، نتيجه آنكه علي رغم استقلال قلمرو اخلاق و دين، خدمت بزرگ و ارزنده‌‌اي كه دين به اخلاق مي‌كند، اين است كه هدف والاي ارزش‌هاي اخلاقي را تعيين مي‌كند</w:t>
      </w:r>
      <w:r w:rsidRPr="000663CE">
        <w:rPr>
          <w:rFonts w:ascii="Times New Roman" w:eastAsia="Times New Roman" w:hAnsi="Times New Roman" w:cs="B Nazanin"/>
          <w:sz w:val="28"/>
          <w:szCs w:val="28"/>
        </w:rPr>
        <w:t>.</w:t>
      </w:r>
      <w:bookmarkStart w:id="57" w:name="_ednref56"/>
      <w:r w:rsidRPr="000663CE">
        <w:rPr>
          <w:rFonts w:ascii="Times New Roman" w:eastAsia="Times New Roman" w:hAnsi="Times New Roman" w:cs="B Nazanin"/>
          <w:sz w:val="28"/>
          <w:szCs w:val="28"/>
        </w:rPr>
        <w:fldChar w:fldCharType="begin"/>
      </w:r>
      <w:r w:rsidRPr="000663CE">
        <w:rPr>
          <w:rFonts w:ascii="Times New Roman" w:eastAsia="Times New Roman" w:hAnsi="Times New Roman" w:cs="B Nazanin"/>
          <w:sz w:val="28"/>
          <w:szCs w:val="28"/>
        </w:rPr>
        <w:instrText xml:space="preserve"> HYPERLINK "http://marefateakhlagi.nashriyat.ir/node/66" \l "_edn56" \o "" </w:instrText>
      </w:r>
      <w:r w:rsidRPr="000663CE">
        <w:rPr>
          <w:rFonts w:ascii="Times New Roman" w:eastAsia="Times New Roman" w:hAnsi="Times New Roman" w:cs="B Nazanin"/>
          <w:sz w:val="28"/>
          <w:szCs w:val="28"/>
        </w:rPr>
        <w:fldChar w:fldCharType="separate"/>
      </w:r>
      <w:r w:rsidRPr="000663CE">
        <w:rPr>
          <w:rFonts w:ascii="Times New Roman" w:eastAsia="Times New Roman" w:hAnsi="Times New Roman" w:cs="B Nazanin"/>
          <w:color w:val="0000FF"/>
          <w:sz w:val="28"/>
          <w:szCs w:val="28"/>
          <w:u w:val="single"/>
        </w:rPr>
        <w:t>56</w:t>
      </w:r>
      <w:r w:rsidRPr="000663CE">
        <w:rPr>
          <w:rFonts w:ascii="Times New Roman" w:eastAsia="Times New Roman" w:hAnsi="Times New Roman" w:cs="B Nazanin"/>
          <w:sz w:val="28"/>
          <w:szCs w:val="28"/>
        </w:rPr>
        <w:fldChar w:fldCharType="end"/>
      </w:r>
      <w:bookmarkEnd w:id="57"/>
    </w:p>
    <w:p w:rsidR="00795A68" w:rsidRPr="000663CE" w:rsidRDefault="00795A68" w:rsidP="000663CE">
      <w:pPr>
        <w:bidi/>
        <w:spacing w:before="100" w:beforeAutospacing="1" w:after="100" w:afterAutospacing="1" w:line="240" w:lineRule="auto"/>
        <w:jc w:val="both"/>
        <w:outlineLvl w:val="1"/>
        <w:rPr>
          <w:rFonts w:ascii="Times New Roman" w:eastAsia="Times New Roman" w:hAnsi="Times New Roman" w:cs="B Nazanin"/>
          <w:b/>
          <w:bCs/>
          <w:sz w:val="28"/>
          <w:szCs w:val="28"/>
        </w:rPr>
      </w:pPr>
      <w:r w:rsidRPr="000663CE">
        <w:rPr>
          <w:rFonts w:ascii="Times New Roman" w:eastAsia="Times New Roman" w:hAnsi="Times New Roman" w:cs="B Nazanin"/>
          <w:b/>
          <w:bCs/>
          <w:sz w:val="28"/>
          <w:szCs w:val="28"/>
          <w:rtl/>
        </w:rPr>
        <w:t>توانبخشي براي اجراي اخلاق</w:t>
      </w:r>
    </w:p>
    <w:p w:rsidR="00795A68" w:rsidRPr="000663CE" w:rsidRDefault="00795A68" w:rsidP="000663CE">
      <w:pPr>
        <w:bidi/>
        <w:spacing w:before="100" w:beforeAutospacing="1" w:after="100" w:afterAutospacing="1" w:line="240" w:lineRule="auto"/>
        <w:jc w:val="both"/>
        <w:rPr>
          <w:rFonts w:ascii="Times New Roman" w:eastAsia="Times New Roman" w:hAnsi="Times New Roman" w:cs="B Nazanin"/>
          <w:sz w:val="28"/>
          <w:szCs w:val="28"/>
        </w:rPr>
      </w:pPr>
      <w:r w:rsidRPr="000663CE">
        <w:rPr>
          <w:rFonts w:ascii="Times New Roman" w:eastAsia="Times New Roman" w:hAnsi="Times New Roman" w:cs="B Nazanin"/>
          <w:sz w:val="28"/>
          <w:szCs w:val="28"/>
          <w:rtl/>
        </w:rPr>
        <w:t>سقراط بر آن بود كه معرفت به اخلاق نيكو، به تنهايي براي عمل به آن كافي است. اما اين سخن ناتمام است، چنانكه ارسطو بر خلاف نظر استاد استادش، صرف شناخت را علت تامة انجام يا ترك نمي‌دانست. ارسطو عامل مهم اين مسئله را ضعف اراده مي‌دانست. اين سخن درستي است؛ چرا كه آدمي داراي دو بعد شناختي و گرايشي است. او لزوماً آنچه را مي‌شناسد و مي‌فهمد جامة عمل نمي‌پوشاند</w:t>
      </w:r>
      <w:r w:rsidRPr="000663CE">
        <w:rPr>
          <w:rFonts w:ascii="Times New Roman" w:eastAsia="Times New Roman" w:hAnsi="Times New Roman" w:cs="B Nazanin"/>
          <w:sz w:val="28"/>
          <w:szCs w:val="28"/>
        </w:rPr>
        <w:t xml:space="preserve">. </w:t>
      </w:r>
      <w:r w:rsidRPr="000663CE">
        <w:rPr>
          <w:rFonts w:ascii="Times New Roman" w:eastAsia="Times New Roman" w:hAnsi="Times New Roman" w:cs="B Nazanin"/>
          <w:sz w:val="28"/>
          <w:szCs w:val="28"/>
          <w:rtl/>
        </w:rPr>
        <w:t>يكي از مشكلات دائمي انسان اين بوده است كه به آنچه پسنديده مي‌داند، عمل نمي‌كند و از احكام عقل خود تبعيت نمي‌نمايد، بلكه كاملاً داوري‌هاي آن را زير پا مي‌گذارد</w:t>
      </w:r>
      <w:r w:rsidRPr="000663CE">
        <w:rPr>
          <w:rFonts w:ascii="Times New Roman" w:eastAsia="Times New Roman" w:hAnsi="Times New Roman" w:cs="B Nazanin"/>
          <w:sz w:val="28"/>
          <w:szCs w:val="28"/>
        </w:rPr>
        <w:t xml:space="preserve">. </w:t>
      </w:r>
      <w:r w:rsidRPr="000663CE">
        <w:rPr>
          <w:rFonts w:ascii="Times New Roman" w:eastAsia="Times New Roman" w:hAnsi="Times New Roman" w:cs="B Nazanin"/>
          <w:i/>
          <w:iCs/>
          <w:sz w:val="28"/>
          <w:szCs w:val="28"/>
          <w:rtl/>
        </w:rPr>
        <w:t>فوران اميال</w:t>
      </w:r>
      <w:r w:rsidRPr="000663CE">
        <w:rPr>
          <w:rFonts w:ascii="Times New Roman" w:eastAsia="Times New Roman" w:hAnsi="Times New Roman" w:cs="B Nazanin"/>
          <w:sz w:val="28"/>
          <w:szCs w:val="28"/>
          <w:rtl/>
        </w:rPr>
        <w:t xml:space="preserve"> حيواني به سادگي به سركوبي عقل و عواطف انساني مي‌انجامد. كم نيستند كساني كه ارزش‌ها و قواعد اخلاقي را به خوبي مي‌شناسند، اما آنها را پاس نمي‌دارند، با آنكه از خطاي فعلي آگاهند، آن را انجام مي‌دهند و با آنكه درستي كاري را مي‌دانند آن را ترك مي‌كنند</w:t>
      </w:r>
      <w:r w:rsidRPr="000663CE">
        <w:rPr>
          <w:rFonts w:ascii="Times New Roman" w:eastAsia="Times New Roman" w:hAnsi="Times New Roman" w:cs="B Nazanin"/>
          <w:sz w:val="28"/>
          <w:szCs w:val="28"/>
        </w:rPr>
        <w:t xml:space="preserve">. </w:t>
      </w:r>
      <w:r w:rsidRPr="000663CE">
        <w:rPr>
          <w:rFonts w:ascii="Times New Roman" w:eastAsia="Times New Roman" w:hAnsi="Times New Roman" w:cs="B Nazanin"/>
          <w:sz w:val="28"/>
          <w:szCs w:val="28"/>
          <w:rtl/>
        </w:rPr>
        <w:t>همه به ارزش رعايت حقوق خانواده، فرزندان، كمك به والدين، سالخوردگان و محرومان، اعتراف دارند، اما اغلب بدان عمل نمي‌كنند. اينها گواه آشكاري بر اين است كه علم و عقل انگيزة كافي براي عمل و قدرت كافي براي حركت آفريني به سوي عمل به اخلاق را ايجاد نمي‌كند</w:t>
      </w:r>
      <w:r w:rsidRPr="000663CE">
        <w:rPr>
          <w:rFonts w:ascii="Times New Roman" w:eastAsia="Times New Roman" w:hAnsi="Times New Roman" w:cs="B Nazanin"/>
          <w:sz w:val="28"/>
          <w:szCs w:val="28"/>
        </w:rPr>
        <w:t>.</w:t>
      </w:r>
    </w:p>
    <w:p w:rsidR="00795A68" w:rsidRPr="000663CE" w:rsidRDefault="00795A68" w:rsidP="000663CE">
      <w:pPr>
        <w:bidi/>
        <w:spacing w:before="100" w:beforeAutospacing="1" w:after="100" w:afterAutospacing="1" w:line="240" w:lineRule="auto"/>
        <w:jc w:val="both"/>
        <w:rPr>
          <w:rFonts w:ascii="Times New Roman" w:eastAsia="Times New Roman" w:hAnsi="Times New Roman" w:cs="B Nazanin"/>
          <w:sz w:val="28"/>
          <w:szCs w:val="28"/>
        </w:rPr>
      </w:pPr>
      <w:r w:rsidRPr="000663CE">
        <w:rPr>
          <w:rFonts w:ascii="Times New Roman" w:eastAsia="Times New Roman" w:hAnsi="Times New Roman" w:cs="B Nazanin"/>
          <w:sz w:val="28"/>
          <w:szCs w:val="28"/>
          <w:rtl/>
        </w:rPr>
        <w:t>علاوه بر اين، داده‌هاي روان‌شناسي حكايت از اين دارد كه اگر نگوييم همة آدميان، دست كم بسياري از آنان، بدون تشويق و تنبيه، چندان رغبتي به انجام كارهاي خوب و ترك ‌كارهاي بد از خود نشان نمي‌‌دهند</w:t>
      </w:r>
      <w:r w:rsidRPr="000663CE">
        <w:rPr>
          <w:rFonts w:ascii="Times New Roman" w:eastAsia="Times New Roman" w:hAnsi="Times New Roman" w:cs="B Nazanin"/>
          <w:sz w:val="28"/>
          <w:szCs w:val="28"/>
        </w:rPr>
        <w:t>.</w:t>
      </w:r>
      <w:bookmarkStart w:id="58" w:name="_ednref57"/>
      <w:r w:rsidRPr="000663CE">
        <w:rPr>
          <w:rFonts w:ascii="Times New Roman" w:eastAsia="Times New Roman" w:hAnsi="Times New Roman" w:cs="B Nazanin"/>
          <w:sz w:val="28"/>
          <w:szCs w:val="28"/>
        </w:rPr>
        <w:fldChar w:fldCharType="begin"/>
      </w:r>
      <w:r w:rsidRPr="000663CE">
        <w:rPr>
          <w:rFonts w:ascii="Times New Roman" w:eastAsia="Times New Roman" w:hAnsi="Times New Roman" w:cs="B Nazanin"/>
          <w:sz w:val="28"/>
          <w:szCs w:val="28"/>
        </w:rPr>
        <w:instrText xml:space="preserve"> HYPERLINK "http://marefateakhlagi.nashriyat.ir/node/66" \l "_edn57" \o "" </w:instrText>
      </w:r>
      <w:r w:rsidRPr="000663CE">
        <w:rPr>
          <w:rFonts w:ascii="Times New Roman" w:eastAsia="Times New Roman" w:hAnsi="Times New Roman" w:cs="B Nazanin"/>
          <w:sz w:val="28"/>
          <w:szCs w:val="28"/>
        </w:rPr>
        <w:fldChar w:fldCharType="separate"/>
      </w:r>
      <w:r w:rsidRPr="000663CE">
        <w:rPr>
          <w:rFonts w:ascii="Times New Roman" w:eastAsia="Times New Roman" w:hAnsi="Times New Roman" w:cs="B Nazanin"/>
          <w:color w:val="0000FF"/>
          <w:sz w:val="28"/>
          <w:szCs w:val="28"/>
          <w:u w:val="single"/>
        </w:rPr>
        <w:t>57</w:t>
      </w:r>
      <w:r w:rsidRPr="000663CE">
        <w:rPr>
          <w:rFonts w:ascii="Times New Roman" w:eastAsia="Times New Roman" w:hAnsi="Times New Roman" w:cs="B Nazanin"/>
          <w:sz w:val="28"/>
          <w:szCs w:val="28"/>
        </w:rPr>
        <w:fldChar w:fldCharType="end"/>
      </w:r>
      <w:bookmarkEnd w:id="58"/>
      <w:r w:rsidRPr="000663CE">
        <w:rPr>
          <w:rFonts w:ascii="Times New Roman" w:eastAsia="Times New Roman" w:hAnsi="Times New Roman" w:cs="B Nazanin"/>
          <w:sz w:val="28"/>
          <w:szCs w:val="28"/>
        </w:rPr>
        <w:t xml:space="preserve"> </w:t>
      </w:r>
      <w:r w:rsidRPr="000663CE">
        <w:rPr>
          <w:rFonts w:ascii="Times New Roman" w:eastAsia="Times New Roman" w:hAnsi="Times New Roman" w:cs="B Nazanin"/>
          <w:sz w:val="28"/>
          <w:szCs w:val="28"/>
          <w:rtl/>
        </w:rPr>
        <w:t xml:space="preserve">در واقع مصلحت‌خواهي، خودگرايي و حبّ ذات در همة مسايل، از جمله مسايل اخلاقي، گريبان‌گير عموم انسان‌ها است. كمتر كسي را مي‌توان يافت كه به عشق به حقيقت، خداوند، و ارزش‌هاي اخلاقي، پايبند باشد. در ميان متدينان نيز اغلب به دليل شوق به بهشت و نعمت‌هاي آن و هراس از جهنم و نقمت‌هاي آن، به رعايت اصول اخلاقي ملتزم هستند و خود را مقيد به انجام كارهاي خوب و ترك كارهاي بد مي‌كنند. اينجاست كه نياز اخلاق به دين آشكارتر </w:t>
      </w:r>
      <w:r w:rsidRPr="000663CE">
        <w:rPr>
          <w:rFonts w:ascii="Times New Roman" w:eastAsia="Times New Roman" w:hAnsi="Times New Roman" w:cs="B Nazanin"/>
          <w:sz w:val="28"/>
          <w:szCs w:val="28"/>
          <w:rtl/>
        </w:rPr>
        <w:lastRenderedPageBreak/>
        <w:t>مي‌شود؛ چرا كه مي‌توان گفت بدون دين و برخي آموزه‌هاي ديني، همچون باور به عدالت الاهي، وجود معاد و حساب‌رسي به اعمال بندگان، اكثريت مردمان چندان التزامي به اصول و ارزش‌هاي اخلاق نخواهند داشت. دين مي‌تواند تضمين لازم ارائه دهد، از آثار و فوايد دنيوي و اخروي افعال اخلاقي سخن بگويد و آدميان را به سمت عمل به ارزش‌هاي اخلاقي سوق دهد. دين برترين وعده‌ها را براي اعمال پسنديده و سخت‌ترين وعيدها را براي رفتارهاي ناپسند ارائه مي‌كند و انسان را تحت قدرت و نظارت خدا مي‌بيند و موجب به فعليت رساندن ارزش‌هاي اخلاقي مي‌شود</w:t>
      </w:r>
      <w:r w:rsidRPr="000663CE">
        <w:rPr>
          <w:rFonts w:ascii="Times New Roman" w:eastAsia="Times New Roman" w:hAnsi="Times New Roman" w:cs="B Nazanin"/>
          <w:sz w:val="28"/>
          <w:szCs w:val="28"/>
        </w:rPr>
        <w:t>.</w:t>
      </w:r>
    </w:p>
    <w:p w:rsidR="00795A68" w:rsidRPr="000663CE" w:rsidRDefault="00795A68" w:rsidP="000663CE">
      <w:pPr>
        <w:bidi/>
        <w:spacing w:before="100" w:beforeAutospacing="1" w:after="100" w:afterAutospacing="1" w:line="240" w:lineRule="auto"/>
        <w:jc w:val="both"/>
        <w:rPr>
          <w:rFonts w:ascii="Times New Roman" w:eastAsia="Times New Roman" w:hAnsi="Times New Roman" w:cs="B Nazanin"/>
          <w:sz w:val="28"/>
          <w:szCs w:val="28"/>
        </w:rPr>
      </w:pPr>
      <w:r w:rsidRPr="000663CE">
        <w:rPr>
          <w:rFonts w:ascii="Times New Roman" w:eastAsia="Times New Roman" w:hAnsi="Times New Roman" w:cs="B Nazanin"/>
          <w:sz w:val="28"/>
          <w:szCs w:val="28"/>
          <w:rtl/>
        </w:rPr>
        <w:t>بدين ترتيب، دين به انسان كمك مي‌كند تا عوامل دروني حركت به سوي اخلاق را در خود فراهم نمايد و رفتارهاي متناسب با آن داشته باشد، گروهي را با عشق و جمع بيشتري را با وعده و وعيد، به پاسداشت هنجارهاي اخلاقي وادار مي‌كند. دريافت سخن وحي و ايمان به آن براي هر دو گروه، نيرويي خاص براي حركت مي‌آفريند كه با ساير عوامل محرك دروني و بروني قابل قياس نيست. همه از خدا، كه عظيم‌ترين موجود و اولياي الاهي كه برترين زمينيان هستند، حرف شنوي بيشتري دارند كه گاه ناشي از عشق و گاه برخاسته از وعده و وعيد است</w:t>
      </w:r>
      <w:r w:rsidRPr="000663CE">
        <w:rPr>
          <w:rFonts w:ascii="Times New Roman" w:eastAsia="Times New Roman" w:hAnsi="Times New Roman" w:cs="B Nazanin"/>
          <w:sz w:val="28"/>
          <w:szCs w:val="28"/>
        </w:rPr>
        <w:t>.</w:t>
      </w:r>
    </w:p>
    <w:p w:rsidR="00795A68" w:rsidRPr="000663CE" w:rsidRDefault="00795A68" w:rsidP="000663CE">
      <w:pPr>
        <w:bidi/>
        <w:spacing w:before="100" w:beforeAutospacing="1" w:after="100" w:afterAutospacing="1" w:line="240" w:lineRule="auto"/>
        <w:jc w:val="both"/>
        <w:outlineLvl w:val="1"/>
        <w:rPr>
          <w:rFonts w:ascii="Times New Roman" w:eastAsia="Times New Roman" w:hAnsi="Times New Roman" w:cs="B Nazanin"/>
          <w:b/>
          <w:bCs/>
          <w:sz w:val="28"/>
          <w:szCs w:val="28"/>
        </w:rPr>
      </w:pPr>
      <w:r w:rsidRPr="000663CE">
        <w:rPr>
          <w:rFonts w:ascii="Times New Roman" w:eastAsia="Times New Roman" w:hAnsi="Times New Roman" w:cs="B Nazanin"/>
          <w:b/>
          <w:bCs/>
          <w:sz w:val="28"/>
          <w:szCs w:val="28"/>
          <w:rtl/>
        </w:rPr>
        <w:t>غفلت زدايي</w:t>
      </w:r>
    </w:p>
    <w:p w:rsidR="00795A68" w:rsidRPr="000663CE" w:rsidRDefault="00795A68" w:rsidP="000663CE">
      <w:pPr>
        <w:bidi/>
        <w:spacing w:before="100" w:beforeAutospacing="1" w:after="100" w:afterAutospacing="1" w:line="240" w:lineRule="auto"/>
        <w:jc w:val="both"/>
        <w:rPr>
          <w:rFonts w:ascii="Times New Roman" w:eastAsia="Times New Roman" w:hAnsi="Times New Roman" w:cs="B Nazanin"/>
          <w:sz w:val="28"/>
          <w:szCs w:val="28"/>
        </w:rPr>
      </w:pPr>
      <w:r w:rsidRPr="000663CE">
        <w:rPr>
          <w:rFonts w:ascii="Times New Roman" w:eastAsia="Times New Roman" w:hAnsi="Times New Roman" w:cs="B Nazanin"/>
          <w:sz w:val="28"/>
          <w:szCs w:val="28"/>
          <w:rtl/>
        </w:rPr>
        <w:t>همه آدميان، به رغم آگاهي عقلي و دروني از گزاره‌هاي اخلاقي، به دليل قرار گرفتن در محاصره عوامل غفلت زا، به راحتي دچار فراموشي مي‌شوند و توجه كافي به دانسته‌هاي اخلاقي خويش ندارند. اين امر، به تودة مردم اختصاص ندارد، بلكه اهل عقل و انديشه نيز بدان دچار هستند. از اين‌رو، براي عمل به اخلاق، علاوه بر درك دروني، به تذكر از جانب منبعي مقدس و معتبر نياز دارند كه دين در اين زمينه مددرساني نيكوست</w:t>
      </w:r>
      <w:r w:rsidRPr="000663CE">
        <w:rPr>
          <w:rFonts w:ascii="Times New Roman" w:eastAsia="Times New Roman" w:hAnsi="Times New Roman" w:cs="B Nazanin"/>
          <w:sz w:val="28"/>
          <w:szCs w:val="28"/>
        </w:rPr>
        <w:t>.</w:t>
      </w:r>
    </w:p>
    <w:p w:rsidR="00795A68" w:rsidRPr="000663CE" w:rsidRDefault="00795A68" w:rsidP="000663CE">
      <w:pPr>
        <w:bidi/>
        <w:spacing w:before="100" w:beforeAutospacing="1" w:after="100" w:afterAutospacing="1" w:line="240" w:lineRule="auto"/>
        <w:jc w:val="both"/>
        <w:rPr>
          <w:rFonts w:ascii="Times New Roman" w:eastAsia="Times New Roman" w:hAnsi="Times New Roman" w:cs="B Nazanin"/>
          <w:sz w:val="28"/>
          <w:szCs w:val="28"/>
        </w:rPr>
      </w:pPr>
      <w:r w:rsidRPr="000663CE">
        <w:rPr>
          <w:rFonts w:ascii="Times New Roman" w:eastAsia="Times New Roman" w:hAnsi="Times New Roman" w:cs="B Nazanin"/>
          <w:sz w:val="28"/>
          <w:szCs w:val="28"/>
          <w:rtl/>
        </w:rPr>
        <w:t>حاصل آنكه، بدون دين، اخلاق كارايي لازم را ندارد و نيمه راه، او را رها مي‌سازد و به سرمنزل مقصود نمي‌رساند. در واقع، دين به احياء وجدان خفته و تقويت شعله‌هاي كم سوي فطرت مي‌انجامد. عقل و علم، به تنهايي چنين تواني را ندارند. اما ضميمه شدن دين به رفع اين كاستي مي‌انجامد. همه با وجدان خويش ارزش احترام به سالخوردگان، والدين، و كمك به محرومان و مستمندان و فرزندان را مي‌يابند، اما عواملي مي‌تواند به اين وجدان آسيب برساند و آن را تضعيف نمايد. همه از ماشيني و پولي شدن روابط آدمي و ضعف عواطف انساني بيزار و نگرانند و جوياي راهي براي رفع اين كاستي هستند، اما جامعه و انسان داراي ضعف ايمان ناخود آگاه به اين سوي منتهي مي‌شود. آموزه‌هاي ديني وجدان را بيدار مي‌سازد و از ضعف آن جلوگيري مي‌كند. در مقابل، بي ديني به ضعف وجدان مي‌انجامد</w:t>
      </w:r>
      <w:r w:rsidRPr="000663CE">
        <w:rPr>
          <w:rFonts w:ascii="Times New Roman" w:eastAsia="Times New Roman" w:hAnsi="Times New Roman" w:cs="B Nazanin"/>
          <w:sz w:val="28"/>
          <w:szCs w:val="28"/>
        </w:rPr>
        <w:t>.</w:t>
      </w:r>
    </w:p>
    <w:p w:rsidR="00795A68" w:rsidRPr="000663CE" w:rsidRDefault="00795A68" w:rsidP="000663CE">
      <w:pPr>
        <w:bidi/>
        <w:spacing w:before="100" w:beforeAutospacing="1" w:after="100" w:afterAutospacing="1" w:line="240" w:lineRule="auto"/>
        <w:jc w:val="both"/>
        <w:outlineLvl w:val="1"/>
        <w:rPr>
          <w:rFonts w:ascii="Times New Roman" w:eastAsia="Times New Roman" w:hAnsi="Times New Roman" w:cs="B Nazanin"/>
          <w:b/>
          <w:bCs/>
          <w:sz w:val="28"/>
          <w:szCs w:val="28"/>
        </w:rPr>
      </w:pPr>
      <w:r w:rsidRPr="000663CE">
        <w:rPr>
          <w:rFonts w:ascii="Times New Roman" w:eastAsia="Times New Roman" w:hAnsi="Times New Roman" w:cs="B Nazanin"/>
          <w:b/>
          <w:bCs/>
          <w:sz w:val="28"/>
          <w:szCs w:val="28"/>
          <w:rtl/>
        </w:rPr>
        <w:t>اتحاد و تعامل</w:t>
      </w:r>
    </w:p>
    <w:p w:rsidR="00795A68" w:rsidRPr="000663CE" w:rsidRDefault="00795A68" w:rsidP="000663CE">
      <w:pPr>
        <w:bidi/>
        <w:spacing w:before="100" w:beforeAutospacing="1" w:after="100" w:afterAutospacing="1" w:line="240" w:lineRule="auto"/>
        <w:jc w:val="both"/>
        <w:rPr>
          <w:rFonts w:ascii="Times New Roman" w:eastAsia="Times New Roman" w:hAnsi="Times New Roman" w:cs="B Nazanin"/>
          <w:sz w:val="28"/>
          <w:szCs w:val="28"/>
        </w:rPr>
      </w:pPr>
      <w:r w:rsidRPr="000663CE">
        <w:rPr>
          <w:rFonts w:ascii="Times New Roman" w:eastAsia="Times New Roman" w:hAnsi="Times New Roman" w:cs="B Nazanin"/>
          <w:sz w:val="28"/>
          <w:szCs w:val="28"/>
          <w:rtl/>
        </w:rPr>
        <w:t xml:space="preserve">استاد علامه مصباح از يك سو، اخلاق و دين را دو حوزة مستقل مي‌داند كه با يكديگر در تعامل هستند و وجود اختلاف و اشتراك دارند. از نظر ايشان «اگر منظور از اخلاق، همان مسائل و موضوعات و محمولات باشد ـ صرف </w:t>
      </w:r>
      <w:r w:rsidRPr="000663CE">
        <w:rPr>
          <w:rFonts w:ascii="Times New Roman" w:eastAsia="Times New Roman" w:hAnsi="Times New Roman" w:cs="B Nazanin"/>
          <w:sz w:val="28"/>
          <w:szCs w:val="28"/>
          <w:rtl/>
        </w:rPr>
        <w:lastRenderedPageBreak/>
        <w:t>نظر از نظريه‌اي كه دين دربارة اخلاق دارد ـ در اين صورت، رابطة آنها عام من وجه است</w:t>
      </w:r>
      <w:r w:rsidRPr="000663CE">
        <w:rPr>
          <w:rFonts w:ascii="Times New Roman" w:eastAsia="Times New Roman" w:hAnsi="Times New Roman" w:cs="B Nazanin"/>
          <w:sz w:val="28"/>
          <w:szCs w:val="28"/>
        </w:rPr>
        <w:t>».</w:t>
      </w:r>
      <w:bookmarkStart w:id="59" w:name="_ednref58"/>
      <w:r w:rsidRPr="000663CE">
        <w:rPr>
          <w:rFonts w:ascii="Times New Roman" w:eastAsia="Times New Roman" w:hAnsi="Times New Roman" w:cs="B Nazanin"/>
          <w:sz w:val="28"/>
          <w:szCs w:val="28"/>
        </w:rPr>
        <w:fldChar w:fldCharType="begin"/>
      </w:r>
      <w:r w:rsidRPr="000663CE">
        <w:rPr>
          <w:rFonts w:ascii="Times New Roman" w:eastAsia="Times New Roman" w:hAnsi="Times New Roman" w:cs="B Nazanin"/>
          <w:sz w:val="28"/>
          <w:szCs w:val="28"/>
        </w:rPr>
        <w:instrText xml:space="preserve"> HYPERLINK "http://marefateakhlagi.nashriyat.ir/node/66" \l "_edn58" \o "" </w:instrText>
      </w:r>
      <w:r w:rsidRPr="000663CE">
        <w:rPr>
          <w:rFonts w:ascii="Times New Roman" w:eastAsia="Times New Roman" w:hAnsi="Times New Roman" w:cs="B Nazanin"/>
          <w:sz w:val="28"/>
          <w:szCs w:val="28"/>
        </w:rPr>
        <w:fldChar w:fldCharType="separate"/>
      </w:r>
      <w:r w:rsidRPr="000663CE">
        <w:rPr>
          <w:rFonts w:ascii="Times New Roman" w:eastAsia="Times New Roman" w:hAnsi="Times New Roman" w:cs="B Nazanin"/>
          <w:color w:val="0000FF"/>
          <w:sz w:val="28"/>
          <w:szCs w:val="28"/>
          <w:u w:val="single"/>
        </w:rPr>
        <w:t>58</w:t>
      </w:r>
      <w:r w:rsidRPr="000663CE">
        <w:rPr>
          <w:rFonts w:ascii="Times New Roman" w:eastAsia="Times New Roman" w:hAnsi="Times New Roman" w:cs="B Nazanin"/>
          <w:sz w:val="28"/>
          <w:szCs w:val="28"/>
        </w:rPr>
        <w:fldChar w:fldCharType="end"/>
      </w:r>
      <w:bookmarkEnd w:id="59"/>
      <w:r w:rsidRPr="000663CE">
        <w:rPr>
          <w:rFonts w:ascii="Times New Roman" w:eastAsia="Times New Roman" w:hAnsi="Times New Roman" w:cs="B Nazanin"/>
          <w:sz w:val="28"/>
          <w:szCs w:val="28"/>
        </w:rPr>
        <w:t xml:space="preserve"> </w:t>
      </w:r>
      <w:r w:rsidRPr="000663CE">
        <w:rPr>
          <w:rFonts w:ascii="Times New Roman" w:eastAsia="Times New Roman" w:hAnsi="Times New Roman" w:cs="B Nazanin"/>
          <w:sz w:val="28"/>
          <w:szCs w:val="28"/>
          <w:rtl/>
        </w:rPr>
        <w:t>ايشان در همين رابطه مي‌گويد: بر اساس تحليل ما از مفاهيم و گزاره‌هاي اخلاقي، كه آنها را حاكي از روابط واقعي ميان افعال اختياري انسان و كمال نهايي وي مي‌دانيم، اخلاق توقفي به دين ندارد؛ يعني مي‌توان بدون هيچ اعتقاد ديني اين نظريه را پذيرفت. اما براي شناخت كمال نهايي و رابطة افعال اختياري ما با آن، نيازمند اصول و اعتقادات ديني و نيز محتواي وحي هستيم</w:t>
      </w:r>
      <w:r w:rsidRPr="000663CE">
        <w:rPr>
          <w:rFonts w:ascii="Times New Roman" w:eastAsia="Times New Roman" w:hAnsi="Times New Roman" w:cs="B Nazanin"/>
          <w:sz w:val="28"/>
          <w:szCs w:val="28"/>
        </w:rPr>
        <w:t>.</w:t>
      </w:r>
      <w:bookmarkStart w:id="60" w:name="_ednref59"/>
      <w:r w:rsidRPr="000663CE">
        <w:rPr>
          <w:rFonts w:ascii="Times New Roman" w:eastAsia="Times New Roman" w:hAnsi="Times New Roman" w:cs="B Nazanin"/>
          <w:sz w:val="28"/>
          <w:szCs w:val="28"/>
        </w:rPr>
        <w:fldChar w:fldCharType="begin"/>
      </w:r>
      <w:r w:rsidRPr="000663CE">
        <w:rPr>
          <w:rFonts w:ascii="Times New Roman" w:eastAsia="Times New Roman" w:hAnsi="Times New Roman" w:cs="B Nazanin"/>
          <w:sz w:val="28"/>
          <w:szCs w:val="28"/>
        </w:rPr>
        <w:instrText xml:space="preserve"> HYPERLINK "http://marefateakhlagi.nashriyat.ir/node/66" \l "_edn59" \o "" </w:instrText>
      </w:r>
      <w:r w:rsidRPr="000663CE">
        <w:rPr>
          <w:rFonts w:ascii="Times New Roman" w:eastAsia="Times New Roman" w:hAnsi="Times New Roman" w:cs="B Nazanin"/>
          <w:sz w:val="28"/>
          <w:szCs w:val="28"/>
        </w:rPr>
        <w:fldChar w:fldCharType="separate"/>
      </w:r>
      <w:r w:rsidRPr="000663CE">
        <w:rPr>
          <w:rFonts w:ascii="Times New Roman" w:eastAsia="Times New Roman" w:hAnsi="Times New Roman" w:cs="B Nazanin"/>
          <w:color w:val="0000FF"/>
          <w:sz w:val="28"/>
          <w:szCs w:val="28"/>
          <w:u w:val="single"/>
        </w:rPr>
        <w:t>59</w:t>
      </w:r>
      <w:r w:rsidRPr="000663CE">
        <w:rPr>
          <w:rFonts w:ascii="Times New Roman" w:eastAsia="Times New Roman" w:hAnsi="Times New Roman" w:cs="B Nazanin"/>
          <w:sz w:val="28"/>
          <w:szCs w:val="28"/>
        </w:rPr>
        <w:fldChar w:fldCharType="end"/>
      </w:r>
      <w:bookmarkEnd w:id="60"/>
      <w:r w:rsidRPr="000663CE">
        <w:rPr>
          <w:rFonts w:ascii="Times New Roman" w:eastAsia="Times New Roman" w:hAnsi="Times New Roman" w:cs="B Nazanin"/>
          <w:sz w:val="28"/>
          <w:szCs w:val="28"/>
        </w:rPr>
        <w:t xml:space="preserve"> </w:t>
      </w:r>
      <w:r w:rsidRPr="000663CE">
        <w:rPr>
          <w:rFonts w:ascii="Times New Roman" w:eastAsia="Times New Roman" w:hAnsi="Times New Roman" w:cs="B Nazanin"/>
          <w:sz w:val="28"/>
          <w:szCs w:val="28"/>
          <w:rtl/>
        </w:rPr>
        <w:t>بر اين اساس، هم در تعيين مصداق هدف نهايي و هم تعيين و تشخيص افعال ارزشمند، ضد ارزش و بي تفاوت، اخلاق به دين نياز دارد</w:t>
      </w:r>
      <w:r w:rsidRPr="000663CE">
        <w:rPr>
          <w:rFonts w:ascii="Times New Roman" w:eastAsia="Times New Roman" w:hAnsi="Times New Roman" w:cs="B Nazanin"/>
          <w:sz w:val="28"/>
          <w:szCs w:val="28"/>
        </w:rPr>
        <w:t>.</w:t>
      </w:r>
      <w:bookmarkStart w:id="61" w:name="_ednref60"/>
      <w:r w:rsidRPr="000663CE">
        <w:rPr>
          <w:rFonts w:ascii="Times New Roman" w:eastAsia="Times New Roman" w:hAnsi="Times New Roman" w:cs="B Nazanin"/>
          <w:sz w:val="28"/>
          <w:szCs w:val="28"/>
        </w:rPr>
        <w:fldChar w:fldCharType="begin"/>
      </w:r>
      <w:r w:rsidRPr="000663CE">
        <w:rPr>
          <w:rFonts w:ascii="Times New Roman" w:eastAsia="Times New Roman" w:hAnsi="Times New Roman" w:cs="B Nazanin"/>
          <w:sz w:val="28"/>
          <w:szCs w:val="28"/>
        </w:rPr>
        <w:instrText xml:space="preserve"> HYPERLINK "http://marefateakhlagi.nashriyat.ir/node/66" \l "_edn60" \o "" </w:instrText>
      </w:r>
      <w:r w:rsidRPr="000663CE">
        <w:rPr>
          <w:rFonts w:ascii="Times New Roman" w:eastAsia="Times New Roman" w:hAnsi="Times New Roman" w:cs="B Nazanin"/>
          <w:sz w:val="28"/>
          <w:szCs w:val="28"/>
        </w:rPr>
        <w:fldChar w:fldCharType="separate"/>
      </w:r>
      <w:r w:rsidRPr="000663CE">
        <w:rPr>
          <w:rFonts w:ascii="Times New Roman" w:eastAsia="Times New Roman" w:hAnsi="Times New Roman" w:cs="B Nazanin"/>
          <w:color w:val="0000FF"/>
          <w:sz w:val="28"/>
          <w:szCs w:val="28"/>
          <w:u w:val="single"/>
        </w:rPr>
        <w:t>60</w:t>
      </w:r>
      <w:r w:rsidRPr="000663CE">
        <w:rPr>
          <w:rFonts w:ascii="Times New Roman" w:eastAsia="Times New Roman" w:hAnsi="Times New Roman" w:cs="B Nazanin"/>
          <w:sz w:val="28"/>
          <w:szCs w:val="28"/>
        </w:rPr>
        <w:fldChar w:fldCharType="end"/>
      </w:r>
      <w:bookmarkEnd w:id="61"/>
    </w:p>
    <w:p w:rsidR="00795A68" w:rsidRPr="000663CE" w:rsidRDefault="00795A68" w:rsidP="000663CE">
      <w:pPr>
        <w:bidi/>
        <w:spacing w:before="100" w:beforeAutospacing="1" w:after="100" w:afterAutospacing="1" w:line="240" w:lineRule="auto"/>
        <w:jc w:val="both"/>
        <w:rPr>
          <w:rFonts w:ascii="Times New Roman" w:eastAsia="Times New Roman" w:hAnsi="Times New Roman" w:cs="B Nazanin"/>
          <w:sz w:val="28"/>
          <w:szCs w:val="28"/>
        </w:rPr>
      </w:pPr>
      <w:r w:rsidRPr="000663CE">
        <w:rPr>
          <w:rFonts w:ascii="Times New Roman" w:eastAsia="Times New Roman" w:hAnsi="Times New Roman" w:cs="B Nazanin"/>
          <w:sz w:val="28"/>
          <w:szCs w:val="28"/>
          <w:rtl/>
        </w:rPr>
        <w:t>از سوي ديگر، وي رابطة دين و اخلاق را از نوع اتحاد جزء و كل يا عام و خاص مطلق مي‌داند. اخلاق را جزئي از دين مي‌شمارد. بر اين اساس، ميان اين دو نوعي رابطة ارگانيك مانند رابطه سر با كل پيكر انسان، وجود دارد. اگر دين را به درختي تشبيه كنيم، اين درخت ‏داراي ريشه‏ها و تنه و شاخه‏هايي است. عقايد، ريشه‏‌ها ‏و اخلاق، تنه درخت و احكام، شاخه و برگ و ميوه درخت هستند. رابطه تنه با خود درخت، رابطه دو شي‏ء نيست. تنه درخت جزيي از خود درخت است</w:t>
      </w:r>
      <w:r w:rsidRPr="000663CE">
        <w:rPr>
          <w:rFonts w:ascii="Times New Roman" w:eastAsia="Times New Roman" w:hAnsi="Times New Roman" w:cs="B Nazanin"/>
          <w:sz w:val="28"/>
          <w:szCs w:val="28"/>
        </w:rPr>
        <w:t>.</w:t>
      </w:r>
      <w:bookmarkStart w:id="62" w:name="_ednref61"/>
      <w:r w:rsidRPr="000663CE">
        <w:rPr>
          <w:rFonts w:ascii="Times New Roman" w:eastAsia="Times New Roman" w:hAnsi="Times New Roman" w:cs="B Nazanin"/>
          <w:sz w:val="28"/>
          <w:szCs w:val="28"/>
        </w:rPr>
        <w:fldChar w:fldCharType="begin"/>
      </w:r>
      <w:r w:rsidRPr="000663CE">
        <w:rPr>
          <w:rFonts w:ascii="Times New Roman" w:eastAsia="Times New Roman" w:hAnsi="Times New Roman" w:cs="B Nazanin"/>
          <w:sz w:val="28"/>
          <w:szCs w:val="28"/>
        </w:rPr>
        <w:instrText xml:space="preserve"> HYPERLINK "http://marefateakhlagi.nashriyat.ir/node/66" \l "_edn61" \o "" </w:instrText>
      </w:r>
      <w:r w:rsidRPr="000663CE">
        <w:rPr>
          <w:rFonts w:ascii="Times New Roman" w:eastAsia="Times New Roman" w:hAnsi="Times New Roman" w:cs="B Nazanin"/>
          <w:sz w:val="28"/>
          <w:szCs w:val="28"/>
        </w:rPr>
        <w:fldChar w:fldCharType="separate"/>
      </w:r>
      <w:r w:rsidRPr="000663CE">
        <w:rPr>
          <w:rFonts w:ascii="Times New Roman" w:eastAsia="Times New Roman" w:hAnsi="Times New Roman" w:cs="B Nazanin"/>
          <w:color w:val="0000FF"/>
          <w:sz w:val="28"/>
          <w:szCs w:val="28"/>
          <w:u w:val="single"/>
        </w:rPr>
        <w:t>61</w:t>
      </w:r>
      <w:r w:rsidRPr="000663CE">
        <w:rPr>
          <w:rFonts w:ascii="Times New Roman" w:eastAsia="Times New Roman" w:hAnsi="Times New Roman" w:cs="B Nazanin"/>
          <w:sz w:val="28"/>
          <w:szCs w:val="28"/>
        </w:rPr>
        <w:fldChar w:fldCharType="end"/>
      </w:r>
      <w:bookmarkEnd w:id="62"/>
      <w:r w:rsidRPr="000663CE">
        <w:rPr>
          <w:rFonts w:ascii="Times New Roman" w:eastAsia="Times New Roman" w:hAnsi="Times New Roman" w:cs="B Nazanin"/>
          <w:sz w:val="28"/>
          <w:szCs w:val="28"/>
        </w:rPr>
        <w:t xml:space="preserve"> </w:t>
      </w:r>
      <w:r w:rsidRPr="000663CE">
        <w:rPr>
          <w:rFonts w:ascii="Times New Roman" w:eastAsia="Times New Roman" w:hAnsi="Times New Roman" w:cs="B Nazanin"/>
          <w:sz w:val="28"/>
          <w:szCs w:val="28"/>
          <w:rtl/>
        </w:rPr>
        <w:t>وي اين نظريه را قابل قبول‌تر تلقي مي‌كند</w:t>
      </w:r>
      <w:r w:rsidRPr="000663CE">
        <w:rPr>
          <w:rFonts w:ascii="Times New Roman" w:eastAsia="Times New Roman" w:hAnsi="Times New Roman" w:cs="B Nazanin"/>
          <w:sz w:val="28"/>
          <w:szCs w:val="28"/>
        </w:rPr>
        <w:t>.</w:t>
      </w:r>
    </w:p>
    <w:p w:rsidR="00795A68" w:rsidRPr="000663CE" w:rsidRDefault="00795A68" w:rsidP="000663CE">
      <w:pPr>
        <w:bidi/>
        <w:spacing w:before="100" w:beforeAutospacing="1" w:after="100" w:afterAutospacing="1" w:line="240" w:lineRule="auto"/>
        <w:jc w:val="both"/>
        <w:outlineLvl w:val="1"/>
        <w:rPr>
          <w:rFonts w:ascii="Times New Roman" w:eastAsia="Times New Roman" w:hAnsi="Times New Roman" w:cs="B Nazanin"/>
          <w:b/>
          <w:bCs/>
          <w:sz w:val="28"/>
          <w:szCs w:val="28"/>
        </w:rPr>
      </w:pPr>
      <w:r w:rsidRPr="000663CE">
        <w:rPr>
          <w:rFonts w:ascii="Times New Roman" w:eastAsia="Times New Roman" w:hAnsi="Times New Roman" w:cs="B Nazanin"/>
          <w:b/>
          <w:bCs/>
          <w:sz w:val="28"/>
          <w:szCs w:val="28"/>
          <w:rtl/>
        </w:rPr>
        <w:t>نتيجه‌گيري</w:t>
      </w:r>
    </w:p>
    <w:p w:rsidR="00795A68" w:rsidRPr="000663CE" w:rsidRDefault="00795A68" w:rsidP="000663CE">
      <w:pPr>
        <w:bidi/>
        <w:spacing w:before="100" w:beforeAutospacing="1" w:after="100" w:afterAutospacing="1" w:line="240" w:lineRule="auto"/>
        <w:jc w:val="both"/>
        <w:rPr>
          <w:rFonts w:ascii="Times New Roman" w:eastAsia="Times New Roman" w:hAnsi="Times New Roman" w:cs="B Nazanin"/>
          <w:sz w:val="28"/>
          <w:szCs w:val="28"/>
        </w:rPr>
      </w:pPr>
      <w:r w:rsidRPr="000663CE">
        <w:rPr>
          <w:rFonts w:ascii="Times New Roman" w:eastAsia="Times New Roman" w:hAnsi="Times New Roman" w:cs="B Nazanin"/>
          <w:sz w:val="28"/>
          <w:szCs w:val="28"/>
          <w:rtl/>
        </w:rPr>
        <w:t>نظرية تباين كه بر تفكيك دين و اخلاق در قلمرو و هدف تأكيد مي‌كند، ناتمام است چرا كه محدود سازي قلمرو و هدف دين به رابطة انسان با خدا، مستلزم حذف بخش‌هاي مهمي از اسلام است</w:t>
      </w:r>
      <w:r w:rsidRPr="000663CE">
        <w:rPr>
          <w:rFonts w:ascii="Times New Roman" w:eastAsia="Times New Roman" w:hAnsi="Times New Roman" w:cs="B Nazanin"/>
          <w:sz w:val="28"/>
          <w:szCs w:val="28"/>
        </w:rPr>
        <w:t>.</w:t>
      </w:r>
    </w:p>
    <w:p w:rsidR="00795A68" w:rsidRPr="000663CE" w:rsidRDefault="00795A68" w:rsidP="000663CE">
      <w:pPr>
        <w:bidi/>
        <w:spacing w:before="100" w:beforeAutospacing="1" w:after="100" w:afterAutospacing="1" w:line="240" w:lineRule="auto"/>
        <w:jc w:val="both"/>
        <w:rPr>
          <w:rFonts w:ascii="Times New Roman" w:eastAsia="Times New Roman" w:hAnsi="Times New Roman" w:cs="B Nazanin"/>
          <w:sz w:val="28"/>
          <w:szCs w:val="28"/>
        </w:rPr>
      </w:pPr>
      <w:r w:rsidRPr="000663CE">
        <w:rPr>
          <w:rFonts w:ascii="Times New Roman" w:eastAsia="Times New Roman" w:hAnsi="Times New Roman" w:cs="B Nazanin"/>
          <w:sz w:val="28"/>
          <w:szCs w:val="28"/>
          <w:rtl/>
        </w:rPr>
        <w:t xml:space="preserve">گزينة تعارض دين و اخلاق، كه از سوي كساني چون </w:t>
      </w:r>
      <w:r w:rsidRPr="000663CE">
        <w:rPr>
          <w:rFonts w:ascii="Times New Roman" w:eastAsia="Times New Roman" w:hAnsi="Times New Roman" w:cs="B Nazanin"/>
          <w:i/>
          <w:iCs/>
          <w:sz w:val="28"/>
          <w:szCs w:val="28"/>
          <w:rtl/>
        </w:rPr>
        <w:t>نيچه</w:t>
      </w:r>
      <w:r w:rsidRPr="000663CE">
        <w:rPr>
          <w:rFonts w:ascii="Times New Roman" w:eastAsia="Times New Roman" w:hAnsi="Times New Roman" w:cs="B Nazanin"/>
          <w:sz w:val="28"/>
          <w:szCs w:val="28"/>
          <w:rtl/>
        </w:rPr>
        <w:t xml:space="preserve"> و </w:t>
      </w:r>
      <w:r w:rsidRPr="000663CE">
        <w:rPr>
          <w:rFonts w:ascii="Times New Roman" w:eastAsia="Times New Roman" w:hAnsi="Times New Roman" w:cs="B Nazanin"/>
          <w:i/>
          <w:iCs/>
          <w:sz w:val="28"/>
          <w:szCs w:val="28"/>
          <w:rtl/>
        </w:rPr>
        <w:t>ماركس</w:t>
      </w:r>
      <w:r w:rsidRPr="000663CE">
        <w:rPr>
          <w:rFonts w:ascii="Times New Roman" w:eastAsia="Times New Roman" w:hAnsi="Times New Roman" w:cs="B Nazanin"/>
          <w:sz w:val="28"/>
          <w:szCs w:val="28"/>
          <w:rtl/>
        </w:rPr>
        <w:t xml:space="preserve"> به ميدان آمده، از تعارض مسيحيت با علم و اخلاق برخاسته و قابل تعميم به اسلام نيست. در نظريه تعامل در باب نياز دين به اخلاق مي‌توان گفت: ضرورت شناخت خدا و پرستش وي بر حكم اخلاقي متوقف نيست. گرچه فطرت اخلاق پسند انسان، مشوق خوبي براي اين كار است. در باب نياز اخلاق به دين مي‌توان گفت</w:t>
      </w:r>
      <w:r w:rsidRPr="000663CE">
        <w:rPr>
          <w:rFonts w:ascii="Times New Roman" w:eastAsia="Times New Roman" w:hAnsi="Times New Roman" w:cs="B Nazanin"/>
          <w:sz w:val="28"/>
          <w:szCs w:val="28"/>
        </w:rPr>
        <w:t>:</w:t>
      </w:r>
    </w:p>
    <w:p w:rsidR="00795A68" w:rsidRPr="000663CE" w:rsidRDefault="00795A68" w:rsidP="000663CE">
      <w:pPr>
        <w:bidi/>
        <w:spacing w:before="100" w:beforeAutospacing="1" w:after="100" w:afterAutospacing="1" w:line="240" w:lineRule="auto"/>
        <w:jc w:val="both"/>
        <w:rPr>
          <w:rFonts w:ascii="Times New Roman" w:eastAsia="Times New Roman" w:hAnsi="Times New Roman" w:cs="B Nazanin"/>
          <w:sz w:val="28"/>
          <w:szCs w:val="28"/>
        </w:rPr>
      </w:pPr>
      <w:r w:rsidRPr="000663CE">
        <w:rPr>
          <w:rFonts w:ascii="Times New Roman" w:eastAsia="Times New Roman" w:hAnsi="Times New Roman" w:cs="B Nazanin"/>
          <w:sz w:val="28"/>
          <w:szCs w:val="28"/>
          <w:rtl/>
        </w:rPr>
        <w:t>فقط نياز مفهومي تصديقي در مقام اثبات پذيرفته است؛ بدين معنا كه ارزش‌هاي اخلاقي ذاتاً و در مقام ثبوت، از امر و نهي خداوند مستقل هستند</w:t>
      </w:r>
      <w:r w:rsidRPr="000663CE">
        <w:rPr>
          <w:rFonts w:ascii="Times New Roman" w:eastAsia="Times New Roman" w:hAnsi="Times New Roman" w:cs="B Nazanin"/>
          <w:sz w:val="28"/>
          <w:szCs w:val="28"/>
        </w:rPr>
        <w:t xml:space="preserve">. </w:t>
      </w:r>
      <w:r w:rsidRPr="000663CE">
        <w:rPr>
          <w:rFonts w:ascii="Times New Roman" w:eastAsia="Times New Roman" w:hAnsi="Times New Roman" w:cs="B Nazanin"/>
          <w:sz w:val="28"/>
          <w:szCs w:val="28"/>
          <w:rtl/>
        </w:rPr>
        <w:t>اما در مقام شناخت، پاره‌اي از آنها، به گزاره‌هاي ديني نياز است. كلي‌ترين ارزش‌ها از طريق عقل شناخته مي‌شود، اما جزئيات، فرعيات و راهكارهاي نيل به ارزش‌هاي اصيل، دست كم در بخشي از موارد، به مدد شرع دريافت مي‌شود. عقل آدمي به تنهايي نمي‌تواند همه ارزش‌هاي اخلاقي را تعيين كند</w:t>
      </w:r>
      <w:r w:rsidRPr="000663CE">
        <w:rPr>
          <w:rFonts w:ascii="Times New Roman" w:eastAsia="Times New Roman" w:hAnsi="Times New Roman" w:cs="B Nazanin"/>
          <w:sz w:val="28"/>
          <w:szCs w:val="28"/>
        </w:rPr>
        <w:t>.</w:t>
      </w:r>
    </w:p>
    <w:p w:rsidR="00795A68" w:rsidRPr="000663CE" w:rsidRDefault="00795A68" w:rsidP="000663CE">
      <w:pPr>
        <w:bidi/>
        <w:spacing w:before="100" w:beforeAutospacing="1" w:after="100" w:afterAutospacing="1" w:line="240" w:lineRule="auto"/>
        <w:jc w:val="both"/>
        <w:rPr>
          <w:rFonts w:ascii="Times New Roman" w:eastAsia="Times New Roman" w:hAnsi="Times New Roman" w:cs="B Nazanin"/>
          <w:sz w:val="28"/>
          <w:szCs w:val="28"/>
        </w:rPr>
      </w:pPr>
      <w:r w:rsidRPr="000663CE">
        <w:rPr>
          <w:rFonts w:ascii="Times New Roman" w:eastAsia="Times New Roman" w:hAnsi="Times New Roman" w:cs="B Nazanin"/>
          <w:sz w:val="28"/>
          <w:szCs w:val="28"/>
          <w:rtl/>
        </w:rPr>
        <w:t>يكي از نيازمندي‌هاي اخلاق به دين، اطلاعاتي صادق و ناظر به واقع دربارة جهان، انسان و آغاز و پايان هستي است. در غير اين صورت، گزاره‌هاي اخلاقي، اعم از اينكه زبان انشايي و بايد و نبايد، مانند: «نبايد به ديگران ظلم كرد» و يا به صورت اخباري مانند: «ظلم ناپسند است»، فاقد اعتبار و استحكام كافي خواهد بود</w:t>
      </w:r>
      <w:r w:rsidRPr="000663CE">
        <w:rPr>
          <w:rFonts w:ascii="Times New Roman" w:eastAsia="Times New Roman" w:hAnsi="Times New Roman" w:cs="B Nazanin"/>
          <w:sz w:val="28"/>
          <w:szCs w:val="28"/>
        </w:rPr>
        <w:t>.</w:t>
      </w:r>
    </w:p>
    <w:p w:rsidR="00795A68" w:rsidRPr="000663CE" w:rsidRDefault="00795A68" w:rsidP="000663CE">
      <w:pPr>
        <w:bidi/>
        <w:spacing w:before="100" w:beforeAutospacing="1" w:after="100" w:afterAutospacing="1" w:line="240" w:lineRule="auto"/>
        <w:jc w:val="both"/>
        <w:rPr>
          <w:rFonts w:ascii="Times New Roman" w:eastAsia="Times New Roman" w:hAnsi="Times New Roman" w:cs="B Nazanin"/>
          <w:sz w:val="28"/>
          <w:szCs w:val="28"/>
        </w:rPr>
      </w:pPr>
      <w:r w:rsidRPr="000663CE">
        <w:rPr>
          <w:rFonts w:ascii="Times New Roman" w:eastAsia="Times New Roman" w:hAnsi="Times New Roman" w:cs="B Nazanin"/>
          <w:sz w:val="28"/>
          <w:szCs w:val="28"/>
          <w:rtl/>
        </w:rPr>
        <w:lastRenderedPageBreak/>
        <w:t>از ديگر حاجات اخلاق به دين، مربوط به تعيين هدف و غايت افعال و ارزش‌هاي اخلاقي است. «دين» آدمي را در عمل به اخلاق توانمند مي‌سازد، عوامل دروني حركت به سوي اخلاق و انجام رفتارهاي متناسب با آن را در او فراهم مي‌سازد، گروهي را با عشق و جمع بيشتري را با وعده و وعيد به پاسداشت هنجارهاي اخلاقي وا مي‌دارد</w:t>
      </w:r>
      <w:r w:rsidRPr="000663CE">
        <w:rPr>
          <w:rFonts w:ascii="Times New Roman" w:eastAsia="Times New Roman" w:hAnsi="Times New Roman" w:cs="B Nazanin"/>
          <w:sz w:val="28"/>
          <w:szCs w:val="28"/>
        </w:rPr>
        <w:t>.</w:t>
      </w:r>
    </w:p>
    <w:p w:rsidR="00795A68" w:rsidRPr="000663CE" w:rsidRDefault="00795A68" w:rsidP="000663CE">
      <w:pPr>
        <w:bidi/>
        <w:spacing w:before="100" w:beforeAutospacing="1" w:after="100" w:afterAutospacing="1" w:line="240" w:lineRule="auto"/>
        <w:jc w:val="both"/>
        <w:rPr>
          <w:rFonts w:ascii="Times New Roman" w:eastAsia="Times New Roman" w:hAnsi="Times New Roman" w:cs="B Nazanin"/>
          <w:sz w:val="28"/>
          <w:szCs w:val="28"/>
        </w:rPr>
      </w:pPr>
      <w:r w:rsidRPr="000663CE">
        <w:rPr>
          <w:rFonts w:ascii="Times New Roman" w:eastAsia="Times New Roman" w:hAnsi="Times New Roman" w:cs="B Nazanin"/>
          <w:sz w:val="28"/>
          <w:szCs w:val="28"/>
          <w:rtl/>
        </w:rPr>
        <w:t>همچنين آموزه‌هاي ديني از عوامل فراموشي اخلاق مي‌كاهد و با غفلت زدايي و تذكر از جانب منبعي مقدس و معتبر، به احياء وجدان خفته و تقويت شعله‌هاي كم سوي فطرت مي‌پردازد</w:t>
      </w:r>
      <w:r w:rsidRPr="000663CE">
        <w:rPr>
          <w:rFonts w:ascii="Times New Roman" w:eastAsia="Times New Roman" w:hAnsi="Times New Roman" w:cs="B Nazanin"/>
          <w:sz w:val="28"/>
          <w:szCs w:val="28"/>
        </w:rPr>
        <w:t>.</w:t>
      </w:r>
    </w:p>
    <w:p w:rsidR="00795A68" w:rsidRPr="000663CE" w:rsidRDefault="00795A68" w:rsidP="000663CE">
      <w:pPr>
        <w:bidi/>
        <w:spacing w:before="100" w:beforeAutospacing="1" w:after="100" w:afterAutospacing="1" w:line="240" w:lineRule="auto"/>
        <w:jc w:val="both"/>
        <w:rPr>
          <w:rFonts w:ascii="Times New Roman" w:eastAsia="Times New Roman" w:hAnsi="Times New Roman" w:cs="B Nazanin"/>
          <w:sz w:val="28"/>
          <w:szCs w:val="28"/>
        </w:rPr>
      </w:pPr>
      <w:r w:rsidRPr="000663CE">
        <w:rPr>
          <w:rFonts w:ascii="Times New Roman" w:eastAsia="Times New Roman" w:hAnsi="Times New Roman" w:cs="B Nazanin"/>
          <w:sz w:val="28"/>
          <w:szCs w:val="28"/>
          <w:rtl/>
        </w:rPr>
        <w:t>در باب اتحاد جزء و كل يا عام و خاص اخلاق و دين، به نظر مي‌رسد اخلاق به دو نوع داني و عالي قابل تقسيم است: «اخلاق داني» مرتبه‌اي از اخلاق است كه متوقف بر دين نيست؛ يعني مي‌توان آن را فهم كرد و پذيرفت، بي آنكه دين خاصي را پذيرفته باشيم. اما اخلاق عالي جز در ساية دين حاصل نمي‌شود</w:t>
      </w:r>
      <w:r w:rsidRPr="000663CE">
        <w:rPr>
          <w:rFonts w:ascii="Times New Roman" w:eastAsia="Times New Roman" w:hAnsi="Times New Roman" w:cs="B Nazanin"/>
          <w:sz w:val="28"/>
          <w:szCs w:val="28"/>
        </w:rPr>
        <w:t xml:space="preserve">. </w:t>
      </w:r>
      <w:r w:rsidRPr="000663CE">
        <w:rPr>
          <w:rFonts w:ascii="Times New Roman" w:eastAsia="Times New Roman" w:hAnsi="Times New Roman" w:cs="B Nazanin"/>
          <w:sz w:val="28"/>
          <w:szCs w:val="28"/>
          <w:rtl/>
        </w:rPr>
        <w:t>همان‌گونه كه دين به باروري عقل مي‌انجامد، اخلاق را نيز ارتقا مي‌بخشد. در واقع، عقل دست ما را مي‌گيرد و به دين وصل مي‌كند و ضرورت خدا و دين را اثبات مي‌كند، اما همين دين بعداً به كمك عقل هم مي‌آيد و آن را بارور مي‌كند. اخلاق نيز چنين است. اخلاق داني مستقل از دين و اخلاق عالي وابسته به آن و جزيي از پيكرة دين است. يكي برون ديني و ديگري درون ديني است. يكي در عرض دين و ديگري در طول آن قرار دارد و مرتبه‌اي از آن تلقي مي‌شود</w:t>
      </w:r>
      <w:r w:rsidRPr="000663CE">
        <w:rPr>
          <w:rFonts w:ascii="Times New Roman" w:eastAsia="Times New Roman" w:hAnsi="Times New Roman" w:cs="B Nazanin"/>
          <w:sz w:val="28"/>
          <w:szCs w:val="28"/>
        </w:rPr>
        <w:t xml:space="preserve">. </w:t>
      </w:r>
      <w:r w:rsidRPr="000663CE">
        <w:rPr>
          <w:rFonts w:ascii="Times New Roman" w:eastAsia="Times New Roman" w:hAnsi="Times New Roman" w:cs="B Nazanin"/>
          <w:sz w:val="28"/>
          <w:szCs w:val="28"/>
          <w:rtl/>
        </w:rPr>
        <w:t>آنچه در باب اخلاق داني و عالي و پيوند آنان با وحي گفته شد، در دو عرصة فهم و عمل قابل تفكيك است؛ يعني هم براي فهم اخلاق عالي و هم توانايي عمل به آن، دين مورد نياز است، اما اخلاق داني در هيچ‌يك از دو جهت وامدار دين نيست</w:t>
      </w:r>
      <w:r w:rsidRPr="000663CE">
        <w:rPr>
          <w:rFonts w:ascii="Times New Roman" w:eastAsia="Times New Roman" w:hAnsi="Times New Roman" w:cs="B Nazanin"/>
          <w:sz w:val="28"/>
          <w:szCs w:val="28"/>
        </w:rPr>
        <w:t>.</w:t>
      </w:r>
    </w:p>
    <w:p w:rsidR="00795A68" w:rsidRPr="000663CE" w:rsidRDefault="00795A68" w:rsidP="000663CE">
      <w:pPr>
        <w:bidi/>
        <w:spacing w:before="100" w:beforeAutospacing="1" w:after="100" w:afterAutospacing="1" w:line="240" w:lineRule="auto"/>
        <w:jc w:val="both"/>
        <w:outlineLvl w:val="1"/>
        <w:rPr>
          <w:rFonts w:ascii="Times New Roman" w:eastAsia="Times New Roman" w:hAnsi="Times New Roman" w:cs="B Nazanin"/>
          <w:b/>
          <w:bCs/>
          <w:sz w:val="28"/>
          <w:szCs w:val="28"/>
        </w:rPr>
      </w:pPr>
      <w:r w:rsidRPr="000663CE">
        <w:rPr>
          <w:rFonts w:ascii="Times New Roman" w:eastAsia="Times New Roman" w:hAnsi="Times New Roman" w:cs="B Nazanin"/>
          <w:b/>
          <w:bCs/>
          <w:sz w:val="28"/>
          <w:szCs w:val="28"/>
          <w:rtl/>
        </w:rPr>
        <w:t>منابع</w:t>
      </w:r>
    </w:p>
    <w:p w:rsidR="00795A68" w:rsidRPr="000663CE" w:rsidRDefault="00795A68" w:rsidP="000663CE">
      <w:pPr>
        <w:bidi/>
        <w:spacing w:before="100" w:beforeAutospacing="1" w:after="100" w:afterAutospacing="1" w:line="240" w:lineRule="auto"/>
        <w:jc w:val="both"/>
        <w:rPr>
          <w:rFonts w:ascii="Times New Roman" w:eastAsia="Times New Roman" w:hAnsi="Times New Roman" w:cs="B Nazanin"/>
          <w:sz w:val="28"/>
          <w:szCs w:val="28"/>
        </w:rPr>
      </w:pPr>
      <w:r w:rsidRPr="000663CE">
        <w:rPr>
          <w:rFonts w:ascii="Times New Roman" w:eastAsia="Times New Roman" w:hAnsi="Times New Roman" w:cs="B Nazanin"/>
          <w:sz w:val="28"/>
          <w:szCs w:val="28"/>
          <w:rtl/>
        </w:rPr>
        <w:t xml:space="preserve">ابن‌سينا، </w:t>
      </w:r>
      <w:r w:rsidRPr="000663CE">
        <w:rPr>
          <w:rFonts w:ascii="Times New Roman" w:eastAsia="Times New Roman" w:hAnsi="Times New Roman" w:cs="B Nazanin"/>
          <w:b/>
          <w:bCs/>
          <w:i/>
          <w:iCs/>
          <w:sz w:val="28"/>
          <w:szCs w:val="28"/>
          <w:rtl/>
        </w:rPr>
        <w:t>كتاب الشفا</w:t>
      </w:r>
      <w:r w:rsidRPr="000663CE">
        <w:rPr>
          <w:rFonts w:ascii="Times New Roman" w:eastAsia="Times New Roman" w:hAnsi="Times New Roman" w:cs="B Nazanin"/>
          <w:sz w:val="28"/>
          <w:szCs w:val="28"/>
          <w:rtl/>
        </w:rPr>
        <w:t xml:space="preserve">، تهران، مكتب الاعلام الاسلامي، مركزالنشر، </w:t>
      </w:r>
      <w:r w:rsidRPr="000663CE">
        <w:rPr>
          <w:rFonts w:ascii="Times New Roman" w:eastAsia="Times New Roman" w:hAnsi="Times New Roman" w:cs="B Nazanin"/>
          <w:sz w:val="28"/>
          <w:szCs w:val="28"/>
          <w:rtl/>
          <w:lang w:bidi="fa-IR"/>
        </w:rPr>
        <w:t>۱۳۷۶</w:t>
      </w:r>
      <w:r w:rsidRPr="000663CE">
        <w:rPr>
          <w:rFonts w:ascii="Times New Roman" w:eastAsia="Times New Roman" w:hAnsi="Times New Roman" w:cs="B Nazanin"/>
          <w:sz w:val="28"/>
          <w:szCs w:val="28"/>
        </w:rPr>
        <w:t>.</w:t>
      </w:r>
    </w:p>
    <w:p w:rsidR="00795A68" w:rsidRPr="000663CE" w:rsidRDefault="00795A68" w:rsidP="000663CE">
      <w:pPr>
        <w:bidi/>
        <w:spacing w:before="100" w:beforeAutospacing="1" w:after="100" w:afterAutospacing="1" w:line="240" w:lineRule="auto"/>
        <w:jc w:val="both"/>
        <w:rPr>
          <w:rFonts w:ascii="Times New Roman" w:eastAsia="Times New Roman" w:hAnsi="Times New Roman" w:cs="B Nazanin"/>
          <w:sz w:val="28"/>
          <w:szCs w:val="28"/>
        </w:rPr>
      </w:pPr>
      <w:r w:rsidRPr="000663CE">
        <w:rPr>
          <w:rFonts w:ascii="Times New Roman" w:eastAsia="Times New Roman" w:hAnsi="Times New Roman" w:cs="B Nazanin"/>
          <w:sz w:val="28"/>
          <w:szCs w:val="28"/>
          <w:rtl/>
        </w:rPr>
        <w:t xml:space="preserve">ابن‌مسكويه، احمد‌بن محمد، </w:t>
      </w:r>
      <w:r w:rsidRPr="000663CE">
        <w:rPr>
          <w:rFonts w:ascii="Times New Roman" w:eastAsia="Times New Roman" w:hAnsi="Times New Roman" w:cs="B Nazanin"/>
          <w:i/>
          <w:iCs/>
          <w:sz w:val="28"/>
          <w:szCs w:val="28"/>
          <w:rtl/>
        </w:rPr>
        <w:t>تهذيب الاخلاق و طهاره الاعراق</w:t>
      </w:r>
      <w:r w:rsidRPr="000663CE">
        <w:rPr>
          <w:rFonts w:ascii="Times New Roman" w:eastAsia="Times New Roman" w:hAnsi="Times New Roman" w:cs="B Nazanin"/>
          <w:sz w:val="28"/>
          <w:szCs w:val="28"/>
          <w:rtl/>
        </w:rPr>
        <w:t>، بي‌تا، مكتبة الحياة، بي‌تا</w:t>
      </w:r>
      <w:r w:rsidRPr="000663CE">
        <w:rPr>
          <w:rFonts w:ascii="Times New Roman" w:eastAsia="Times New Roman" w:hAnsi="Times New Roman" w:cs="B Nazanin"/>
          <w:sz w:val="28"/>
          <w:szCs w:val="28"/>
        </w:rPr>
        <w:t>.</w:t>
      </w:r>
    </w:p>
    <w:p w:rsidR="00795A68" w:rsidRPr="000663CE" w:rsidRDefault="00795A68" w:rsidP="000663CE">
      <w:pPr>
        <w:bidi/>
        <w:spacing w:before="100" w:beforeAutospacing="1" w:after="100" w:afterAutospacing="1" w:line="240" w:lineRule="auto"/>
        <w:jc w:val="both"/>
        <w:rPr>
          <w:rFonts w:ascii="Times New Roman" w:eastAsia="Times New Roman" w:hAnsi="Times New Roman" w:cs="B Nazanin"/>
          <w:sz w:val="28"/>
          <w:szCs w:val="28"/>
        </w:rPr>
      </w:pPr>
      <w:r w:rsidRPr="000663CE">
        <w:rPr>
          <w:rFonts w:ascii="Times New Roman" w:eastAsia="Times New Roman" w:hAnsi="Times New Roman" w:cs="B Nazanin"/>
          <w:sz w:val="28"/>
          <w:szCs w:val="28"/>
          <w:rtl/>
        </w:rPr>
        <w:t xml:space="preserve">اشتفان كورنر، </w:t>
      </w:r>
      <w:r w:rsidRPr="000663CE">
        <w:rPr>
          <w:rFonts w:ascii="Times New Roman" w:eastAsia="Times New Roman" w:hAnsi="Times New Roman" w:cs="B Nazanin"/>
          <w:b/>
          <w:bCs/>
          <w:i/>
          <w:iCs/>
          <w:sz w:val="28"/>
          <w:szCs w:val="28"/>
          <w:rtl/>
        </w:rPr>
        <w:t>فلسفه كانت</w:t>
      </w:r>
      <w:r w:rsidRPr="000663CE">
        <w:rPr>
          <w:rFonts w:ascii="Times New Roman" w:eastAsia="Times New Roman" w:hAnsi="Times New Roman" w:cs="B Nazanin"/>
          <w:sz w:val="28"/>
          <w:szCs w:val="28"/>
          <w:rtl/>
        </w:rPr>
        <w:t>، ترجمه عزت الله فولادوند، تهران، خوارزمي، 1367</w:t>
      </w:r>
      <w:r w:rsidRPr="000663CE">
        <w:rPr>
          <w:rFonts w:ascii="Times New Roman" w:eastAsia="Times New Roman" w:hAnsi="Times New Roman" w:cs="B Nazanin"/>
          <w:sz w:val="28"/>
          <w:szCs w:val="28"/>
        </w:rPr>
        <w:t>.</w:t>
      </w:r>
    </w:p>
    <w:p w:rsidR="00795A68" w:rsidRPr="000663CE" w:rsidRDefault="00795A68" w:rsidP="000663CE">
      <w:pPr>
        <w:bidi/>
        <w:spacing w:before="100" w:beforeAutospacing="1" w:after="100" w:afterAutospacing="1" w:line="240" w:lineRule="auto"/>
        <w:jc w:val="both"/>
        <w:rPr>
          <w:rFonts w:ascii="Times New Roman" w:eastAsia="Times New Roman" w:hAnsi="Times New Roman" w:cs="B Nazanin"/>
          <w:sz w:val="28"/>
          <w:szCs w:val="28"/>
        </w:rPr>
      </w:pPr>
      <w:r w:rsidRPr="000663CE">
        <w:rPr>
          <w:rFonts w:ascii="Times New Roman" w:eastAsia="Times New Roman" w:hAnsi="Times New Roman" w:cs="B Nazanin"/>
          <w:sz w:val="28"/>
          <w:szCs w:val="28"/>
          <w:rtl/>
        </w:rPr>
        <w:t xml:space="preserve">بدوي، عبدالرحمن، </w:t>
      </w:r>
      <w:r w:rsidRPr="000663CE">
        <w:rPr>
          <w:rFonts w:ascii="Times New Roman" w:eastAsia="Times New Roman" w:hAnsi="Times New Roman" w:cs="B Nazanin"/>
          <w:b/>
          <w:bCs/>
          <w:i/>
          <w:iCs/>
          <w:sz w:val="28"/>
          <w:szCs w:val="28"/>
          <w:rtl/>
        </w:rPr>
        <w:t>الاخلاق النظريه</w:t>
      </w:r>
      <w:r w:rsidRPr="000663CE">
        <w:rPr>
          <w:rFonts w:ascii="Times New Roman" w:eastAsia="Times New Roman" w:hAnsi="Times New Roman" w:cs="B Nazanin"/>
          <w:sz w:val="28"/>
          <w:szCs w:val="28"/>
          <w:rtl/>
        </w:rPr>
        <w:t>، تهران، وكالة المطبوعات، 1353</w:t>
      </w:r>
      <w:r w:rsidRPr="000663CE">
        <w:rPr>
          <w:rFonts w:ascii="Times New Roman" w:eastAsia="Times New Roman" w:hAnsi="Times New Roman" w:cs="B Nazanin"/>
          <w:sz w:val="28"/>
          <w:szCs w:val="28"/>
        </w:rPr>
        <w:t>.</w:t>
      </w:r>
    </w:p>
    <w:p w:rsidR="00795A68" w:rsidRPr="000663CE" w:rsidRDefault="00795A68" w:rsidP="000663CE">
      <w:pPr>
        <w:bidi/>
        <w:spacing w:before="100" w:beforeAutospacing="1" w:after="100" w:afterAutospacing="1" w:line="240" w:lineRule="auto"/>
        <w:jc w:val="both"/>
        <w:rPr>
          <w:rFonts w:ascii="Times New Roman" w:eastAsia="Times New Roman" w:hAnsi="Times New Roman" w:cs="B Nazanin"/>
          <w:sz w:val="28"/>
          <w:szCs w:val="28"/>
        </w:rPr>
      </w:pPr>
      <w:r w:rsidRPr="000663CE">
        <w:rPr>
          <w:rFonts w:ascii="Times New Roman" w:eastAsia="Times New Roman" w:hAnsi="Times New Roman" w:cs="B Nazanin"/>
          <w:sz w:val="28"/>
          <w:szCs w:val="28"/>
          <w:rtl/>
        </w:rPr>
        <w:t xml:space="preserve">پترسون، مايكل و ديگران، </w:t>
      </w:r>
      <w:r w:rsidRPr="000663CE">
        <w:rPr>
          <w:rFonts w:ascii="Times New Roman" w:eastAsia="Times New Roman" w:hAnsi="Times New Roman" w:cs="B Nazanin"/>
          <w:b/>
          <w:bCs/>
          <w:i/>
          <w:iCs/>
          <w:sz w:val="28"/>
          <w:szCs w:val="28"/>
          <w:rtl/>
        </w:rPr>
        <w:t>عقل و اعتقادات ديني</w:t>
      </w:r>
      <w:r w:rsidRPr="000663CE">
        <w:rPr>
          <w:rFonts w:ascii="Times New Roman" w:eastAsia="Times New Roman" w:hAnsi="Times New Roman" w:cs="B Nazanin"/>
          <w:sz w:val="28"/>
          <w:szCs w:val="28"/>
          <w:rtl/>
        </w:rPr>
        <w:t>، ترجمه احمد نراقي و ابراهيم سلطاني، تهران، طرح نو، 1376</w:t>
      </w:r>
      <w:r w:rsidRPr="000663CE">
        <w:rPr>
          <w:rFonts w:ascii="Times New Roman" w:eastAsia="Times New Roman" w:hAnsi="Times New Roman" w:cs="B Nazanin"/>
          <w:sz w:val="28"/>
          <w:szCs w:val="28"/>
        </w:rPr>
        <w:t>.</w:t>
      </w:r>
    </w:p>
    <w:p w:rsidR="00795A68" w:rsidRPr="000663CE" w:rsidRDefault="00795A68" w:rsidP="000663CE">
      <w:pPr>
        <w:bidi/>
        <w:spacing w:before="100" w:beforeAutospacing="1" w:after="100" w:afterAutospacing="1" w:line="240" w:lineRule="auto"/>
        <w:jc w:val="both"/>
        <w:rPr>
          <w:rFonts w:ascii="Times New Roman" w:eastAsia="Times New Roman" w:hAnsi="Times New Roman" w:cs="B Nazanin"/>
          <w:sz w:val="28"/>
          <w:szCs w:val="28"/>
        </w:rPr>
      </w:pPr>
      <w:r w:rsidRPr="000663CE">
        <w:rPr>
          <w:rFonts w:ascii="Times New Roman" w:eastAsia="Times New Roman" w:hAnsi="Times New Roman" w:cs="B Nazanin"/>
          <w:sz w:val="28"/>
          <w:szCs w:val="28"/>
          <w:rtl/>
        </w:rPr>
        <w:t xml:space="preserve">جاناتان برگ، «پي ريزي اخلاق بر مبناي دين»، ترجمه محسن جوادي، </w:t>
      </w:r>
      <w:r w:rsidRPr="000663CE">
        <w:rPr>
          <w:rFonts w:ascii="Times New Roman" w:eastAsia="Times New Roman" w:hAnsi="Times New Roman" w:cs="B Nazanin"/>
          <w:b/>
          <w:bCs/>
          <w:i/>
          <w:iCs/>
          <w:sz w:val="28"/>
          <w:szCs w:val="28"/>
          <w:rtl/>
        </w:rPr>
        <w:t>نقد و نظر</w:t>
      </w:r>
      <w:r w:rsidRPr="000663CE">
        <w:rPr>
          <w:rFonts w:ascii="Times New Roman" w:eastAsia="Times New Roman" w:hAnsi="Times New Roman" w:cs="B Nazanin"/>
          <w:sz w:val="28"/>
          <w:szCs w:val="28"/>
          <w:rtl/>
        </w:rPr>
        <w:t>، ش 13-14، زمستان 1376 و بهار 1377 ص104-218</w:t>
      </w:r>
      <w:r w:rsidRPr="000663CE">
        <w:rPr>
          <w:rFonts w:ascii="Times New Roman" w:eastAsia="Times New Roman" w:hAnsi="Times New Roman" w:cs="B Nazanin"/>
          <w:sz w:val="28"/>
          <w:szCs w:val="28"/>
        </w:rPr>
        <w:t>.</w:t>
      </w:r>
    </w:p>
    <w:p w:rsidR="00795A68" w:rsidRPr="000663CE" w:rsidRDefault="00795A68" w:rsidP="000663CE">
      <w:pPr>
        <w:bidi/>
        <w:spacing w:before="100" w:beforeAutospacing="1" w:after="100" w:afterAutospacing="1" w:line="240" w:lineRule="auto"/>
        <w:jc w:val="both"/>
        <w:rPr>
          <w:rFonts w:ascii="Times New Roman" w:eastAsia="Times New Roman" w:hAnsi="Times New Roman" w:cs="B Nazanin"/>
          <w:sz w:val="28"/>
          <w:szCs w:val="28"/>
        </w:rPr>
      </w:pPr>
      <w:r w:rsidRPr="000663CE">
        <w:rPr>
          <w:rFonts w:ascii="Times New Roman" w:eastAsia="Times New Roman" w:hAnsi="Times New Roman" w:cs="B Nazanin"/>
          <w:sz w:val="28"/>
          <w:szCs w:val="28"/>
          <w:rtl/>
        </w:rPr>
        <w:t>جوادي، محسن</w:t>
      </w:r>
      <w:r w:rsidRPr="000663CE">
        <w:rPr>
          <w:rFonts w:ascii="Times New Roman" w:eastAsia="Times New Roman" w:hAnsi="Times New Roman" w:cs="B Nazanin"/>
          <w:sz w:val="28"/>
          <w:szCs w:val="28"/>
        </w:rPr>
        <w:t xml:space="preserve">. </w:t>
      </w:r>
      <w:r w:rsidRPr="000663CE">
        <w:rPr>
          <w:rFonts w:ascii="Times New Roman" w:eastAsia="Times New Roman" w:hAnsi="Times New Roman" w:cs="B Nazanin"/>
          <w:i/>
          <w:iCs/>
          <w:sz w:val="28"/>
          <w:szCs w:val="28"/>
          <w:rtl/>
        </w:rPr>
        <w:t>مسأله بايد و هست</w:t>
      </w:r>
      <w:r w:rsidRPr="000663CE">
        <w:rPr>
          <w:rFonts w:ascii="Times New Roman" w:eastAsia="Times New Roman" w:hAnsi="Times New Roman" w:cs="B Nazanin"/>
          <w:sz w:val="28"/>
          <w:szCs w:val="28"/>
          <w:rtl/>
        </w:rPr>
        <w:t xml:space="preserve"> </w:t>
      </w:r>
      <w:r w:rsidRPr="000663CE">
        <w:rPr>
          <w:rFonts w:ascii="Times New Roman" w:eastAsia="Times New Roman" w:hAnsi="Times New Roman" w:cs="B Nazanin"/>
          <w:sz w:val="28"/>
          <w:szCs w:val="28"/>
        </w:rPr>
        <w:t>(</w:t>
      </w:r>
      <w:r w:rsidRPr="000663CE">
        <w:rPr>
          <w:rFonts w:ascii="Times New Roman" w:eastAsia="Times New Roman" w:hAnsi="Times New Roman" w:cs="B Nazanin"/>
          <w:sz w:val="28"/>
          <w:szCs w:val="28"/>
          <w:rtl/>
        </w:rPr>
        <w:t>بحثي در رابطه با ارزش و واقع). قم، دفتر تبليغات اسلامي، 1375</w:t>
      </w:r>
      <w:r w:rsidRPr="000663CE">
        <w:rPr>
          <w:rFonts w:ascii="Times New Roman" w:eastAsia="Times New Roman" w:hAnsi="Times New Roman" w:cs="B Nazanin"/>
          <w:sz w:val="28"/>
          <w:szCs w:val="28"/>
        </w:rPr>
        <w:t>.</w:t>
      </w:r>
    </w:p>
    <w:p w:rsidR="00795A68" w:rsidRPr="000663CE" w:rsidRDefault="00795A68" w:rsidP="000663CE">
      <w:pPr>
        <w:bidi/>
        <w:spacing w:before="100" w:beforeAutospacing="1" w:after="100" w:afterAutospacing="1" w:line="240" w:lineRule="auto"/>
        <w:jc w:val="both"/>
        <w:rPr>
          <w:rFonts w:ascii="Times New Roman" w:eastAsia="Times New Roman" w:hAnsi="Times New Roman" w:cs="B Nazanin"/>
          <w:sz w:val="28"/>
          <w:szCs w:val="28"/>
        </w:rPr>
      </w:pPr>
      <w:r w:rsidRPr="000663CE">
        <w:rPr>
          <w:rFonts w:ascii="Times New Roman" w:eastAsia="Times New Roman" w:hAnsi="Times New Roman" w:cs="B Nazanin"/>
          <w:sz w:val="28"/>
          <w:szCs w:val="28"/>
          <w:rtl/>
        </w:rPr>
        <w:lastRenderedPageBreak/>
        <w:t xml:space="preserve">ژانه، پير، </w:t>
      </w:r>
      <w:r w:rsidRPr="000663CE">
        <w:rPr>
          <w:rFonts w:ascii="Times New Roman" w:eastAsia="Times New Roman" w:hAnsi="Times New Roman" w:cs="B Nazanin"/>
          <w:b/>
          <w:bCs/>
          <w:i/>
          <w:iCs/>
          <w:sz w:val="28"/>
          <w:szCs w:val="28"/>
          <w:rtl/>
        </w:rPr>
        <w:t>اخلاق</w:t>
      </w:r>
      <w:r w:rsidRPr="000663CE">
        <w:rPr>
          <w:rFonts w:ascii="Times New Roman" w:eastAsia="Times New Roman" w:hAnsi="Times New Roman" w:cs="B Nazanin"/>
          <w:sz w:val="28"/>
          <w:szCs w:val="28"/>
          <w:rtl/>
        </w:rPr>
        <w:t>، اصفهان، وزارت اموزش و پرورش، 1373</w:t>
      </w:r>
    </w:p>
    <w:p w:rsidR="00795A68" w:rsidRPr="000663CE" w:rsidRDefault="00795A68" w:rsidP="000663CE">
      <w:pPr>
        <w:bidi/>
        <w:spacing w:before="100" w:beforeAutospacing="1" w:after="100" w:afterAutospacing="1" w:line="240" w:lineRule="auto"/>
        <w:jc w:val="both"/>
        <w:rPr>
          <w:rFonts w:ascii="Times New Roman" w:eastAsia="Times New Roman" w:hAnsi="Times New Roman" w:cs="B Nazanin"/>
          <w:sz w:val="28"/>
          <w:szCs w:val="28"/>
        </w:rPr>
      </w:pPr>
      <w:r w:rsidRPr="000663CE">
        <w:rPr>
          <w:rFonts w:ascii="Times New Roman" w:eastAsia="Times New Roman" w:hAnsi="Times New Roman" w:cs="B Nazanin"/>
          <w:sz w:val="28"/>
          <w:szCs w:val="28"/>
          <w:rtl/>
        </w:rPr>
        <w:t xml:space="preserve">ژكس، </w:t>
      </w:r>
      <w:r w:rsidRPr="000663CE">
        <w:rPr>
          <w:rFonts w:ascii="Times New Roman" w:eastAsia="Times New Roman" w:hAnsi="Times New Roman" w:cs="B Nazanin"/>
          <w:i/>
          <w:iCs/>
          <w:sz w:val="28"/>
          <w:szCs w:val="28"/>
          <w:rtl/>
        </w:rPr>
        <w:t>فلسفه اخلاق</w:t>
      </w:r>
      <w:r w:rsidRPr="000663CE">
        <w:rPr>
          <w:rFonts w:ascii="Times New Roman" w:eastAsia="Times New Roman" w:hAnsi="Times New Roman" w:cs="B Nazanin"/>
          <w:sz w:val="28"/>
          <w:szCs w:val="28"/>
        </w:rPr>
        <w:t xml:space="preserve">: </w:t>
      </w:r>
      <w:r w:rsidRPr="000663CE">
        <w:rPr>
          <w:rFonts w:ascii="Times New Roman" w:eastAsia="Times New Roman" w:hAnsi="Times New Roman" w:cs="B Nazanin"/>
          <w:sz w:val="28"/>
          <w:szCs w:val="28"/>
          <w:rtl/>
        </w:rPr>
        <w:t>حكمت عملي، ترجمه ابوالقاسم پورحسيني، تهران، اميركبير، 1355</w:t>
      </w:r>
      <w:r w:rsidRPr="000663CE">
        <w:rPr>
          <w:rFonts w:ascii="Times New Roman" w:eastAsia="Times New Roman" w:hAnsi="Times New Roman" w:cs="B Nazanin"/>
          <w:sz w:val="28"/>
          <w:szCs w:val="28"/>
        </w:rPr>
        <w:t>.</w:t>
      </w:r>
    </w:p>
    <w:p w:rsidR="00795A68" w:rsidRPr="000663CE" w:rsidRDefault="00795A68" w:rsidP="000663CE">
      <w:pPr>
        <w:bidi/>
        <w:spacing w:before="100" w:beforeAutospacing="1" w:after="100" w:afterAutospacing="1" w:line="240" w:lineRule="auto"/>
        <w:jc w:val="both"/>
        <w:rPr>
          <w:rFonts w:ascii="Times New Roman" w:eastAsia="Times New Roman" w:hAnsi="Times New Roman" w:cs="B Nazanin"/>
          <w:sz w:val="28"/>
          <w:szCs w:val="28"/>
        </w:rPr>
      </w:pPr>
      <w:r w:rsidRPr="000663CE">
        <w:rPr>
          <w:rFonts w:ascii="Times New Roman" w:eastAsia="Times New Roman" w:hAnsi="Times New Roman" w:cs="B Nazanin"/>
          <w:sz w:val="28"/>
          <w:szCs w:val="28"/>
          <w:rtl/>
        </w:rPr>
        <w:t xml:space="preserve">ساجدي، ابوالفضل، </w:t>
      </w:r>
      <w:r w:rsidRPr="000663CE">
        <w:rPr>
          <w:rFonts w:ascii="Times New Roman" w:eastAsia="Times New Roman" w:hAnsi="Times New Roman" w:cs="B Nazanin"/>
          <w:sz w:val="28"/>
          <w:szCs w:val="28"/>
        </w:rPr>
        <w:t>«</w:t>
      </w:r>
      <w:r w:rsidRPr="000663CE">
        <w:rPr>
          <w:rFonts w:ascii="Times New Roman" w:eastAsia="Times New Roman" w:hAnsi="Times New Roman" w:cs="B Nazanin"/>
          <w:b/>
          <w:bCs/>
          <w:i/>
          <w:iCs/>
          <w:sz w:val="28"/>
          <w:szCs w:val="28"/>
          <w:rtl/>
        </w:rPr>
        <w:t>زبان دين» و قران</w:t>
      </w:r>
      <w:r w:rsidRPr="000663CE">
        <w:rPr>
          <w:rFonts w:ascii="Times New Roman" w:eastAsia="Times New Roman" w:hAnsi="Times New Roman" w:cs="B Nazanin"/>
          <w:sz w:val="28"/>
          <w:szCs w:val="28"/>
          <w:rtl/>
        </w:rPr>
        <w:t>، قم، موسسه آموزشي و پژوهشي امام خميني(ره)، 1385</w:t>
      </w:r>
      <w:r w:rsidRPr="000663CE">
        <w:rPr>
          <w:rFonts w:ascii="Times New Roman" w:eastAsia="Times New Roman" w:hAnsi="Times New Roman" w:cs="B Nazanin"/>
          <w:sz w:val="28"/>
          <w:szCs w:val="28"/>
        </w:rPr>
        <w:t>.</w:t>
      </w:r>
    </w:p>
    <w:p w:rsidR="00795A68" w:rsidRPr="000663CE" w:rsidRDefault="00795A68" w:rsidP="000663CE">
      <w:pPr>
        <w:bidi/>
        <w:spacing w:before="100" w:beforeAutospacing="1" w:after="100" w:afterAutospacing="1" w:line="240" w:lineRule="auto"/>
        <w:jc w:val="both"/>
        <w:rPr>
          <w:rFonts w:ascii="Times New Roman" w:eastAsia="Times New Roman" w:hAnsi="Times New Roman" w:cs="B Nazanin"/>
          <w:sz w:val="28"/>
          <w:szCs w:val="28"/>
        </w:rPr>
      </w:pPr>
      <w:r w:rsidRPr="000663CE">
        <w:rPr>
          <w:rFonts w:ascii="Times New Roman" w:eastAsia="Times New Roman" w:hAnsi="Times New Roman" w:cs="B Nazanin"/>
          <w:sz w:val="28"/>
          <w:szCs w:val="28"/>
          <w:rtl/>
        </w:rPr>
        <w:t>ـــــ ، «قلمرو حكومتي دين</w:t>
      </w:r>
      <w:r w:rsidRPr="000663CE">
        <w:rPr>
          <w:rFonts w:ascii="Times New Roman" w:eastAsia="Times New Roman" w:hAnsi="Times New Roman" w:cs="B Nazanin"/>
          <w:sz w:val="28"/>
          <w:szCs w:val="28"/>
        </w:rPr>
        <w:t>»</w:t>
      </w:r>
      <w:r w:rsidRPr="000663CE">
        <w:rPr>
          <w:rFonts w:ascii="Times New Roman" w:eastAsia="Times New Roman" w:hAnsi="Times New Roman" w:cs="B Nazanin"/>
          <w:sz w:val="28"/>
          <w:szCs w:val="28"/>
          <w:rtl/>
        </w:rPr>
        <w:t xml:space="preserve">، </w:t>
      </w:r>
      <w:r w:rsidRPr="000663CE">
        <w:rPr>
          <w:rFonts w:ascii="Times New Roman" w:eastAsia="Times New Roman" w:hAnsi="Times New Roman" w:cs="B Nazanin"/>
          <w:b/>
          <w:bCs/>
          <w:i/>
          <w:iCs/>
          <w:sz w:val="28"/>
          <w:szCs w:val="28"/>
          <w:rtl/>
        </w:rPr>
        <w:t>علوم سياسي</w:t>
      </w:r>
      <w:r w:rsidRPr="000663CE">
        <w:rPr>
          <w:rFonts w:ascii="Times New Roman" w:eastAsia="Times New Roman" w:hAnsi="Times New Roman" w:cs="B Nazanin"/>
          <w:sz w:val="28"/>
          <w:szCs w:val="28"/>
          <w:rtl/>
        </w:rPr>
        <w:t>، ش35، زمستان 1384 ص221-244</w:t>
      </w:r>
      <w:r w:rsidRPr="000663CE">
        <w:rPr>
          <w:rFonts w:ascii="Times New Roman" w:eastAsia="Times New Roman" w:hAnsi="Times New Roman" w:cs="B Nazanin"/>
          <w:sz w:val="28"/>
          <w:szCs w:val="28"/>
        </w:rPr>
        <w:t>.</w:t>
      </w:r>
    </w:p>
    <w:p w:rsidR="00795A68" w:rsidRPr="000663CE" w:rsidRDefault="00795A68" w:rsidP="000663CE">
      <w:pPr>
        <w:bidi/>
        <w:spacing w:before="100" w:beforeAutospacing="1" w:after="100" w:afterAutospacing="1" w:line="240" w:lineRule="auto"/>
        <w:jc w:val="both"/>
        <w:rPr>
          <w:rFonts w:ascii="Times New Roman" w:eastAsia="Times New Roman" w:hAnsi="Times New Roman" w:cs="B Nazanin"/>
          <w:sz w:val="28"/>
          <w:szCs w:val="28"/>
        </w:rPr>
      </w:pPr>
      <w:r w:rsidRPr="000663CE">
        <w:rPr>
          <w:rFonts w:ascii="Times New Roman" w:eastAsia="Times New Roman" w:hAnsi="Times New Roman" w:cs="B Nazanin"/>
          <w:sz w:val="28"/>
          <w:szCs w:val="28"/>
          <w:rtl/>
        </w:rPr>
        <w:t>ـــــ ، «هويت شناسي دين در اسلام و غر</w:t>
      </w:r>
      <w:r w:rsidRPr="000663CE">
        <w:rPr>
          <w:rFonts w:ascii="Times New Roman" w:eastAsia="Times New Roman" w:hAnsi="Times New Roman" w:cs="B Nazanin"/>
          <w:sz w:val="28"/>
          <w:szCs w:val="28"/>
        </w:rPr>
        <w:t>»</w:t>
      </w:r>
      <w:r w:rsidRPr="000663CE">
        <w:rPr>
          <w:rFonts w:ascii="Times New Roman" w:eastAsia="Times New Roman" w:hAnsi="Times New Roman" w:cs="B Nazanin"/>
          <w:sz w:val="28"/>
          <w:szCs w:val="28"/>
          <w:rtl/>
        </w:rPr>
        <w:t xml:space="preserve">، </w:t>
      </w:r>
      <w:r w:rsidRPr="000663CE">
        <w:rPr>
          <w:rFonts w:ascii="Times New Roman" w:eastAsia="Times New Roman" w:hAnsi="Times New Roman" w:cs="B Nazanin"/>
          <w:b/>
          <w:bCs/>
          <w:i/>
          <w:iCs/>
          <w:sz w:val="28"/>
          <w:szCs w:val="28"/>
          <w:rtl/>
        </w:rPr>
        <w:t>انديشه‌هاي فلسفي</w:t>
      </w:r>
      <w:r w:rsidRPr="000663CE">
        <w:rPr>
          <w:rFonts w:ascii="Times New Roman" w:eastAsia="Times New Roman" w:hAnsi="Times New Roman" w:cs="B Nazanin"/>
          <w:sz w:val="28"/>
          <w:szCs w:val="28"/>
          <w:rtl/>
        </w:rPr>
        <w:t>، ش3،‌پاييز 1384 ص53-80</w:t>
      </w:r>
      <w:r w:rsidRPr="000663CE">
        <w:rPr>
          <w:rFonts w:ascii="Times New Roman" w:eastAsia="Times New Roman" w:hAnsi="Times New Roman" w:cs="B Nazanin"/>
          <w:sz w:val="28"/>
          <w:szCs w:val="28"/>
        </w:rPr>
        <w:t>.</w:t>
      </w:r>
    </w:p>
    <w:p w:rsidR="00795A68" w:rsidRPr="000663CE" w:rsidRDefault="00795A68" w:rsidP="000663CE">
      <w:pPr>
        <w:bidi/>
        <w:spacing w:before="100" w:beforeAutospacing="1" w:after="100" w:afterAutospacing="1" w:line="240" w:lineRule="auto"/>
        <w:jc w:val="both"/>
        <w:rPr>
          <w:rFonts w:ascii="Times New Roman" w:eastAsia="Times New Roman" w:hAnsi="Times New Roman" w:cs="B Nazanin"/>
          <w:sz w:val="28"/>
          <w:szCs w:val="28"/>
        </w:rPr>
      </w:pPr>
      <w:r w:rsidRPr="000663CE">
        <w:rPr>
          <w:rFonts w:ascii="Times New Roman" w:eastAsia="Times New Roman" w:hAnsi="Times New Roman" w:cs="B Nazanin"/>
          <w:sz w:val="28"/>
          <w:szCs w:val="28"/>
          <w:rtl/>
        </w:rPr>
        <w:t xml:space="preserve">ـــــ ، </w:t>
      </w:r>
      <w:r w:rsidRPr="000663CE">
        <w:rPr>
          <w:rFonts w:ascii="Times New Roman" w:eastAsia="Times New Roman" w:hAnsi="Times New Roman" w:cs="B Nazanin"/>
          <w:b/>
          <w:bCs/>
          <w:i/>
          <w:iCs/>
          <w:sz w:val="28"/>
          <w:szCs w:val="28"/>
          <w:rtl/>
        </w:rPr>
        <w:t>دين و دنياي مدرن</w:t>
      </w:r>
      <w:r w:rsidRPr="000663CE">
        <w:rPr>
          <w:rFonts w:ascii="Times New Roman" w:eastAsia="Times New Roman" w:hAnsi="Times New Roman" w:cs="B Nazanin"/>
          <w:sz w:val="28"/>
          <w:szCs w:val="28"/>
          <w:rtl/>
        </w:rPr>
        <w:t>، عصر نياز، قم، موسسه اموزشي پژوهشي امام خميني(ره)، 1386</w:t>
      </w:r>
      <w:r w:rsidRPr="000663CE">
        <w:rPr>
          <w:rFonts w:ascii="Times New Roman" w:eastAsia="Times New Roman" w:hAnsi="Times New Roman" w:cs="B Nazanin"/>
          <w:sz w:val="28"/>
          <w:szCs w:val="28"/>
        </w:rPr>
        <w:t>.</w:t>
      </w:r>
    </w:p>
    <w:p w:rsidR="00795A68" w:rsidRPr="000663CE" w:rsidRDefault="00795A68" w:rsidP="000663CE">
      <w:pPr>
        <w:bidi/>
        <w:spacing w:before="100" w:beforeAutospacing="1" w:after="100" w:afterAutospacing="1" w:line="240" w:lineRule="auto"/>
        <w:jc w:val="both"/>
        <w:rPr>
          <w:rFonts w:ascii="Times New Roman" w:eastAsia="Times New Roman" w:hAnsi="Times New Roman" w:cs="B Nazanin"/>
          <w:sz w:val="28"/>
          <w:szCs w:val="28"/>
        </w:rPr>
      </w:pPr>
      <w:r w:rsidRPr="000663CE">
        <w:rPr>
          <w:rFonts w:ascii="Times New Roman" w:eastAsia="Times New Roman" w:hAnsi="Times New Roman" w:cs="B Nazanin"/>
          <w:sz w:val="28"/>
          <w:szCs w:val="28"/>
          <w:rtl/>
        </w:rPr>
        <w:t xml:space="preserve">شيرواني، علي، </w:t>
      </w:r>
      <w:r w:rsidRPr="000663CE">
        <w:rPr>
          <w:rFonts w:ascii="Times New Roman" w:eastAsia="Times New Roman" w:hAnsi="Times New Roman" w:cs="B Nazanin"/>
          <w:b/>
          <w:bCs/>
          <w:i/>
          <w:iCs/>
          <w:sz w:val="28"/>
          <w:szCs w:val="28"/>
          <w:rtl/>
        </w:rPr>
        <w:t>اخلاق اسلامي و مباني نظري آن</w:t>
      </w:r>
      <w:r w:rsidRPr="000663CE">
        <w:rPr>
          <w:rFonts w:ascii="Times New Roman" w:eastAsia="Times New Roman" w:hAnsi="Times New Roman" w:cs="B Nazanin"/>
          <w:sz w:val="28"/>
          <w:szCs w:val="28"/>
          <w:rtl/>
        </w:rPr>
        <w:t>، قم، دارالفكر، 1379</w:t>
      </w:r>
      <w:r w:rsidRPr="000663CE">
        <w:rPr>
          <w:rFonts w:ascii="Times New Roman" w:eastAsia="Times New Roman" w:hAnsi="Times New Roman" w:cs="B Nazanin"/>
          <w:sz w:val="28"/>
          <w:szCs w:val="28"/>
        </w:rPr>
        <w:t>.</w:t>
      </w:r>
    </w:p>
    <w:p w:rsidR="00795A68" w:rsidRPr="000663CE" w:rsidRDefault="00795A68" w:rsidP="000663CE">
      <w:pPr>
        <w:bidi/>
        <w:spacing w:before="100" w:beforeAutospacing="1" w:after="100" w:afterAutospacing="1" w:line="240" w:lineRule="auto"/>
        <w:jc w:val="both"/>
        <w:rPr>
          <w:rFonts w:ascii="Times New Roman" w:eastAsia="Times New Roman" w:hAnsi="Times New Roman" w:cs="B Nazanin"/>
          <w:sz w:val="28"/>
          <w:szCs w:val="28"/>
        </w:rPr>
      </w:pPr>
      <w:r w:rsidRPr="000663CE">
        <w:rPr>
          <w:rFonts w:ascii="Times New Roman" w:eastAsia="Times New Roman" w:hAnsi="Times New Roman" w:cs="B Nazanin"/>
          <w:sz w:val="28"/>
          <w:szCs w:val="28"/>
          <w:rtl/>
        </w:rPr>
        <w:t xml:space="preserve">ـــــ ، </w:t>
      </w:r>
      <w:r w:rsidRPr="000663CE">
        <w:rPr>
          <w:rFonts w:ascii="Times New Roman" w:eastAsia="Times New Roman" w:hAnsi="Times New Roman" w:cs="B Nazanin"/>
          <w:b/>
          <w:bCs/>
          <w:i/>
          <w:iCs/>
          <w:sz w:val="28"/>
          <w:szCs w:val="28"/>
          <w:rtl/>
        </w:rPr>
        <w:t>‌فرا اخلاق</w:t>
      </w:r>
      <w:r w:rsidRPr="000663CE">
        <w:rPr>
          <w:rFonts w:ascii="Times New Roman" w:eastAsia="Times New Roman" w:hAnsi="Times New Roman" w:cs="B Nazanin"/>
          <w:sz w:val="28"/>
          <w:szCs w:val="28"/>
          <w:rtl/>
        </w:rPr>
        <w:t xml:space="preserve">، تهران، پژوهشگاه فرهنگ و انديشه اسلامي، </w:t>
      </w:r>
      <w:r w:rsidRPr="000663CE">
        <w:rPr>
          <w:rFonts w:ascii="Times New Roman" w:eastAsia="Times New Roman" w:hAnsi="Times New Roman" w:cs="B Nazanin"/>
          <w:sz w:val="28"/>
          <w:szCs w:val="28"/>
          <w:rtl/>
          <w:lang w:bidi="fa-IR"/>
        </w:rPr>
        <w:t>۱۳۷۶</w:t>
      </w:r>
      <w:r w:rsidRPr="000663CE">
        <w:rPr>
          <w:rFonts w:ascii="Times New Roman" w:eastAsia="Times New Roman" w:hAnsi="Times New Roman" w:cs="B Nazanin"/>
          <w:sz w:val="28"/>
          <w:szCs w:val="28"/>
        </w:rPr>
        <w:t>.</w:t>
      </w:r>
    </w:p>
    <w:p w:rsidR="00795A68" w:rsidRPr="000663CE" w:rsidRDefault="00795A68" w:rsidP="000663CE">
      <w:pPr>
        <w:bidi/>
        <w:spacing w:before="100" w:beforeAutospacing="1" w:after="100" w:afterAutospacing="1" w:line="240" w:lineRule="auto"/>
        <w:jc w:val="both"/>
        <w:rPr>
          <w:rFonts w:ascii="Times New Roman" w:eastAsia="Times New Roman" w:hAnsi="Times New Roman" w:cs="B Nazanin"/>
          <w:sz w:val="28"/>
          <w:szCs w:val="28"/>
        </w:rPr>
      </w:pPr>
      <w:r w:rsidRPr="000663CE">
        <w:rPr>
          <w:rFonts w:ascii="Times New Roman" w:eastAsia="Times New Roman" w:hAnsi="Times New Roman" w:cs="B Nazanin"/>
          <w:sz w:val="28"/>
          <w:szCs w:val="28"/>
          <w:rtl/>
        </w:rPr>
        <w:t>صادقي، هادي «اخلاق بدون خدا</w:t>
      </w:r>
      <w:r w:rsidRPr="000663CE">
        <w:rPr>
          <w:rFonts w:ascii="Times New Roman" w:eastAsia="Times New Roman" w:hAnsi="Times New Roman" w:cs="B Nazanin"/>
          <w:sz w:val="28"/>
          <w:szCs w:val="28"/>
        </w:rPr>
        <w:t>»</w:t>
      </w:r>
      <w:r w:rsidRPr="000663CE">
        <w:rPr>
          <w:rFonts w:ascii="Times New Roman" w:eastAsia="Times New Roman" w:hAnsi="Times New Roman" w:cs="B Nazanin"/>
          <w:sz w:val="28"/>
          <w:szCs w:val="28"/>
          <w:rtl/>
        </w:rPr>
        <w:t xml:space="preserve">، </w:t>
      </w:r>
      <w:r w:rsidRPr="000663CE">
        <w:rPr>
          <w:rFonts w:ascii="Times New Roman" w:eastAsia="Times New Roman" w:hAnsi="Times New Roman" w:cs="B Nazanin"/>
          <w:b/>
          <w:bCs/>
          <w:i/>
          <w:iCs/>
          <w:sz w:val="28"/>
          <w:szCs w:val="28"/>
          <w:rtl/>
        </w:rPr>
        <w:t>نقد و نظر</w:t>
      </w:r>
      <w:r w:rsidRPr="000663CE">
        <w:rPr>
          <w:rFonts w:ascii="Times New Roman" w:eastAsia="Times New Roman" w:hAnsi="Times New Roman" w:cs="B Nazanin"/>
          <w:sz w:val="28"/>
          <w:szCs w:val="28"/>
          <w:rtl/>
        </w:rPr>
        <w:t>، ش 13، زمستان 1376 و بهار 1377 ص 232-351</w:t>
      </w:r>
      <w:r w:rsidRPr="000663CE">
        <w:rPr>
          <w:rFonts w:ascii="Times New Roman" w:eastAsia="Times New Roman" w:hAnsi="Times New Roman" w:cs="B Nazanin"/>
          <w:sz w:val="28"/>
          <w:szCs w:val="28"/>
        </w:rPr>
        <w:t>.</w:t>
      </w:r>
    </w:p>
    <w:p w:rsidR="00795A68" w:rsidRPr="000663CE" w:rsidRDefault="00795A68" w:rsidP="000663CE">
      <w:pPr>
        <w:bidi/>
        <w:spacing w:before="100" w:beforeAutospacing="1" w:after="100" w:afterAutospacing="1" w:line="240" w:lineRule="auto"/>
        <w:jc w:val="both"/>
        <w:rPr>
          <w:rFonts w:ascii="Times New Roman" w:eastAsia="Times New Roman" w:hAnsi="Times New Roman" w:cs="B Nazanin"/>
          <w:sz w:val="28"/>
          <w:szCs w:val="28"/>
        </w:rPr>
      </w:pPr>
      <w:r w:rsidRPr="000663CE">
        <w:rPr>
          <w:rFonts w:ascii="Times New Roman" w:eastAsia="Times New Roman" w:hAnsi="Times New Roman" w:cs="B Nazanin"/>
          <w:sz w:val="28"/>
          <w:szCs w:val="28"/>
          <w:rtl/>
        </w:rPr>
        <w:t xml:space="preserve">صدرالدين شيرازي، محمدبن ابراهيم، </w:t>
      </w:r>
      <w:r w:rsidRPr="000663CE">
        <w:rPr>
          <w:rFonts w:ascii="Times New Roman" w:eastAsia="Times New Roman" w:hAnsi="Times New Roman" w:cs="B Nazanin"/>
          <w:b/>
          <w:bCs/>
          <w:i/>
          <w:iCs/>
          <w:sz w:val="28"/>
          <w:szCs w:val="28"/>
          <w:rtl/>
        </w:rPr>
        <w:t>الحكمة المتعالية في الاسفار الاربعة</w:t>
      </w:r>
      <w:r w:rsidRPr="000663CE">
        <w:rPr>
          <w:rFonts w:ascii="Times New Roman" w:eastAsia="Times New Roman" w:hAnsi="Times New Roman" w:cs="B Nazanin"/>
          <w:sz w:val="28"/>
          <w:szCs w:val="28"/>
          <w:rtl/>
        </w:rPr>
        <w:t>، تهران، صدرا، 1380</w:t>
      </w:r>
      <w:r w:rsidRPr="000663CE">
        <w:rPr>
          <w:rFonts w:ascii="Times New Roman" w:eastAsia="Times New Roman" w:hAnsi="Times New Roman" w:cs="B Nazanin"/>
          <w:sz w:val="28"/>
          <w:szCs w:val="28"/>
        </w:rPr>
        <w:t>.</w:t>
      </w:r>
    </w:p>
    <w:p w:rsidR="00795A68" w:rsidRPr="000663CE" w:rsidRDefault="00795A68" w:rsidP="000663CE">
      <w:pPr>
        <w:bidi/>
        <w:spacing w:before="100" w:beforeAutospacing="1" w:after="100" w:afterAutospacing="1" w:line="240" w:lineRule="auto"/>
        <w:jc w:val="both"/>
        <w:rPr>
          <w:rFonts w:ascii="Times New Roman" w:eastAsia="Times New Roman" w:hAnsi="Times New Roman" w:cs="B Nazanin"/>
          <w:sz w:val="28"/>
          <w:szCs w:val="28"/>
        </w:rPr>
      </w:pPr>
      <w:r w:rsidRPr="000663CE">
        <w:rPr>
          <w:rFonts w:ascii="Times New Roman" w:eastAsia="Times New Roman" w:hAnsi="Times New Roman" w:cs="B Nazanin"/>
          <w:sz w:val="28"/>
          <w:szCs w:val="28"/>
          <w:rtl/>
        </w:rPr>
        <w:t xml:space="preserve">فرانكنا، ويليام كي، </w:t>
      </w:r>
      <w:r w:rsidRPr="000663CE">
        <w:rPr>
          <w:rFonts w:ascii="Times New Roman" w:eastAsia="Times New Roman" w:hAnsi="Times New Roman" w:cs="B Nazanin"/>
          <w:b/>
          <w:bCs/>
          <w:i/>
          <w:iCs/>
          <w:sz w:val="28"/>
          <w:szCs w:val="28"/>
          <w:rtl/>
        </w:rPr>
        <w:t>فلسفه اخلاق</w:t>
      </w:r>
      <w:r w:rsidRPr="000663CE">
        <w:rPr>
          <w:rFonts w:ascii="Times New Roman" w:eastAsia="Times New Roman" w:hAnsi="Times New Roman" w:cs="B Nazanin"/>
          <w:sz w:val="28"/>
          <w:szCs w:val="28"/>
          <w:rtl/>
        </w:rPr>
        <w:t>، ترجمه هادي صادقي، قم، طه، 1376</w:t>
      </w:r>
      <w:r w:rsidRPr="000663CE">
        <w:rPr>
          <w:rFonts w:ascii="Times New Roman" w:eastAsia="Times New Roman" w:hAnsi="Times New Roman" w:cs="B Nazanin"/>
          <w:sz w:val="28"/>
          <w:szCs w:val="28"/>
        </w:rPr>
        <w:t>.</w:t>
      </w:r>
    </w:p>
    <w:p w:rsidR="00795A68" w:rsidRPr="000663CE" w:rsidRDefault="00795A68" w:rsidP="000663CE">
      <w:pPr>
        <w:bidi/>
        <w:spacing w:before="100" w:beforeAutospacing="1" w:after="100" w:afterAutospacing="1" w:line="240" w:lineRule="auto"/>
        <w:jc w:val="both"/>
        <w:rPr>
          <w:rFonts w:ascii="Times New Roman" w:eastAsia="Times New Roman" w:hAnsi="Times New Roman" w:cs="B Nazanin"/>
          <w:sz w:val="28"/>
          <w:szCs w:val="28"/>
        </w:rPr>
      </w:pPr>
      <w:r w:rsidRPr="000663CE">
        <w:rPr>
          <w:rFonts w:ascii="Times New Roman" w:eastAsia="Times New Roman" w:hAnsi="Times New Roman" w:cs="B Nazanin"/>
          <w:sz w:val="28"/>
          <w:szCs w:val="28"/>
          <w:rtl/>
        </w:rPr>
        <w:t xml:space="preserve">فروغى، محمدعلى، </w:t>
      </w:r>
      <w:r w:rsidRPr="000663CE">
        <w:rPr>
          <w:rFonts w:ascii="Times New Roman" w:eastAsia="Times New Roman" w:hAnsi="Times New Roman" w:cs="B Nazanin"/>
          <w:b/>
          <w:bCs/>
          <w:i/>
          <w:iCs/>
          <w:sz w:val="28"/>
          <w:szCs w:val="28"/>
          <w:rtl/>
        </w:rPr>
        <w:t>سير حكمت در اروپا</w:t>
      </w:r>
      <w:r w:rsidRPr="000663CE">
        <w:rPr>
          <w:rFonts w:ascii="Times New Roman" w:eastAsia="Times New Roman" w:hAnsi="Times New Roman" w:cs="B Nazanin"/>
          <w:sz w:val="28"/>
          <w:szCs w:val="28"/>
          <w:rtl/>
        </w:rPr>
        <w:t>، تهران، زوار، 1344</w:t>
      </w:r>
      <w:r w:rsidRPr="000663CE">
        <w:rPr>
          <w:rFonts w:ascii="Times New Roman" w:eastAsia="Times New Roman" w:hAnsi="Times New Roman" w:cs="B Nazanin"/>
          <w:sz w:val="28"/>
          <w:szCs w:val="28"/>
        </w:rPr>
        <w:t>.</w:t>
      </w:r>
    </w:p>
    <w:p w:rsidR="00795A68" w:rsidRPr="000663CE" w:rsidRDefault="00795A68" w:rsidP="000663CE">
      <w:pPr>
        <w:bidi/>
        <w:spacing w:before="100" w:beforeAutospacing="1" w:after="100" w:afterAutospacing="1" w:line="240" w:lineRule="auto"/>
        <w:jc w:val="both"/>
        <w:rPr>
          <w:rFonts w:ascii="Times New Roman" w:eastAsia="Times New Roman" w:hAnsi="Times New Roman" w:cs="B Nazanin"/>
          <w:sz w:val="28"/>
          <w:szCs w:val="28"/>
        </w:rPr>
      </w:pPr>
      <w:r w:rsidRPr="000663CE">
        <w:rPr>
          <w:rFonts w:ascii="Times New Roman" w:eastAsia="Times New Roman" w:hAnsi="Times New Roman" w:cs="B Nazanin"/>
          <w:sz w:val="28"/>
          <w:szCs w:val="28"/>
          <w:rtl/>
        </w:rPr>
        <w:t xml:space="preserve">فيض كاشاني، محمدبن شاه مرتضي، </w:t>
      </w:r>
      <w:r w:rsidRPr="000663CE">
        <w:rPr>
          <w:rFonts w:ascii="Times New Roman" w:eastAsia="Times New Roman" w:hAnsi="Times New Roman" w:cs="B Nazanin"/>
          <w:b/>
          <w:bCs/>
          <w:i/>
          <w:iCs/>
          <w:sz w:val="28"/>
          <w:szCs w:val="28"/>
          <w:rtl/>
        </w:rPr>
        <w:t>الحقايق في محاسن الأخلاق</w:t>
      </w:r>
      <w:r w:rsidRPr="000663CE">
        <w:rPr>
          <w:rFonts w:ascii="Times New Roman" w:eastAsia="Times New Roman" w:hAnsi="Times New Roman" w:cs="B Nazanin"/>
          <w:sz w:val="28"/>
          <w:szCs w:val="28"/>
          <w:rtl/>
        </w:rPr>
        <w:t>، تهران، مكتبة الاسلامية، 1368</w:t>
      </w:r>
      <w:r w:rsidRPr="000663CE">
        <w:rPr>
          <w:rFonts w:ascii="Times New Roman" w:eastAsia="Times New Roman" w:hAnsi="Times New Roman" w:cs="B Nazanin"/>
          <w:sz w:val="28"/>
          <w:szCs w:val="28"/>
        </w:rPr>
        <w:t>.</w:t>
      </w:r>
    </w:p>
    <w:p w:rsidR="00795A68" w:rsidRPr="000663CE" w:rsidRDefault="00795A68" w:rsidP="000663CE">
      <w:pPr>
        <w:bidi/>
        <w:spacing w:before="100" w:beforeAutospacing="1" w:after="100" w:afterAutospacing="1" w:line="240" w:lineRule="auto"/>
        <w:jc w:val="both"/>
        <w:rPr>
          <w:rFonts w:ascii="Times New Roman" w:eastAsia="Times New Roman" w:hAnsi="Times New Roman" w:cs="B Nazanin"/>
          <w:sz w:val="28"/>
          <w:szCs w:val="28"/>
        </w:rPr>
      </w:pPr>
      <w:r w:rsidRPr="000663CE">
        <w:rPr>
          <w:rFonts w:ascii="Times New Roman" w:eastAsia="Times New Roman" w:hAnsi="Times New Roman" w:cs="B Nazanin"/>
          <w:sz w:val="28"/>
          <w:szCs w:val="28"/>
          <w:rtl/>
        </w:rPr>
        <w:t xml:space="preserve">ـــــ ، </w:t>
      </w:r>
      <w:r w:rsidRPr="000663CE">
        <w:rPr>
          <w:rFonts w:ascii="Times New Roman" w:eastAsia="Times New Roman" w:hAnsi="Times New Roman" w:cs="B Nazanin"/>
          <w:b/>
          <w:bCs/>
          <w:i/>
          <w:iCs/>
          <w:sz w:val="28"/>
          <w:szCs w:val="28"/>
          <w:rtl/>
        </w:rPr>
        <w:t>قرة العيون في المعارف و الحكم و يليه مصباح</w:t>
      </w:r>
      <w:r w:rsidRPr="000663CE">
        <w:rPr>
          <w:rFonts w:ascii="Times New Roman" w:eastAsia="Times New Roman" w:hAnsi="Times New Roman" w:cs="B Nazanin"/>
          <w:sz w:val="28"/>
          <w:szCs w:val="28"/>
          <w:rtl/>
        </w:rPr>
        <w:t xml:space="preserve"> الأنظار، تحقيق و تذييل ابراهيم ميانجي، تهران، مكتبة الاسلامية، 1368</w:t>
      </w:r>
      <w:r w:rsidRPr="000663CE">
        <w:rPr>
          <w:rFonts w:ascii="Times New Roman" w:eastAsia="Times New Roman" w:hAnsi="Times New Roman" w:cs="B Nazanin"/>
          <w:sz w:val="28"/>
          <w:szCs w:val="28"/>
        </w:rPr>
        <w:t>.</w:t>
      </w:r>
    </w:p>
    <w:p w:rsidR="00795A68" w:rsidRPr="000663CE" w:rsidRDefault="00795A68" w:rsidP="000663CE">
      <w:pPr>
        <w:bidi/>
        <w:spacing w:before="100" w:beforeAutospacing="1" w:after="100" w:afterAutospacing="1" w:line="240" w:lineRule="auto"/>
        <w:jc w:val="both"/>
        <w:rPr>
          <w:rFonts w:ascii="Times New Roman" w:eastAsia="Times New Roman" w:hAnsi="Times New Roman" w:cs="B Nazanin"/>
          <w:sz w:val="28"/>
          <w:szCs w:val="28"/>
        </w:rPr>
      </w:pPr>
      <w:r w:rsidRPr="000663CE">
        <w:rPr>
          <w:rFonts w:ascii="Times New Roman" w:eastAsia="Times New Roman" w:hAnsi="Times New Roman" w:cs="B Nazanin"/>
          <w:sz w:val="28"/>
          <w:szCs w:val="28"/>
          <w:rtl/>
        </w:rPr>
        <w:t xml:space="preserve">كاپلستون، فردريك، </w:t>
      </w:r>
      <w:r w:rsidRPr="000663CE">
        <w:rPr>
          <w:rFonts w:ascii="Times New Roman" w:eastAsia="Times New Roman" w:hAnsi="Times New Roman" w:cs="B Nazanin"/>
          <w:b/>
          <w:bCs/>
          <w:i/>
          <w:iCs/>
          <w:sz w:val="28"/>
          <w:szCs w:val="28"/>
          <w:rtl/>
        </w:rPr>
        <w:t>تاريخ فلسفه</w:t>
      </w:r>
      <w:r w:rsidRPr="000663CE">
        <w:rPr>
          <w:rFonts w:ascii="Times New Roman" w:eastAsia="Times New Roman" w:hAnsi="Times New Roman" w:cs="B Nazanin"/>
          <w:sz w:val="28"/>
          <w:szCs w:val="28"/>
          <w:rtl/>
        </w:rPr>
        <w:t>، ترجمة اسماعيل سعادت و منوچهر بزرگمهر تهران، شركت انتشارات علمى و فرهنگى و انتشارات سروش، بي‌تا</w:t>
      </w:r>
      <w:r w:rsidRPr="000663CE">
        <w:rPr>
          <w:rFonts w:ascii="Times New Roman" w:eastAsia="Times New Roman" w:hAnsi="Times New Roman" w:cs="B Nazanin"/>
          <w:sz w:val="28"/>
          <w:szCs w:val="28"/>
        </w:rPr>
        <w:t>.</w:t>
      </w:r>
    </w:p>
    <w:p w:rsidR="00795A68" w:rsidRPr="000663CE" w:rsidRDefault="00795A68" w:rsidP="000663CE">
      <w:pPr>
        <w:bidi/>
        <w:spacing w:before="100" w:beforeAutospacing="1" w:after="100" w:afterAutospacing="1" w:line="240" w:lineRule="auto"/>
        <w:jc w:val="both"/>
        <w:rPr>
          <w:rFonts w:ascii="Times New Roman" w:eastAsia="Times New Roman" w:hAnsi="Times New Roman" w:cs="B Nazanin"/>
          <w:sz w:val="28"/>
          <w:szCs w:val="28"/>
        </w:rPr>
      </w:pPr>
      <w:r w:rsidRPr="000663CE">
        <w:rPr>
          <w:rFonts w:ascii="Times New Roman" w:eastAsia="Times New Roman" w:hAnsi="Times New Roman" w:cs="B Nazanin"/>
          <w:sz w:val="28"/>
          <w:szCs w:val="28"/>
          <w:rtl/>
        </w:rPr>
        <w:t xml:space="preserve">لارنس، سي. بكر، </w:t>
      </w:r>
      <w:r w:rsidRPr="000663CE">
        <w:rPr>
          <w:rFonts w:ascii="Times New Roman" w:eastAsia="Times New Roman" w:hAnsi="Times New Roman" w:cs="B Nazanin"/>
          <w:b/>
          <w:bCs/>
          <w:i/>
          <w:iCs/>
          <w:sz w:val="28"/>
          <w:szCs w:val="28"/>
          <w:rtl/>
        </w:rPr>
        <w:t>تاريخ فلسفه اخلاق غرب</w:t>
      </w:r>
      <w:r w:rsidRPr="000663CE">
        <w:rPr>
          <w:rFonts w:ascii="Times New Roman" w:eastAsia="Times New Roman" w:hAnsi="Times New Roman" w:cs="B Nazanin"/>
          <w:sz w:val="28"/>
          <w:szCs w:val="28"/>
          <w:rtl/>
        </w:rPr>
        <w:t>، ترجمه گروهي از مترجمان،موسسه امام خميني، قم، 1378</w:t>
      </w:r>
      <w:r w:rsidRPr="000663CE">
        <w:rPr>
          <w:rFonts w:ascii="Times New Roman" w:eastAsia="Times New Roman" w:hAnsi="Times New Roman" w:cs="B Nazanin"/>
          <w:sz w:val="28"/>
          <w:szCs w:val="28"/>
        </w:rPr>
        <w:t>.</w:t>
      </w:r>
    </w:p>
    <w:p w:rsidR="00795A68" w:rsidRPr="000663CE" w:rsidRDefault="00795A68" w:rsidP="000663CE">
      <w:pPr>
        <w:bidi/>
        <w:spacing w:before="100" w:beforeAutospacing="1" w:after="100" w:afterAutospacing="1" w:line="240" w:lineRule="auto"/>
        <w:jc w:val="both"/>
        <w:rPr>
          <w:rFonts w:ascii="Times New Roman" w:eastAsia="Times New Roman" w:hAnsi="Times New Roman" w:cs="B Nazanin"/>
          <w:sz w:val="28"/>
          <w:szCs w:val="28"/>
        </w:rPr>
      </w:pPr>
      <w:r w:rsidRPr="000663CE">
        <w:rPr>
          <w:rFonts w:ascii="Times New Roman" w:eastAsia="Times New Roman" w:hAnsi="Times New Roman" w:cs="B Nazanin"/>
          <w:sz w:val="28"/>
          <w:szCs w:val="28"/>
          <w:rtl/>
        </w:rPr>
        <w:t xml:space="preserve">لاهيجي، عبدالرزاق، </w:t>
      </w:r>
      <w:r w:rsidRPr="000663CE">
        <w:rPr>
          <w:rFonts w:ascii="Times New Roman" w:eastAsia="Times New Roman" w:hAnsi="Times New Roman" w:cs="B Nazanin"/>
          <w:b/>
          <w:bCs/>
          <w:i/>
          <w:iCs/>
          <w:sz w:val="28"/>
          <w:szCs w:val="28"/>
          <w:rtl/>
        </w:rPr>
        <w:t>گوهر مراد</w:t>
      </w:r>
      <w:r w:rsidRPr="000663CE">
        <w:rPr>
          <w:rFonts w:ascii="Times New Roman" w:eastAsia="Times New Roman" w:hAnsi="Times New Roman" w:cs="B Nazanin"/>
          <w:sz w:val="28"/>
          <w:szCs w:val="28"/>
          <w:rtl/>
        </w:rPr>
        <w:t>، با تصحيح زين العابدين قرباني، تهران، وزارت فرهنگ و ارشاد اسلامي، 1372</w:t>
      </w:r>
      <w:r w:rsidRPr="000663CE">
        <w:rPr>
          <w:rFonts w:ascii="Times New Roman" w:eastAsia="Times New Roman" w:hAnsi="Times New Roman" w:cs="B Nazanin"/>
          <w:sz w:val="28"/>
          <w:szCs w:val="28"/>
        </w:rPr>
        <w:t>.</w:t>
      </w:r>
    </w:p>
    <w:p w:rsidR="00795A68" w:rsidRPr="000663CE" w:rsidRDefault="00795A68" w:rsidP="000663CE">
      <w:pPr>
        <w:bidi/>
        <w:spacing w:before="100" w:beforeAutospacing="1" w:after="100" w:afterAutospacing="1" w:line="240" w:lineRule="auto"/>
        <w:jc w:val="both"/>
        <w:rPr>
          <w:rFonts w:ascii="Times New Roman" w:eastAsia="Times New Roman" w:hAnsi="Times New Roman" w:cs="B Nazanin"/>
          <w:sz w:val="28"/>
          <w:szCs w:val="28"/>
        </w:rPr>
      </w:pPr>
      <w:r w:rsidRPr="000663CE">
        <w:rPr>
          <w:rFonts w:ascii="Times New Roman" w:eastAsia="Times New Roman" w:hAnsi="Times New Roman" w:cs="B Nazanin"/>
          <w:sz w:val="28"/>
          <w:szCs w:val="28"/>
          <w:rtl/>
        </w:rPr>
        <w:lastRenderedPageBreak/>
        <w:t xml:space="preserve">مجلسي، محمدباقر، </w:t>
      </w:r>
      <w:r w:rsidRPr="000663CE">
        <w:rPr>
          <w:rFonts w:ascii="Times New Roman" w:eastAsia="Times New Roman" w:hAnsi="Times New Roman" w:cs="B Nazanin"/>
          <w:b/>
          <w:bCs/>
          <w:i/>
          <w:iCs/>
          <w:sz w:val="28"/>
          <w:szCs w:val="28"/>
          <w:rtl/>
        </w:rPr>
        <w:t>بحار الانوار</w:t>
      </w:r>
      <w:r w:rsidRPr="000663CE">
        <w:rPr>
          <w:rFonts w:ascii="Times New Roman" w:eastAsia="Times New Roman" w:hAnsi="Times New Roman" w:cs="B Nazanin"/>
          <w:sz w:val="28"/>
          <w:szCs w:val="28"/>
          <w:rtl/>
        </w:rPr>
        <w:t xml:space="preserve">، تهران، دارالكتب الاسلاميه، </w:t>
      </w:r>
      <w:r w:rsidRPr="000663CE">
        <w:rPr>
          <w:rFonts w:ascii="Times New Roman" w:eastAsia="Times New Roman" w:hAnsi="Times New Roman" w:cs="B Nazanin"/>
          <w:sz w:val="28"/>
          <w:szCs w:val="28"/>
          <w:rtl/>
          <w:lang w:bidi="fa-IR"/>
        </w:rPr>
        <w:t>۱۳۶۲</w:t>
      </w:r>
      <w:r w:rsidRPr="000663CE">
        <w:rPr>
          <w:rFonts w:ascii="Times New Roman" w:eastAsia="Times New Roman" w:hAnsi="Times New Roman" w:cs="B Nazanin"/>
          <w:sz w:val="28"/>
          <w:szCs w:val="28"/>
        </w:rPr>
        <w:t>.</w:t>
      </w:r>
    </w:p>
    <w:p w:rsidR="00795A68" w:rsidRPr="000663CE" w:rsidRDefault="00795A68" w:rsidP="000663CE">
      <w:pPr>
        <w:bidi/>
        <w:spacing w:before="100" w:beforeAutospacing="1" w:after="100" w:afterAutospacing="1" w:line="240" w:lineRule="auto"/>
        <w:jc w:val="both"/>
        <w:rPr>
          <w:rFonts w:ascii="Times New Roman" w:eastAsia="Times New Roman" w:hAnsi="Times New Roman" w:cs="B Nazanin"/>
          <w:sz w:val="28"/>
          <w:szCs w:val="28"/>
        </w:rPr>
      </w:pPr>
      <w:r w:rsidRPr="000663CE">
        <w:rPr>
          <w:rFonts w:ascii="Times New Roman" w:eastAsia="Times New Roman" w:hAnsi="Times New Roman" w:cs="B Nazanin"/>
          <w:sz w:val="28"/>
          <w:szCs w:val="28"/>
          <w:rtl/>
        </w:rPr>
        <w:t>محمدرضايي، محمد و عليرضا جمالي‌نسب، براهين اثبات وجود خدا در فلسفه غرب، حوزه علميه قم، مرکز مطالعات و تحقيقات اسلامي، قم، 1371</w:t>
      </w:r>
    </w:p>
    <w:p w:rsidR="00795A68" w:rsidRPr="000663CE" w:rsidRDefault="00795A68" w:rsidP="000663CE">
      <w:pPr>
        <w:bidi/>
        <w:spacing w:before="100" w:beforeAutospacing="1" w:after="100" w:afterAutospacing="1" w:line="240" w:lineRule="auto"/>
        <w:jc w:val="both"/>
        <w:rPr>
          <w:rFonts w:ascii="Times New Roman" w:eastAsia="Times New Roman" w:hAnsi="Times New Roman" w:cs="B Nazanin"/>
          <w:sz w:val="28"/>
          <w:szCs w:val="28"/>
        </w:rPr>
      </w:pPr>
      <w:r w:rsidRPr="000663CE">
        <w:rPr>
          <w:rFonts w:ascii="Times New Roman" w:eastAsia="Times New Roman" w:hAnsi="Times New Roman" w:cs="B Nazanin"/>
          <w:sz w:val="28"/>
          <w:szCs w:val="28"/>
          <w:rtl/>
        </w:rPr>
        <w:t>مدرسي، محمد رضا، فلسفه اخلاق، پژوهش در بنيانهاي زباني، فطري، تجربي، نظري و ديني اخلاق، سروش، تهران، 1371</w:t>
      </w:r>
    </w:p>
    <w:p w:rsidR="00795A68" w:rsidRPr="000663CE" w:rsidRDefault="00795A68" w:rsidP="000663CE">
      <w:pPr>
        <w:bidi/>
        <w:spacing w:before="100" w:beforeAutospacing="1" w:after="100" w:afterAutospacing="1" w:line="240" w:lineRule="auto"/>
        <w:jc w:val="both"/>
        <w:rPr>
          <w:rFonts w:ascii="Times New Roman" w:eastAsia="Times New Roman" w:hAnsi="Times New Roman" w:cs="B Nazanin"/>
          <w:sz w:val="28"/>
          <w:szCs w:val="28"/>
        </w:rPr>
      </w:pPr>
      <w:r w:rsidRPr="000663CE">
        <w:rPr>
          <w:rFonts w:ascii="Times New Roman" w:eastAsia="Times New Roman" w:hAnsi="Times New Roman" w:cs="B Nazanin"/>
          <w:sz w:val="28"/>
          <w:szCs w:val="28"/>
          <w:rtl/>
        </w:rPr>
        <w:t>مصباح، مجتبي، بنياد اخلاق، موسسه امام خميني، قم، 1385</w:t>
      </w:r>
    </w:p>
    <w:p w:rsidR="00795A68" w:rsidRPr="000663CE" w:rsidRDefault="00795A68" w:rsidP="000663CE">
      <w:pPr>
        <w:bidi/>
        <w:spacing w:before="100" w:beforeAutospacing="1" w:after="100" w:afterAutospacing="1" w:line="240" w:lineRule="auto"/>
        <w:jc w:val="both"/>
        <w:rPr>
          <w:rFonts w:ascii="Times New Roman" w:eastAsia="Times New Roman" w:hAnsi="Times New Roman" w:cs="B Nazanin"/>
          <w:sz w:val="28"/>
          <w:szCs w:val="28"/>
        </w:rPr>
      </w:pPr>
      <w:r w:rsidRPr="000663CE">
        <w:rPr>
          <w:rFonts w:ascii="Times New Roman" w:eastAsia="Times New Roman" w:hAnsi="Times New Roman" w:cs="B Nazanin"/>
          <w:sz w:val="28"/>
          <w:szCs w:val="28"/>
          <w:rtl/>
        </w:rPr>
        <w:t xml:space="preserve">ـــــ ، </w:t>
      </w:r>
      <w:r w:rsidRPr="000663CE">
        <w:rPr>
          <w:rFonts w:ascii="Times New Roman" w:eastAsia="Times New Roman" w:hAnsi="Times New Roman" w:cs="B Nazanin"/>
          <w:sz w:val="28"/>
          <w:szCs w:val="28"/>
        </w:rPr>
        <w:t>«</w:t>
      </w:r>
      <w:r w:rsidRPr="000663CE">
        <w:rPr>
          <w:rFonts w:ascii="Times New Roman" w:eastAsia="Times New Roman" w:hAnsi="Times New Roman" w:cs="B Nazanin"/>
          <w:b/>
          <w:bCs/>
          <w:i/>
          <w:iCs/>
          <w:sz w:val="28"/>
          <w:szCs w:val="28"/>
          <w:rtl/>
        </w:rPr>
        <w:t>دين و اخلاق</w:t>
      </w:r>
      <w:r w:rsidRPr="000663CE">
        <w:rPr>
          <w:rFonts w:ascii="Times New Roman" w:eastAsia="Times New Roman" w:hAnsi="Times New Roman" w:cs="B Nazanin"/>
          <w:sz w:val="28"/>
          <w:szCs w:val="28"/>
        </w:rPr>
        <w:t>»</w:t>
      </w:r>
      <w:r w:rsidRPr="000663CE">
        <w:rPr>
          <w:rFonts w:ascii="Times New Roman" w:eastAsia="Times New Roman" w:hAnsi="Times New Roman" w:cs="B Nazanin"/>
          <w:sz w:val="28"/>
          <w:szCs w:val="28"/>
          <w:rtl/>
        </w:rPr>
        <w:t xml:space="preserve">، </w:t>
      </w:r>
      <w:r w:rsidRPr="000663CE">
        <w:rPr>
          <w:rFonts w:ascii="Times New Roman" w:eastAsia="Times New Roman" w:hAnsi="Times New Roman" w:cs="B Nazanin"/>
          <w:b/>
          <w:bCs/>
          <w:i/>
          <w:iCs/>
          <w:sz w:val="28"/>
          <w:szCs w:val="28"/>
          <w:rtl/>
        </w:rPr>
        <w:t>قبسات</w:t>
      </w:r>
      <w:r w:rsidRPr="000663CE">
        <w:rPr>
          <w:rFonts w:ascii="Times New Roman" w:eastAsia="Times New Roman" w:hAnsi="Times New Roman" w:cs="B Nazanin"/>
          <w:sz w:val="28"/>
          <w:szCs w:val="28"/>
          <w:rtl/>
        </w:rPr>
        <w:t>، ش13، پاييز 1378، ص 30-37</w:t>
      </w:r>
      <w:r w:rsidRPr="000663CE">
        <w:rPr>
          <w:rFonts w:ascii="Times New Roman" w:eastAsia="Times New Roman" w:hAnsi="Times New Roman" w:cs="B Nazanin"/>
          <w:sz w:val="28"/>
          <w:szCs w:val="28"/>
        </w:rPr>
        <w:t>.</w:t>
      </w:r>
    </w:p>
    <w:p w:rsidR="00795A68" w:rsidRPr="000663CE" w:rsidRDefault="00795A68" w:rsidP="000663CE">
      <w:pPr>
        <w:bidi/>
        <w:spacing w:before="100" w:beforeAutospacing="1" w:after="100" w:afterAutospacing="1" w:line="240" w:lineRule="auto"/>
        <w:jc w:val="both"/>
        <w:rPr>
          <w:rFonts w:ascii="Times New Roman" w:eastAsia="Times New Roman" w:hAnsi="Times New Roman" w:cs="B Nazanin"/>
          <w:sz w:val="28"/>
          <w:szCs w:val="28"/>
        </w:rPr>
      </w:pPr>
      <w:r w:rsidRPr="000663CE">
        <w:rPr>
          <w:rFonts w:ascii="Times New Roman" w:eastAsia="Times New Roman" w:hAnsi="Times New Roman" w:cs="B Nazanin"/>
          <w:sz w:val="28"/>
          <w:szCs w:val="28"/>
          <w:rtl/>
        </w:rPr>
        <w:t xml:space="preserve">ـــــ ، </w:t>
      </w:r>
      <w:r w:rsidRPr="000663CE">
        <w:rPr>
          <w:rFonts w:ascii="Times New Roman" w:eastAsia="Times New Roman" w:hAnsi="Times New Roman" w:cs="B Nazanin"/>
          <w:b/>
          <w:bCs/>
          <w:i/>
          <w:iCs/>
          <w:sz w:val="28"/>
          <w:szCs w:val="28"/>
          <w:rtl/>
        </w:rPr>
        <w:t>فلسفه اخلاق</w:t>
      </w:r>
      <w:r w:rsidRPr="000663CE">
        <w:rPr>
          <w:rFonts w:ascii="Times New Roman" w:eastAsia="Times New Roman" w:hAnsi="Times New Roman" w:cs="B Nazanin"/>
          <w:sz w:val="28"/>
          <w:szCs w:val="28"/>
          <w:rtl/>
        </w:rPr>
        <w:t>، تحقيق و نگارش، احمدحسين شريفي، تهران، شركت چاپ و نشر بين الملل، ‌1380</w:t>
      </w:r>
      <w:r w:rsidRPr="000663CE">
        <w:rPr>
          <w:rFonts w:ascii="Times New Roman" w:eastAsia="Times New Roman" w:hAnsi="Times New Roman" w:cs="B Nazanin"/>
          <w:sz w:val="28"/>
          <w:szCs w:val="28"/>
        </w:rPr>
        <w:t>.</w:t>
      </w:r>
    </w:p>
    <w:p w:rsidR="00795A68" w:rsidRPr="000663CE" w:rsidRDefault="00795A68" w:rsidP="000663CE">
      <w:pPr>
        <w:bidi/>
        <w:spacing w:before="100" w:beforeAutospacing="1" w:after="100" w:afterAutospacing="1" w:line="240" w:lineRule="auto"/>
        <w:jc w:val="both"/>
        <w:rPr>
          <w:rFonts w:ascii="Times New Roman" w:eastAsia="Times New Roman" w:hAnsi="Times New Roman" w:cs="B Nazanin"/>
          <w:sz w:val="28"/>
          <w:szCs w:val="28"/>
        </w:rPr>
      </w:pPr>
      <w:r w:rsidRPr="000663CE">
        <w:rPr>
          <w:rFonts w:ascii="Times New Roman" w:eastAsia="Times New Roman" w:hAnsi="Times New Roman" w:cs="B Nazanin"/>
          <w:sz w:val="28"/>
          <w:szCs w:val="28"/>
          <w:rtl/>
        </w:rPr>
        <w:t xml:space="preserve">نراقي، محمدمهدي، </w:t>
      </w:r>
      <w:r w:rsidRPr="000663CE">
        <w:rPr>
          <w:rFonts w:ascii="Times New Roman" w:eastAsia="Times New Roman" w:hAnsi="Times New Roman" w:cs="B Nazanin"/>
          <w:b/>
          <w:bCs/>
          <w:i/>
          <w:iCs/>
          <w:sz w:val="28"/>
          <w:szCs w:val="28"/>
          <w:rtl/>
        </w:rPr>
        <w:t>جامع‌السعادات</w:t>
      </w:r>
      <w:r w:rsidRPr="000663CE">
        <w:rPr>
          <w:rFonts w:ascii="Times New Roman" w:eastAsia="Times New Roman" w:hAnsi="Times New Roman" w:cs="B Nazanin"/>
          <w:sz w:val="28"/>
          <w:szCs w:val="28"/>
          <w:rtl/>
        </w:rPr>
        <w:t>، تصحيح و تعليق محمد كلانتر، قم، اسماعيليان، 1383</w:t>
      </w:r>
      <w:r w:rsidRPr="000663CE">
        <w:rPr>
          <w:rFonts w:ascii="Times New Roman" w:eastAsia="Times New Roman" w:hAnsi="Times New Roman" w:cs="B Nazanin"/>
          <w:sz w:val="28"/>
          <w:szCs w:val="28"/>
        </w:rPr>
        <w:t>.</w:t>
      </w:r>
    </w:p>
    <w:p w:rsidR="00795A68" w:rsidRPr="000663CE" w:rsidRDefault="00795A68" w:rsidP="000663CE">
      <w:pPr>
        <w:bidi/>
        <w:spacing w:before="100" w:beforeAutospacing="1" w:after="100" w:afterAutospacing="1" w:line="240" w:lineRule="auto"/>
        <w:jc w:val="both"/>
        <w:rPr>
          <w:rFonts w:ascii="Times New Roman" w:eastAsia="Times New Roman" w:hAnsi="Times New Roman" w:cs="B Nazanin"/>
          <w:sz w:val="28"/>
          <w:szCs w:val="28"/>
        </w:rPr>
      </w:pPr>
      <w:r w:rsidRPr="000663CE">
        <w:rPr>
          <w:rFonts w:ascii="Times New Roman" w:eastAsia="Times New Roman" w:hAnsi="Times New Roman" w:cs="B Nazanin"/>
          <w:sz w:val="28"/>
          <w:szCs w:val="28"/>
        </w:rPr>
        <w:t>"Ethics and morality" in Lawrence C. Becker, editor, Charlotte B. Becker, co-editor, Encyclopedia of Ethics, v.1.</w:t>
      </w:r>
    </w:p>
    <w:p w:rsidR="00795A68" w:rsidRPr="000663CE" w:rsidRDefault="00795A68" w:rsidP="000663CE">
      <w:pPr>
        <w:bidi/>
        <w:spacing w:before="100" w:beforeAutospacing="1" w:after="100" w:afterAutospacing="1" w:line="240" w:lineRule="auto"/>
        <w:jc w:val="both"/>
        <w:rPr>
          <w:rFonts w:ascii="Times New Roman" w:eastAsia="Times New Roman" w:hAnsi="Times New Roman" w:cs="B Nazanin"/>
          <w:sz w:val="28"/>
          <w:szCs w:val="28"/>
        </w:rPr>
      </w:pPr>
      <w:r w:rsidRPr="000663CE">
        <w:rPr>
          <w:rFonts w:ascii="Times New Roman" w:eastAsia="Times New Roman" w:hAnsi="Times New Roman" w:cs="B Nazanin"/>
          <w:sz w:val="28"/>
          <w:szCs w:val="28"/>
        </w:rPr>
        <w:t xml:space="preserve">Basil, Mitchell. </w:t>
      </w:r>
      <w:proofErr w:type="gramStart"/>
      <w:r w:rsidRPr="000663CE">
        <w:rPr>
          <w:rFonts w:ascii="Times New Roman" w:eastAsia="Times New Roman" w:hAnsi="Times New Roman" w:cs="B Nazanin"/>
          <w:sz w:val="28"/>
          <w:szCs w:val="28"/>
        </w:rPr>
        <w:t>ed</w:t>
      </w:r>
      <w:proofErr w:type="gramEnd"/>
      <w:r w:rsidRPr="000663CE">
        <w:rPr>
          <w:rFonts w:ascii="Times New Roman" w:eastAsia="Times New Roman" w:hAnsi="Times New Roman" w:cs="B Nazanin"/>
          <w:sz w:val="28"/>
          <w:szCs w:val="28"/>
        </w:rPr>
        <w:t>. The Philosophy of Religion, Oxford University Press, 1971</w:t>
      </w:r>
    </w:p>
    <w:p w:rsidR="00795A68" w:rsidRPr="000663CE" w:rsidRDefault="00795A68" w:rsidP="000663CE">
      <w:pPr>
        <w:bidi/>
        <w:spacing w:before="100" w:beforeAutospacing="1" w:after="100" w:afterAutospacing="1" w:line="240" w:lineRule="auto"/>
        <w:jc w:val="both"/>
        <w:rPr>
          <w:rFonts w:ascii="Times New Roman" w:eastAsia="Times New Roman" w:hAnsi="Times New Roman" w:cs="B Nazanin"/>
          <w:sz w:val="28"/>
          <w:szCs w:val="28"/>
        </w:rPr>
      </w:pPr>
      <w:r w:rsidRPr="000663CE">
        <w:rPr>
          <w:rFonts w:ascii="Times New Roman" w:eastAsia="Times New Roman" w:hAnsi="Times New Roman" w:cs="B Nazanin"/>
          <w:sz w:val="28"/>
          <w:szCs w:val="28"/>
        </w:rPr>
        <w:t xml:space="preserve">Bernard </w:t>
      </w:r>
      <w:proofErr w:type="spellStart"/>
      <w:r w:rsidRPr="000663CE">
        <w:rPr>
          <w:rFonts w:ascii="Times New Roman" w:eastAsia="Times New Roman" w:hAnsi="Times New Roman" w:cs="B Nazanin"/>
          <w:sz w:val="28"/>
          <w:szCs w:val="28"/>
        </w:rPr>
        <w:t>Gert</w:t>
      </w:r>
      <w:proofErr w:type="spellEnd"/>
      <w:r w:rsidRPr="000663CE">
        <w:rPr>
          <w:rFonts w:ascii="Times New Roman" w:eastAsia="Times New Roman" w:hAnsi="Times New Roman" w:cs="B Nazanin"/>
          <w:sz w:val="28"/>
          <w:szCs w:val="28"/>
        </w:rPr>
        <w:t>, Morality: Its Nature and Justification</w:t>
      </w:r>
    </w:p>
    <w:p w:rsidR="00795A68" w:rsidRPr="000663CE" w:rsidRDefault="00795A68" w:rsidP="000663CE">
      <w:pPr>
        <w:bidi/>
        <w:spacing w:before="100" w:beforeAutospacing="1" w:after="100" w:afterAutospacing="1" w:line="240" w:lineRule="auto"/>
        <w:jc w:val="both"/>
        <w:rPr>
          <w:rFonts w:ascii="Times New Roman" w:eastAsia="Times New Roman" w:hAnsi="Times New Roman" w:cs="B Nazanin"/>
          <w:sz w:val="28"/>
          <w:szCs w:val="28"/>
        </w:rPr>
      </w:pPr>
      <w:r w:rsidRPr="000663CE">
        <w:rPr>
          <w:rFonts w:ascii="Times New Roman" w:eastAsia="Times New Roman" w:hAnsi="Times New Roman" w:cs="B Nazanin"/>
          <w:sz w:val="28"/>
          <w:szCs w:val="28"/>
        </w:rPr>
        <w:t>Braithwaite, An Empiricist’s View of the Nature of Religious Belief, London: Cambridge University Press, 1955), reprinted entirely in Ian T. Ramsey ed., Christian Ethics and Contemporary Philosophy, London: SCM Press, 1966</w:t>
      </w:r>
    </w:p>
    <w:p w:rsidR="00795A68" w:rsidRPr="000663CE" w:rsidRDefault="00795A68" w:rsidP="000663CE">
      <w:pPr>
        <w:bidi/>
        <w:spacing w:before="100" w:beforeAutospacing="1" w:after="100" w:afterAutospacing="1" w:line="240" w:lineRule="auto"/>
        <w:jc w:val="both"/>
        <w:rPr>
          <w:rFonts w:ascii="Times New Roman" w:eastAsia="Times New Roman" w:hAnsi="Times New Roman" w:cs="B Nazanin"/>
          <w:sz w:val="28"/>
          <w:szCs w:val="28"/>
        </w:rPr>
      </w:pPr>
      <w:proofErr w:type="spellStart"/>
      <w:r w:rsidRPr="000663CE">
        <w:rPr>
          <w:rFonts w:ascii="Times New Roman" w:eastAsia="Times New Roman" w:hAnsi="Times New Roman" w:cs="B Nazanin"/>
          <w:sz w:val="28"/>
          <w:szCs w:val="28"/>
        </w:rPr>
        <w:t>Copp</w:t>
      </w:r>
      <w:proofErr w:type="spellEnd"/>
      <w:r w:rsidRPr="000663CE">
        <w:rPr>
          <w:rFonts w:ascii="Times New Roman" w:eastAsia="Times New Roman" w:hAnsi="Times New Roman" w:cs="B Nazanin"/>
          <w:sz w:val="28"/>
          <w:szCs w:val="28"/>
        </w:rPr>
        <w:t xml:space="preserve">, David, "Meta Ethics", in </w:t>
      </w:r>
      <w:proofErr w:type="spellStart"/>
      <w:r w:rsidRPr="000663CE">
        <w:rPr>
          <w:rFonts w:ascii="Times New Roman" w:eastAsia="Times New Roman" w:hAnsi="Times New Roman" w:cs="B Nazanin"/>
          <w:sz w:val="28"/>
          <w:szCs w:val="28"/>
        </w:rPr>
        <w:t>Enctclopedia</w:t>
      </w:r>
      <w:proofErr w:type="spellEnd"/>
      <w:r w:rsidRPr="000663CE">
        <w:rPr>
          <w:rFonts w:ascii="Times New Roman" w:eastAsia="Times New Roman" w:hAnsi="Times New Roman" w:cs="B Nazanin"/>
          <w:sz w:val="28"/>
          <w:szCs w:val="28"/>
        </w:rPr>
        <w:t xml:space="preserve"> of Ethics, Lawrence C. Becker, editor, Charlotte B. Becker, co-editor, p. 1079-1081</w:t>
      </w:r>
    </w:p>
    <w:p w:rsidR="00795A68" w:rsidRPr="000663CE" w:rsidRDefault="00795A68" w:rsidP="000663CE">
      <w:pPr>
        <w:bidi/>
        <w:spacing w:before="100" w:beforeAutospacing="1" w:after="100" w:afterAutospacing="1" w:line="240" w:lineRule="auto"/>
        <w:jc w:val="both"/>
        <w:rPr>
          <w:rFonts w:ascii="Times New Roman" w:eastAsia="Times New Roman" w:hAnsi="Times New Roman" w:cs="B Nazanin"/>
          <w:sz w:val="28"/>
          <w:szCs w:val="28"/>
        </w:rPr>
      </w:pPr>
      <w:proofErr w:type="spellStart"/>
      <w:r w:rsidRPr="000663CE">
        <w:rPr>
          <w:rFonts w:ascii="Times New Roman" w:eastAsia="Times New Roman" w:hAnsi="Times New Roman" w:cs="B Nazanin"/>
          <w:sz w:val="28"/>
          <w:szCs w:val="28"/>
        </w:rPr>
        <w:t>Darwall</w:t>
      </w:r>
      <w:proofErr w:type="spellEnd"/>
      <w:r w:rsidRPr="000663CE">
        <w:rPr>
          <w:rFonts w:ascii="Times New Roman" w:eastAsia="Times New Roman" w:hAnsi="Times New Roman" w:cs="B Nazanin"/>
          <w:sz w:val="28"/>
          <w:szCs w:val="28"/>
        </w:rPr>
        <w:t xml:space="preserve">, Stephen L., Philosophical ethics, Oxford: </w:t>
      </w:r>
      <w:proofErr w:type="spellStart"/>
      <w:r w:rsidRPr="000663CE">
        <w:rPr>
          <w:rFonts w:ascii="Times New Roman" w:eastAsia="Times New Roman" w:hAnsi="Times New Roman" w:cs="B Nazanin"/>
          <w:sz w:val="28"/>
          <w:szCs w:val="28"/>
        </w:rPr>
        <w:t>WestView</w:t>
      </w:r>
      <w:proofErr w:type="spellEnd"/>
      <w:r w:rsidRPr="000663CE">
        <w:rPr>
          <w:rFonts w:ascii="Times New Roman" w:eastAsia="Times New Roman" w:hAnsi="Times New Roman" w:cs="B Nazanin"/>
          <w:sz w:val="28"/>
          <w:szCs w:val="28"/>
        </w:rPr>
        <w:t xml:space="preserve"> Press, 1998,</w:t>
      </w:r>
    </w:p>
    <w:p w:rsidR="00795A68" w:rsidRPr="000663CE" w:rsidRDefault="00795A68" w:rsidP="000663CE">
      <w:pPr>
        <w:bidi/>
        <w:spacing w:before="100" w:beforeAutospacing="1" w:after="100" w:afterAutospacing="1" w:line="240" w:lineRule="auto"/>
        <w:jc w:val="both"/>
        <w:rPr>
          <w:rFonts w:ascii="Times New Roman" w:eastAsia="Times New Roman" w:hAnsi="Times New Roman" w:cs="B Nazanin"/>
          <w:sz w:val="28"/>
          <w:szCs w:val="28"/>
        </w:rPr>
      </w:pPr>
      <w:r w:rsidRPr="000663CE">
        <w:rPr>
          <w:rFonts w:ascii="Times New Roman" w:eastAsia="Times New Roman" w:hAnsi="Times New Roman" w:cs="B Nazanin"/>
          <w:sz w:val="28"/>
          <w:szCs w:val="28"/>
        </w:rPr>
        <w:t xml:space="preserve">Edwards, Paul, "Ethics, Problem of" in </w:t>
      </w:r>
      <w:proofErr w:type="spellStart"/>
      <w:r w:rsidRPr="000663CE">
        <w:rPr>
          <w:rFonts w:ascii="Times New Roman" w:eastAsia="Times New Roman" w:hAnsi="Times New Roman" w:cs="B Nazanin"/>
          <w:sz w:val="28"/>
          <w:szCs w:val="28"/>
        </w:rPr>
        <w:t>Enctclopedia</w:t>
      </w:r>
      <w:proofErr w:type="spellEnd"/>
      <w:r w:rsidRPr="000663CE">
        <w:rPr>
          <w:rFonts w:ascii="Times New Roman" w:eastAsia="Times New Roman" w:hAnsi="Times New Roman" w:cs="B Nazanin"/>
          <w:sz w:val="28"/>
          <w:szCs w:val="28"/>
        </w:rPr>
        <w:t xml:space="preserve"> of Philosophy, v.3</w:t>
      </w:r>
    </w:p>
    <w:p w:rsidR="00795A68" w:rsidRPr="000663CE" w:rsidRDefault="00795A68" w:rsidP="000663CE">
      <w:pPr>
        <w:bidi/>
        <w:spacing w:before="100" w:beforeAutospacing="1" w:after="100" w:afterAutospacing="1" w:line="240" w:lineRule="auto"/>
        <w:jc w:val="both"/>
        <w:rPr>
          <w:rFonts w:ascii="Times New Roman" w:eastAsia="Times New Roman" w:hAnsi="Times New Roman" w:cs="B Nazanin"/>
          <w:sz w:val="28"/>
          <w:szCs w:val="28"/>
        </w:rPr>
      </w:pPr>
      <w:r w:rsidRPr="000663CE">
        <w:rPr>
          <w:rFonts w:ascii="Times New Roman" w:eastAsia="Times New Roman" w:hAnsi="Times New Roman" w:cs="B Nazanin"/>
          <w:sz w:val="28"/>
          <w:szCs w:val="28"/>
        </w:rPr>
        <w:t xml:space="preserve">Kagan, Shelly, Normative ethics, Oxford: </w:t>
      </w:r>
      <w:proofErr w:type="spellStart"/>
      <w:r w:rsidRPr="000663CE">
        <w:rPr>
          <w:rFonts w:ascii="Times New Roman" w:eastAsia="Times New Roman" w:hAnsi="Times New Roman" w:cs="B Nazanin"/>
          <w:sz w:val="28"/>
          <w:szCs w:val="28"/>
        </w:rPr>
        <w:t>WestView</w:t>
      </w:r>
      <w:proofErr w:type="spellEnd"/>
      <w:r w:rsidRPr="000663CE">
        <w:rPr>
          <w:rFonts w:ascii="Times New Roman" w:eastAsia="Times New Roman" w:hAnsi="Times New Roman" w:cs="B Nazanin"/>
          <w:sz w:val="28"/>
          <w:szCs w:val="28"/>
        </w:rPr>
        <w:t xml:space="preserve"> Press, 1998</w:t>
      </w:r>
    </w:p>
    <w:p w:rsidR="00795A68" w:rsidRPr="000663CE" w:rsidRDefault="00F443A3" w:rsidP="000663CE">
      <w:pPr>
        <w:bidi/>
        <w:spacing w:after="0" w:line="240" w:lineRule="auto"/>
        <w:jc w:val="both"/>
        <w:rPr>
          <w:rFonts w:ascii="Times New Roman" w:eastAsia="Times New Roman" w:hAnsi="Times New Roman" w:cs="B Nazanin"/>
          <w:sz w:val="28"/>
          <w:szCs w:val="28"/>
        </w:rPr>
      </w:pPr>
      <w:r w:rsidRPr="000663CE">
        <w:rPr>
          <w:rFonts w:ascii="Times New Roman" w:eastAsia="Times New Roman" w:hAnsi="Times New Roman" w:cs="B Nazanin"/>
          <w:sz w:val="28"/>
          <w:szCs w:val="28"/>
        </w:rPr>
        <w:lastRenderedPageBreak/>
        <w:pict>
          <v:rect id="_x0000_i1025" style="width:0;height:1.5pt" o:hralign="center" o:hrstd="t" o:hr="t" fillcolor="#a0a0a0" stroked="f"/>
        </w:pict>
      </w:r>
    </w:p>
    <w:bookmarkStart w:id="63" w:name="_ftn1"/>
    <w:p w:rsidR="00795A68" w:rsidRPr="000663CE" w:rsidRDefault="00795A68" w:rsidP="000663CE">
      <w:pPr>
        <w:bidi/>
        <w:spacing w:before="100" w:beforeAutospacing="1" w:after="100" w:afterAutospacing="1" w:line="240" w:lineRule="auto"/>
        <w:jc w:val="both"/>
        <w:rPr>
          <w:rFonts w:ascii="Times New Roman" w:eastAsia="Times New Roman" w:hAnsi="Times New Roman" w:cs="B Nazanin"/>
          <w:sz w:val="28"/>
          <w:szCs w:val="28"/>
        </w:rPr>
      </w:pPr>
      <w:r w:rsidRPr="000663CE">
        <w:rPr>
          <w:rFonts w:ascii="Times New Roman" w:eastAsia="Times New Roman" w:hAnsi="Times New Roman" w:cs="B Nazanin"/>
          <w:sz w:val="28"/>
          <w:szCs w:val="28"/>
        </w:rPr>
        <w:fldChar w:fldCharType="begin"/>
      </w:r>
      <w:r w:rsidRPr="000663CE">
        <w:rPr>
          <w:rFonts w:ascii="Times New Roman" w:eastAsia="Times New Roman" w:hAnsi="Times New Roman" w:cs="B Nazanin"/>
          <w:sz w:val="28"/>
          <w:szCs w:val="28"/>
        </w:rPr>
        <w:instrText xml:space="preserve"> HYPERLINK "http://marefateakhlagi.nashriyat.ir/node/66" \l "_ftnref1" \o "" </w:instrText>
      </w:r>
      <w:r w:rsidRPr="000663CE">
        <w:rPr>
          <w:rFonts w:ascii="Times New Roman" w:eastAsia="Times New Roman" w:hAnsi="Times New Roman" w:cs="B Nazanin"/>
          <w:sz w:val="28"/>
          <w:szCs w:val="28"/>
        </w:rPr>
        <w:fldChar w:fldCharType="separate"/>
      </w:r>
      <w:r w:rsidRPr="000663CE">
        <w:rPr>
          <w:rFonts w:ascii="Times New Roman" w:eastAsia="Times New Roman" w:hAnsi="Times New Roman" w:cs="B Nazanin"/>
          <w:color w:val="0000FF"/>
          <w:sz w:val="28"/>
          <w:szCs w:val="28"/>
          <w:u w:val="single"/>
        </w:rPr>
        <w:t>*</w:t>
      </w:r>
      <w:r w:rsidRPr="000663CE">
        <w:rPr>
          <w:rFonts w:ascii="Times New Roman" w:eastAsia="Times New Roman" w:hAnsi="Times New Roman" w:cs="B Nazanin"/>
          <w:sz w:val="28"/>
          <w:szCs w:val="28"/>
        </w:rPr>
        <w:fldChar w:fldCharType="end"/>
      </w:r>
      <w:bookmarkEnd w:id="63"/>
      <w:r w:rsidRPr="000663CE">
        <w:rPr>
          <w:rFonts w:ascii="Times New Roman" w:eastAsia="Times New Roman" w:hAnsi="Times New Roman" w:cs="B Nazanin"/>
          <w:sz w:val="28"/>
          <w:szCs w:val="28"/>
        </w:rPr>
        <w:t xml:space="preserve"> </w:t>
      </w:r>
      <w:r w:rsidRPr="000663CE">
        <w:rPr>
          <w:rFonts w:ascii="Times New Roman" w:eastAsia="Times New Roman" w:hAnsi="Times New Roman" w:cs="B Nazanin"/>
          <w:sz w:val="28"/>
          <w:szCs w:val="28"/>
          <w:rtl/>
        </w:rPr>
        <w:t xml:space="preserve">دانشيار مؤسسه آموزشي و پژوهشي امام خميني </w:t>
      </w:r>
      <w:r w:rsidR="00F443A3" w:rsidRPr="000663CE">
        <w:rPr>
          <w:rFonts w:cs="B Nazanin"/>
          <w:sz w:val="28"/>
          <w:szCs w:val="28"/>
        </w:rPr>
        <w:fldChar w:fldCharType="begin"/>
      </w:r>
      <w:r w:rsidR="00F443A3" w:rsidRPr="000663CE">
        <w:rPr>
          <w:rFonts w:cs="B Nazanin"/>
          <w:sz w:val="28"/>
          <w:szCs w:val="28"/>
        </w:rPr>
        <w:instrText xml:space="preserve"> HYPERLINK "mailto:sajedi@Qabas.net" </w:instrText>
      </w:r>
      <w:r w:rsidR="00F443A3" w:rsidRPr="000663CE">
        <w:rPr>
          <w:rFonts w:cs="B Nazanin"/>
          <w:sz w:val="28"/>
          <w:szCs w:val="28"/>
        </w:rPr>
        <w:fldChar w:fldCharType="separate"/>
      </w:r>
      <w:r w:rsidRPr="000663CE">
        <w:rPr>
          <w:rFonts w:ascii="Times New Roman" w:eastAsia="Times New Roman" w:hAnsi="Times New Roman" w:cs="B Nazanin"/>
          <w:color w:val="0000FF"/>
          <w:sz w:val="28"/>
          <w:szCs w:val="28"/>
          <w:u w:val="single"/>
        </w:rPr>
        <w:t>sajedi@Qabas.net</w:t>
      </w:r>
      <w:r w:rsidR="00F443A3" w:rsidRPr="000663CE">
        <w:rPr>
          <w:rFonts w:ascii="Times New Roman" w:eastAsia="Times New Roman" w:hAnsi="Times New Roman" w:cs="B Nazanin"/>
          <w:color w:val="0000FF"/>
          <w:sz w:val="28"/>
          <w:szCs w:val="28"/>
          <w:u w:val="single"/>
        </w:rPr>
        <w:fldChar w:fldCharType="end"/>
      </w:r>
    </w:p>
    <w:p w:rsidR="00795A68" w:rsidRPr="000663CE" w:rsidRDefault="00795A68" w:rsidP="000663CE">
      <w:pPr>
        <w:bidi/>
        <w:spacing w:before="100" w:beforeAutospacing="1" w:after="100" w:afterAutospacing="1" w:line="240" w:lineRule="auto"/>
        <w:jc w:val="both"/>
        <w:rPr>
          <w:rFonts w:ascii="Times New Roman" w:eastAsia="Times New Roman" w:hAnsi="Times New Roman" w:cs="B Nazanin"/>
          <w:sz w:val="28"/>
          <w:szCs w:val="28"/>
        </w:rPr>
      </w:pPr>
      <w:r w:rsidRPr="000663CE">
        <w:rPr>
          <w:rFonts w:ascii="Times New Roman" w:eastAsia="Times New Roman" w:hAnsi="Times New Roman" w:cs="B Nazanin"/>
          <w:b/>
          <w:bCs/>
          <w:sz w:val="28"/>
          <w:szCs w:val="28"/>
          <w:rtl/>
        </w:rPr>
        <w:t>دريافت</w:t>
      </w:r>
      <w:r w:rsidRPr="000663CE">
        <w:rPr>
          <w:rFonts w:ascii="Times New Roman" w:eastAsia="Times New Roman" w:hAnsi="Times New Roman" w:cs="B Nazanin"/>
          <w:sz w:val="28"/>
          <w:szCs w:val="28"/>
        </w:rPr>
        <w:t xml:space="preserve">: 4/10/1389 </w:t>
      </w:r>
      <w:r w:rsidRPr="000663CE">
        <w:rPr>
          <w:rFonts w:ascii="Times New Roman" w:eastAsia="Times New Roman" w:hAnsi="Times New Roman" w:cs="B Nazanin"/>
          <w:sz w:val="28"/>
          <w:szCs w:val="28"/>
          <w:rtl/>
        </w:rPr>
        <w:t xml:space="preserve">ـ </w:t>
      </w:r>
      <w:r w:rsidRPr="000663CE">
        <w:rPr>
          <w:rFonts w:ascii="Times New Roman" w:eastAsia="Times New Roman" w:hAnsi="Times New Roman" w:cs="B Nazanin"/>
          <w:b/>
          <w:bCs/>
          <w:sz w:val="28"/>
          <w:szCs w:val="28"/>
          <w:rtl/>
        </w:rPr>
        <w:t>پذيرش</w:t>
      </w:r>
      <w:r w:rsidRPr="000663CE">
        <w:rPr>
          <w:rFonts w:ascii="Times New Roman" w:eastAsia="Times New Roman" w:hAnsi="Times New Roman" w:cs="B Nazanin"/>
          <w:sz w:val="28"/>
          <w:szCs w:val="28"/>
        </w:rPr>
        <w:t>: 25/6/1390</w:t>
      </w:r>
    </w:p>
    <w:p w:rsidR="00795A68" w:rsidRPr="000663CE" w:rsidRDefault="00F443A3" w:rsidP="000663CE">
      <w:pPr>
        <w:bidi/>
        <w:spacing w:after="0" w:line="240" w:lineRule="auto"/>
        <w:jc w:val="both"/>
        <w:rPr>
          <w:rFonts w:ascii="Times New Roman" w:eastAsia="Times New Roman" w:hAnsi="Times New Roman" w:cs="B Nazanin"/>
          <w:sz w:val="28"/>
          <w:szCs w:val="28"/>
        </w:rPr>
      </w:pPr>
      <w:r w:rsidRPr="000663CE">
        <w:rPr>
          <w:rFonts w:ascii="Times New Roman" w:eastAsia="Times New Roman" w:hAnsi="Times New Roman" w:cs="B Nazanin"/>
          <w:sz w:val="28"/>
          <w:szCs w:val="28"/>
        </w:rPr>
        <w:pict>
          <v:rect id="_x0000_i1026" style="width:0;height:1.5pt" o:hralign="center" o:hrstd="t" o:hr="t" fillcolor="#a0a0a0" stroked="f"/>
        </w:pict>
      </w:r>
    </w:p>
    <w:bookmarkStart w:id="64" w:name="_edn1"/>
    <w:p w:rsidR="00795A68" w:rsidRPr="000663CE" w:rsidRDefault="00795A68" w:rsidP="000663CE">
      <w:pPr>
        <w:bidi/>
        <w:spacing w:before="100" w:beforeAutospacing="1" w:after="100" w:afterAutospacing="1" w:line="240" w:lineRule="auto"/>
        <w:jc w:val="both"/>
        <w:rPr>
          <w:rFonts w:ascii="Times New Roman" w:eastAsia="Times New Roman" w:hAnsi="Times New Roman" w:cs="B Nazanin"/>
          <w:sz w:val="28"/>
          <w:szCs w:val="28"/>
        </w:rPr>
      </w:pPr>
      <w:r w:rsidRPr="000663CE">
        <w:rPr>
          <w:rFonts w:ascii="Times New Roman" w:eastAsia="Times New Roman" w:hAnsi="Times New Roman" w:cs="B Nazanin"/>
          <w:sz w:val="28"/>
          <w:szCs w:val="28"/>
        </w:rPr>
        <w:fldChar w:fldCharType="begin"/>
      </w:r>
      <w:r w:rsidRPr="000663CE">
        <w:rPr>
          <w:rFonts w:ascii="Times New Roman" w:eastAsia="Times New Roman" w:hAnsi="Times New Roman" w:cs="B Nazanin"/>
          <w:sz w:val="28"/>
          <w:szCs w:val="28"/>
        </w:rPr>
        <w:instrText xml:space="preserve"> HYPERLINK "http://marefateakhlagi.nashriyat.ir/node/66" \l "_ednref1" \o "" </w:instrText>
      </w:r>
      <w:r w:rsidRPr="000663CE">
        <w:rPr>
          <w:rFonts w:ascii="Times New Roman" w:eastAsia="Times New Roman" w:hAnsi="Times New Roman" w:cs="B Nazanin"/>
          <w:sz w:val="28"/>
          <w:szCs w:val="28"/>
        </w:rPr>
        <w:fldChar w:fldCharType="separate"/>
      </w:r>
      <w:r w:rsidRPr="000663CE">
        <w:rPr>
          <w:rFonts w:ascii="Times New Roman" w:eastAsia="Times New Roman" w:hAnsi="Times New Roman" w:cs="B Nazanin"/>
          <w:color w:val="0000FF"/>
          <w:sz w:val="28"/>
          <w:szCs w:val="28"/>
          <w:u w:val="single"/>
        </w:rPr>
        <w:t>1</w:t>
      </w:r>
      <w:r w:rsidRPr="000663CE">
        <w:rPr>
          <w:rFonts w:ascii="Times New Roman" w:eastAsia="Times New Roman" w:hAnsi="Times New Roman" w:cs="B Nazanin"/>
          <w:sz w:val="28"/>
          <w:szCs w:val="28"/>
        </w:rPr>
        <w:fldChar w:fldCharType="end"/>
      </w:r>
      <w:bookmarkEnd w:id="64"/>
      <w:r w:rsidRPr="000663CE">
        <w:rPr>
          <w:rFonts w:ascii="Times New Roman" w:eastAsia="Times New Roman" w:hAnsi="Times New Roman" w:cs="B Nazanin"/>
          <w:sz w:val="28"/>
          <w:szCs w:val="28"/>
        </w:rPr>
        <w:t xml:space="preserve">. </w:t>
      </w:r>
      <w:r w:rsidRPr="000663CE">
        <w:rPr>
          <w:rFonts w:ascii="Times New Roman" w:eastAsia="Times New Roman" w:hAnsi="Times New Roman" w:cs="B Nazanin"/>
          <w:sz w:val="28"/>
          <w:szCs w:val="28"/>
          <w:rtl/>
        </w:rPr>
        <w:t>ابوالفضل ساجدي، «هويت شناسي دين در اسلام و غرب</w:t>
      </w:r>
      <w:r w:rsidRPr="000663CE">
        <w:rPr>
          <w:rFonts w:ascii="Times New Roman" w:eastAsia="Times New Roman" w:hAnsi="Times New Roman" w:cs="B Nazanin"/>
          <w:sz w:val="28"/>
          <w:szCs w:val="28"/>
        </w:rPr>
        <w:t>»</w:t>
      </w:r>
      <w:r w:rsidRPr="000663CE">
        <w:rPr>
          <w:rFonts w:ascii="Times New Roman" w:eastAsia="Times New Roman" w:hAnsi="Times New Roman" w:cs="B Nazanin"/>
          <w:sz w:val="28"/>
          <w:szCs w:val="28"/>
          <w:rtl/>
        </w:rPr>
        <w:t xml:space="preserve">، </w:t>
      </w:r>
      <w:r w:rsidRPr="000663CE">
        <w:rPr>
          <w:rFonts w:ascii="Times New Roman" w:eastAsia="Times New Roman" w:hAnsi="Times New Roman" w:cs="B Nazanin"/>
          <w:b/>
          <w:bCs/>
          <w:i/>
          <w:iCs/>
          <w:sz w:val="28"/>
          <w:szCs w:val="28"/>
          <w:rtl/>
        </w:rPr>
        <w:t>انديشه‌هاي فلسفي</w:t>
      </w:r>
      <w:r w:rsidRPr="000663CE">
        <w:rPr>
          <w:rFonts w:ascii="Times New Roman" w:eastAsia="Times New Roman" w:hAnsi="Times New Roman" w:cs="B Nazanin"/>
          <w:sz w:val="28"/>
          <w:szCs w:val="28"/>
          <w:rtl/>
        </w:rPr>
        <w:t>، ش3، ص77</w:t>
      </w:r>
      <w:r w:rsidRPr="000663CE">
        <w:rPr>
          <w:rFonts w:ascii="Times New Roman" w:eastAsia="Times New Roman" w:hAnsi="Times New Roman" w:cs="B Nazanin"/>
          <w:sz w:val="28"/>
          <w:szCs w:val="28"/>
        </w:rPr>
        <w:t>.</w:t>
      </w:r>
    </w:p>
    <w:bookmarkStart w:id="65" w:name="_edn2"/>
    <w:p w:rsidR="00795A68" w:rsidRPr="000663CE" w:rsidRDefault="00795A68" w:rsidP="000663CE">
      <w:pPr>
        <w:bidi/>
        <w:spacing w:before="100" w:beforeAutospacing="1" w:after="100" w:afterAutospacing="1" w:line="240" w:lineRule="auto"/>
        <w:jc w:val="both"/>
        <w:rPr>
          <w:rFonts w:ascii="Times New Roman" w:eastAsia="Times New Roman" w:hAnsi="Times New Roman" w:cs="B Nazanin"/>
          <w:sz w:val="28"/>
          <w:szCs w:val="28"/>
        </w:rPr>
      </w:pPr>
      <w:r w:rsidRPr="000663CE">
        <w:rPr>
          <w:rFonts w:ascii="Times New Roman" w:eastAsia="Times New Roman" w:hAnsi="Times New Roman" w:cs="B Nazanin"/>
          <w:sz w:val="28"/>
          <w:szCs w:val="28"/>
        </w:rPr>
        <w:fldChar w:fldCharType="begin"/>
      </w:r>
      <w:r w:rsidRPr="000663CE">
        <w:rPr>
          <w:rFonts w:ascii="Times New Roman" w:eastAsia="Times New Roman" w:hAnsi="Times New Roman" w:cs="B Nazanin"/>
          <w:sz w:val="28"/>
          <w:szCs w:val="28"/>
        </w:rPr>
        <w:instrText xml:space="preserve"> HYPERLINK "http://marefateakhlagi.nashriyat.ir/node/66" \l "_ednref2" \o "" </w:instrText>
      </w:r>
      <w:r w:rsidRPr="000663CE">
        <w:rPr>
          <w:rFonts w:ascii="Times New Roman" w:eastAsia="Times New Roman" w:hAnsi="Times New Roman" w:cs="B Nazanin"/>
          <w:sz w:val="28"/>
          <w:szCs w:val="28"/>
        </w:rPr>
        <w:fldChar w:fldCharType="separate"/>
      </w:r>
      <w:r w:rsidRPr="000663CE">
        <w:rPr>
          <w:rFonts w:ascii="Times New Roman" w:eastAsia="Times New Roman" w:hAnsi="Times New Roman" w:cs="B Nazanin"/>
          <w:color w:val="0000FF"/>
          <w:sz w:val="28"/>
          <w:szCs w:val="28"/>
          <w:u w:val="single"/>
        </w:rPr>
        <w:t>2</w:t>
      </w:r>
      <w:r w:rsidRPr="000663CE">
        <w:rPr>
          <w:rFonts w:ascii="Times New Roman" w:eastAsia="Times New Roman" w:hAnsi="Times New Roman" w:cs="B Nazanin"/>
          <w:sz w:val="28"/>
          <w:szCs w:val="28"/>
        </w:rPr>
        <w:fldChar w:fldCharType="end"/>
      </w:r>
      <w:bookmarkEnd w:id="65"/>
      <w:r w:rsidRPr="000663CE">
        <w:rPr>
          <w:rFonts w:ascii="Times New Roman" w:eastAsia="Times New Roman" w:hAnsi="Times New Roman" w:cs="B Nazanin"/>
          <w:sz w:val="28"/>
          <w:szCs w:val="28"/>
        </w:rPr>
        <w:t xml:space="preserve">. </w:t>
      </w:r>
      <w:r w:rsidRPr="000663CE">
        <w:rPr>
          <w:rFonts w:ascii="Times New Roman" w:eastAsia="Times New Roman" w:hAnsi="Times New Roman" w:cs="B Nazanin"/>
          <w:sz w:val="28"/>
          <w:szCs w:val="28"/>
          <w:rtl/>
        </w:rPr>
        <w:t>ر.ك</w:t>
      </w:r>
      <w:r w:rsidRPr="000663CE">
        <w:rPr>
          <w:rFonts w:ascii="Times New Roman" w:eastAsia="Times New Roman" w:hAnsi="Times New Roman" w:cs="B Nazanin"/>
          <w:sz w:val="28"/>
          <w:szCs w:val="28"/>
        </w:rPr>
        <w:t xml:space="preserve">: </w:t>
      </w:r>
      <w:r w:rsidRPr="000663CE">
        <w:rPr>
          <w:rFonts w:ascii="Times New Roman" w:eastAsia="Times New Roman" w:hAnsi="Times New Roman" w:cs="B Nazanin"/>
          <w:b/>
          <w:bCs/>
          <w:i/>
          <w:iCs/>
          <w:sz w:val="28"/>
          <w:szCs w:val="28"/>
          <w:rtl/>
        </w:rPr>
        <w:t>تاج العروس</w:t>
      </w:r>
      <w:r w:rsidRPr="000663CE">
        <w:rPr>
          <w:rFonts w:ascii="Times New Roman" w:eastAsia="Times New Roman" w:hAnsi="Times New Roman" w:cs="B Nazanin"/>
          <w:sz w:val="28"/>
          <w:szCs w:val="28"/>
          <w:rtl/>
        </w:rPr>
        <w:t xml:space="preserve"> و </w:t>
      </w:r>
      <w:r w:rsidRPr="000663CE">
        <w:rPr>
          <w:rFonts w:ascii="Times New Roman" w:eastAsia="Times New Roman" w:hAnsi="Times New Roman" w:cs="B Nazanin"/>
          <w:b/>
          <w:bCs/>
          <w:i/>
          <w:iCs/>
          <w:sz w:val="28"/>
          <w:szCs w:val="28"/>
          <w:rtl/>
        </w:rPr>
        <w:t>لسان العرب</w:t>
      </w:r>
      <w:r w:rsidRPr="000663CE">
        <w:rPr>
          <w:rFonts w:ascii="Times New Roman" w:eastAsia="Times New Roman" w:hAnsi="Times New Roman" w:cs="B Nazanin"/>
          <w:sz w:val="28"/>
          <w:szCs w:val="28"/>
          <w:rtl/>
        </w:rPr>
        <w:t>، ذيل ماده «خلق</w:t>
      </w:r>
      <w:r w:rsidRPr="000663CE">
        <w:rPr>
          <w:rFonts w:ascii="Times New Roman" w:eastAsia="Times New Roman" w:hAnsi="Times New Roman" w:cs="B Nazanin"/>
          <w:sz w:val="28"/>
          <w:szCs w:val="28"/>
        </w:rPr>
        <w:t>».</w:t>
      </w:r>
    </w:p>
    <w:bookmarkStart w:id="66" w:name="_edn3"/>
    <w:p w:rsidR="00795A68" w:rsidRPr="000663CE" w:rsidRDefault="00795A68" w:rsidP="000663CE">
      <w:pPr>
        <w:bidi/>
        <w:spacing w:before="100" w:beforeAutospacing="1" w:after="100" w:afterAutospacing="1" w:line="240" w:lineRule="auto"/>
        <w:jc w:val="both"/>
        <w:rPr>
          <w:rFonts w:ascii="Times New Roman" w:eastAsia="Times New Roman" w:hAnsi="Times New Roman" w:cs="B Nazanin"/>
          <w:sz w:val="28"/>
          <w:szCs w:val="28"/>
        </w:rPr>
      </w:pPr>
      <w:r w:rsidRPr="000663CE">
        <w:rPr>
          <w:rFonts w:ascii="Times New Roman" w:eastAsia="Times New Roman" w:hAnsi="Times New Roman" w:cs="B Nazanin"/>
          <w:sz w:val="28"/>
          <w:szCs w:val="28"/>
        </w:rPr>
        <w:fldChar w:fldCharType="begin"/>
      </w:r>
      <w:r w:rsidRPr="000663CE">
        <w:rPr>
          <w:rFonts w:ascii="Times New Roman" w:eastAsia="Times New Roman" w:hAnsi="Times New Roman" w:cs="B Nazanin"/>
          <w:sz w:val="28"/>
          <w:szCs w:val="28"/>
        </w:rPr>
        <w:instrText xml:space="preserve"> HYPERLINK "http://marefateakhlagi.nashriyat.ir/node/66" \l "_ednref3" \o "" </w:instrText>
      </w:r>
      <w:r w:rsidRPr="000663CE">
        <w:rPr>
          <w:rFonts w:ascii="Times New Roman" w:eastAsia="Times New Roman" w:hAnsi="Times New Roman" w:cs="B Nazanin"/>
          <w:sz w:val="28"/>
          <w:szCs w:val="28"/>
        </w:rPr>
        <w:fldChar w:fldCharType="separate"/>
      </w:r>
      <w:r w:rsidRPr="000663CE">
        <w:rPr>
          <w:rFonts w:ascii="Times New Roman" w:eastAsia="Times New Roman" w:hAnsi="Times New Roman" w:cs="B Nazanin"/>
          <w:color w:val="0000FF"/>
          <w:sz w:val="28"/>
          <w:szCs w:val="28"/>
          <w:u w:val="single"/>
        </w:rPr>
        <w:t>3</w:t>
      </w:r>
      <w:r w:rsidRPr="000663CE">
        <w:rPr>
          <w:rFonts w:ascii="Times New Roman" w:eastAsia="Times New Roman" w:hAnsi="Times New Roman" w:cs="B Nazanin"/>
          <w:sz w:val="28"/>
          <w:szCs w:val="28"/>
        </w:rPr>
        <w:fldChar w:fldCharType="end"/>
      </w:r>
      <w:bookmarkEnd w:id="66"/>
      <w:r w:rsidRPr="000663CE">
        <w:rPr>
          <w:rFonts w:ascii="Times New Roman" w:eastAsia="Times New Roman" w:hAnsi="Times New Roman" w:cs="B Nazanin"/>
          <w:sz w:val="28"/>
          <w:szCs w:val="28"/>
        </w:rPr>
        <w:t xml:space="preserve">. </w:t>
      </w:r>
      <w:r w:rsidRPr="000663CE">
        <w:rPr>
          <w:rFonts w:ascii="Times New Roman" w:eastAsia="Times New Roman" w:hAnsi="Times New Roman" w:cs="B Nazanin"/>
          <w:sz w:val="28"/>
          <w:szCs w:val="28"/>
          <w:rtl/>
        </w:rPr>
        <w:t xml:space="preserve">ابن‌مسكويه، </w:t>
      </w:r>
      <w:r w:rsidRPr="000663CE">
        <w:rPr>
          <w:rFonts w:ascii="Times New Roman" w:eastAsia="Times New Roman" w:hAnsi="Times New Roman" w:cs="B Nazanin"/>
          <w:b/>
          <w:bCs/>
          <w:i/>
          <w:iCs/>
          <w:sz w:val="28"/>
          <w:szCs w:val="28"/>
          <w:rtl/>
        </w:rPr>
        <w:t>تهذيب الاخلاق و طهاره الاعراق</w:t>
      </w:r>
      <w:r w:rsidRPr="000663CE">
        <w:rPr>
          <w:rFonts w:ascii="Times New Roman" w:eastAsia="Times New Roman" w:hAnsi="Times New Roman" w:cs="B Nazanin"/>
          <w:sz w:val="28"/>
          <w:szCs w:val="28"/>
          <w:rtl/>
        </w:rPr>
        <w:t xml:space="preserve">، ص51؛ محمدباقر مجلسي، </w:t>
      </w:r>
      <w:r w:rsidRPr="000663CE">
        <w:rPr>
          <w:rFonts w:ascii="Times New Roman" w:eastAsia="Times New Roman" w:hAnsi="Times New Roman" w:cs="B Nazanin"/>
          <w:b/>
          <w:bCs/>
          <w:i/>
          <w:iCs/>
          <w:sz w:val="28"/>
          <w:szCs w:val="28"/>
          <w:rtl/>
        </w:rPr>
        <w:t>بحارالانوار</w:t>
      </w:r>
      <w:r w:rsidRPr="000663CE">
        <w:rPr>
          <w:rFonts w:ascii="Times New Roman" w:eastAsia="Times New Roman" w:hAnsi="Times New Roman" w:cs="B Nazanin"/>
          <w:sz w:val="28"/>
          <w:szCs w:val="28"/>
          <w:rtl/>
        </w:rPr>
        <w:t xml:space="preserve">، ج67، باب 59 ذيل حديث 18، محمدمهدي نراقي، </w:t>
      </w:r>
      <w:r w:rsidRPr="000663CE">
        <w:rPr>
          <w:rFonts w:ascii="Times New Roman" w:eastAsia="Times New Roman" w:hAnsi="Times New Roman" w:cs="B Nazanin"/>
          <w:b/>
          <w:bCs/>
          <w:i/>
          <w:iCs/>
          <w:sz w:val="28"/>
          <w:szCs w:val="28"/>
          <w:rtl/>
        </w:rPr>
        <w:t>جامع‌السعادات</w:t>
      </w:r>
      <w:r w:rsidRPr="000663CE">
        <w:rPr>
          <w:rFonts w:ascii="Times New Roman" w:eastAsia="Times New Roman" w:hAnsi="Times New Roman" w:cs="B Nazanin"/>
          <w:sz w:val="28"/>
          <w:szCs w:val="28"/>
          <w:rtl/>
        </w:rPr>
        <w:t xml:space="preserve">، تصحيح و تعليق محمد كلانتر، ج1 ص 22؛ محمدبن شاه مرتضي فيض كاشاني، </w:t>
      </w:r>
      <w:r w:rsidRPr="000663CE">
        <w:rPr>
          <w:rFonts w:ascii="Times New Roman" w:eastAsia="Times New Roman" w:hAnsi="Times New Roman" w:cs="B Nazanin"/>
          <w:b/>
          <w:bCs/>
          <w:i/>
          <w:iCs/>
          <w:sz w:val="28"/>
          <w:szCs w:val="28"/>
          <w:rtl/>
        </w:rPr>
        <w:t>الحقايق في محاسن الأخلاق؛ و قرة العيون في المعارف و الحكم و مصباح الأنظار</w:t>
      </w:r>
      <w:r w:rsidRPr="000663CE">
        <w:rPr>
          <w:rFonts w:ascii="Times New Roman" w:eastAsia="Times New Roman" w:hAnsi="Times New Roman" w:cs="B Nazanin"/>
          <w:sz w:val="28"/>
          <w:szCs w:val="28"/>
          <w:rtl/>
        </w:rPr>
        <w:t xml:space="preserve">، تحقيق و تذييل ابراهيم ميانجي، ص 54؛ و عبدالرزاق لاهيجي، </w:t>
      </w:r>
      <w:r w:rsidRPr="000663CE">
        <w:rPr>
          <w:rFonts w:ascii="Times New Roman" w:eastAsia="Times New Roman" w:hAnsi="Times New Roman" w:cs="B Nazanin"/>
          <w:b/>
          <w:bCs/>
          <w:i/>
          <w:iCs/>
          <w:sz w:val="28"/>
          <w:szCs w:val="28"/>
          <w:rtl/>
        </w:rPr>
        <w:t>گوهر مراد</w:t>
      </w:r>
      <w:r w:rsidRPr="000663CE">
        <w:rPr>
          <w:rFonts w:ascii="Times New Roman" w:eastAsia="Times New Roman" w:hAnsi="Times New Roman" w:cs="B Nazanin"/>
          <w:sz w:val="28"/>
          <w:szCs w:val="28"/>
          <w:rtl/>
        </w:rPr>
        <w:t>، با تصحيح زين‌العابدين قرباني، ‌ص 667</w:t>
      </w:r>
      <w:r w:rsidRPr="000663CE">
        <w:rPr>
          <w:rFonts w:ascii="Times New Roman" w:eastAsia="Times New Roman" w:hAnsi="Times New Roman" w:cs="B Nazanin"/>
          <w:sz w:val="28"/>
          <w:szCs w:val="28"/>
        </w:rPr>
        <w:t>.</w:t>
      </w:r>
    </w:p>
    <w:bookmarkStart w:id="67" w:name="_edn4"/>
    <w:p w:rsidR="00795A68" w:rsidRPr="000663CE" w:rsidRDefault="00795A68" w:rsidP="000663CE">
      <w:pPr>
        <w:bidi/>
        <w:spacing w:before="100" w:beforeAutospacing="1" w:after="100" w:afterAutospacing="1" w:line="240" w:lineRule="auto"/>
        <w:jc w:val="both"/>
        <w:rPr>
          <w:rFonts w:ascii="Times New Roman" w:eastAsia="Times New Roman" w:hAnsi="Times New Roman" w:cs="B Nazanin"/>
          <w:sz w:val="28"/>
          <w:szCs w:val="28"/>
        </w:rPr>
      </w:pPr>
      <w:r w:rsidRPr="000663CE">
        <w:rPr>
          <w:rFonts w:ascii="Times New Roman" w:eastAsia="Times New Roman" w:hAnsi="Times New Roman" w:cs="B Nazanin"/>
          <w:sz w:val="28"/>
          <w:szCs w:val="28"/>
        </w:rPr>
        <w:fldChar w:fldCharType="begin"/>
      </w:r>
      <w:r w:rsidRPr="000663CE">
        <w:rPr>
          <w:rFonts w:ascii="Times New Roman" w:eastAsia="Times New Roman" w:hAnsi="Times New Roman" w:cs="B Nazanin"/>
          <w:sz w:val="28"/>
          <w:szCs w:val="28"/>
        </w:rPr>
        <w:instrText xml:space="preserve"> HYPERLINK "http://marefateakhlagi.nashriyat.ir/node/66" \l "_ednref4" \o "" </w:instrText>
      </w:r>
      <w:r w:rsidRPr="000663CE">
        <w:rPr>
          <w:rFonts w:ascii="Times New Roman" w:eastAsia="Times New Roman" w:hAnsi="Times New Roman" w:cs="B Nazanin"/>
          <w:sz w:val="28"/>
          <w:szCs w:val="28"/>
        </w:rPr>
        <w:fldChar w:fldCharType="separate"/>
      </w:r>
      <w:r w:rsidRPr="000663CE">
        <w:rPr>
          <w:rFonts w:ascii="Times New Roman" w:eastAsia="Times New Roman" w:hAnsi="Times New Roman" w:cs="B Nazanin"/>
          <w:color w:val="0000FF"/>
          <w:sz w:val="28"/>
          <w:szCs w:val="28"/>
          <w:u w:val="single"/>
        </w:rPr>
        <w:t>4</w:t>
      </w:r>
      <w:r w:rsidRPr="000663CE">
        <w:rPr>
          <w:rFonts w:ascii="Times New Roman" w:eastAsia="Times New Roman" w:hAnsi="Times New Roman" w:cs="B Nazanin"/>
          <w:sz w:val="28"/>
          <w:szCs w:val="28"/>
        </w:rPr>
        <w:fldChar w:fldCharType="end"/>
      </w:r>
      <w:bookmarkEnd w:id="67"/>
      <w:r w:rsidRPr="000663CE">
        <w:rPr>
          <w:rFonts w:ascii="Times New Roman" w:eastAsia="Times New Roman" w:hAnsi="Times New Roman" w:cs="B Nazanin"/>
          <w:sz w:val="28"/>
          <w:szCs w:val="28"/>
        </w:rPr>
        <w:t xml:space="preserve">. </w:t>
      </w:r>
      <w:r w:rsidRPr="000663CE">
        <w:rPr>
          <w:rFonts w:ascii="Times New Roman" w:eastAsia="Times New Roman" w:hAnsi="Times New Roman" w:cs="B Nazanin"/>
          <w:sz w:val="28"/>
          <w:szCs w:val="28"/>
          <w:rtl/>
        </w:rPr>
        <w:t>واژة «اخلاقي» نيز متناسب با «اخلاق» كاربردهاي متفاوتي دارد و در هر يك از عرصه‌هاي ذكر شده مي‌تواند معناي خاصي بيابد</w:t>
      </w:r>
      <w:r w:rsidRPr="000663CE">
        <w:rPr>
          <w:rFonts w:ascii="Times New Roman" w:eastAsia="Times New Roman" w:hAnsi="Times New Roman" w:cs="B Nazanin"/>
          <w:sz w:val="28"/>
          <w:szCs w:val="28"/>
        </w:rPr>
        <w:t>.</w:t>
      </w:r>
    </w:p>
    <w:bookmarkStart w:id="68" w:name="_edn5"/>
    <w:p w:rsidR="00795A68" w:rsidRPr="000663CE" w:rsidRDefault="00795A68" w:rsidP="000663CE">
      <w:pPr>
        <w:bidi/>
        <w:spacing w:before="100" w:beforeAutospacing="1" w:after="100" w:afterAutospacing="1" w:line="240" w:lineRule="auto"/>
        <w:jc w:val="both"/>
        <w:rPr>
          <w:rFonts w:ascii="Times New Roman" w:eastAsia="Times New Roman" w:hAnsi="Times New Roman" w:cs="B Nazanin"/>
          <w:sz w:val="28"/>
          <w:szCs w:val="28"/>
        </w:rPr>
      </w:pPr>
      <w:r w:rsidRPr="000663CE">
        <w:rPr>
          <w:rFonts w:ascii="Times New Roman" w:eastAsia="Times New Roman" w:hAnsi="Times New Roman" w:cs="B Nazanin"/>
          <w:sz w:val="28"/>
          <w:szCs w:val="28"/>
        </w:rPr>
        <w:fldChar w:fldCharType="begin"/>
      </w:r>
      <w:r w:rsidRPr="000663CE">
        <w:rPr>
          <w:rFonts w:ascii="Times New Roman" w:eastAsia="Times New Roman" w:hAnsi="Times New Roman" w:cs="B Nazanin"/>
          <w:sz w:val="28"/>
          <w:szCs w:val="28"/>
        </w:rPr>
        <w:instrText xml:space="preserve"> HYPERLINK "http://marefateakhlagi.nashriyat.ir/node/66" \l "_ednref5" \o "" </w:instrText>
      </w:r>
      <w:r w:rsidRPr="000663CE">
        <w:rPr>
          <w:rFonts w:ascii="Times New Roman" w:eastAsia="Times New Roman" w:hAnsi="Times New Roman" w:cs="B Nazanin"/>
          <w:sz w:val="28"/>
          <w:szCs w:val="28"/>
        </w:rPr>
        <w:fldChar w:fldCharType="separate"/>
      </w:r>
      <w:r w:rsidRPr="000663CE">
        <w:rPr>
          <w:rFonts w:ascii="Times New Roman" w:eastAsia="Times New Roman" w:hAnsi="Times New Roman" w:cs="B Nazanin"/>
          <w:color w:val="0000FF"/>
          <w:sz w:val="28"/>
          <w:szCs w:val="28"/>
          <w:u w:val="single"/>
        </w:rPr>
        <w:t>5</w:t>
      </w:r>
      <w:r w:rsidRPr="000663CE">
        <w:rPr>
          <w:rFonts w:ascii="Times New Roman" w:eastAsia="Times New Roman" w:hAnsi="Times New Roman" w:cs="B Nazanin"/>
          <w:sz w:val="28"/>
          <w:szCs w:val="28"/>
        </w:rPr>
        <w:fldChar w:fldCharType="end"/>
      </w:r>
      <w:bookmarkEnd w:id="68"/>
      <w:r w:rsidRPr="000663CE">
        <w:rPr>
          <w:rFonts w:ascii="Times New Roman" w:eastAsia="Times New Roman" w:hAnsi="Times New Roman" w:cs="B Nazanin"/>
          <w:sz w:val="28"/>
          <w:szCs w:val="28"/>
        </w:rPr>
        <w:t xml:space="preserve">. </w:t>
      </w:r>
      <w:r w:rsidRPr="000663CE">
        <w:rPr>
          <w:rFonts w:ascii="Times New Roman" w:eastAsia="Times New Roman" w:hAnsi="Times New Roman" w:cs="B Nazanin"/>
          <w:sz w:val="28"/>
          <w:szCs w:val="28"/>
          <w:rtl/>
        </w:rPr>
        <w:t xml:space="preserve">محمدتقي مصباح، </w:t>
      </w:r>
      <w:r w:rsidRPr="000663CE">
        <w:rPr>
          <w:rFonts w:ascii="Times New Roman" w:eastAsia="Times New Roman" w:hAnsi="Times New Roman" w:cs="B Nazanin"/>
          <w:b/>
          <w:bCs/>
          <w:i/>
          <w:iCs/>
          <w:sz w:val="28"/>
          <w:szCs w:val="28"/>
          <w:rtl/>
        </w:rPr>
        <w:t>فلسفه اخلاق</w:t>
      </w:r>
      <w:r w:rsidRPr="000663CE">
        <w:rPr>
          <w:rFonts w:ascii="Times New Roman" w:eastAsia="Times New Roman" w:hAnsi="Times New Roman" w:cs="B Nazanin"/>
          <w:sz w:val="28"/>
          <w:szCs w:val="28"/>
          <w:rtl/>
        </w:rPr>
        <w:t>، ص185</w:t>
      </w:r>
      <w:r w:rsidRPr="000663CE">
        <w:rPr>
          <w:rFonts w:ascii="Times New Roman" w:eastAsia="Times New Roman" w:hAnsi="Times New Roman" w:cs="B Nazanin"/>
          <w:sz w:val="28"/>
          <w:szCs w:val="28"/>
        </w:rPr>
        <w:t>.</w:t>
      </w:r>
    </w:p>
    <w:bookmarkStart w:id="69" w:name="_edn6"/>
    <w:p w:rsidR="00795A68" w:rsidRPr="000663CE" w:rsidRDefault="00795A68" w:rsidP="000663CE">
      <w:pPr>
        <w:bidi/>
        <w:spacing w:before="100" w:beforeAutospacing="1" w:after="100" w:afterAutospacing="1" w:line="240" w:lineRule="auto"/>
        <w:jc w:val="both"/>
        <w:rPr>
          <w:rFonts w:ascii="Times New Roman" w:eastAsia="Times New Roman" w:hAnsi="Times New Roman" w:cs="B Nazanin"/>
          <w:sz w:val="28"/>
          <w:szCs w:val="28"/>
        </w:rPr>
      </w:pPr>
      <w:r w:rsidRPr="000663CE">
        <w:rPr>
          <w:rFonts w:ascii="Times New Roman" w:eastAsia="Times New Roman" w:hAnsi="Times New Roman" w:cs="B Nazanin"/>
          <w:sz w:val="28"/>
          <w:szCs w:val="28"/>
        </w:rPr>
        <w:fldChar w:fldCharType="begin"/>
      </w:r>
      <w:r w:rsidRPr="000663CE">
        <w:rPr>
          <w:rFonts w:ascii="Times New Roman" w:eastAsia="Times New Roman" w:hAnsi="Times New Roman" w:cs="B Nazanin"/>
          <w:sz w:val="28"/>
          <w:szCs w:val="28"/>
        </w:rPr>
        <w:instrText xml:space="preserve"> HYPERLINK "http://marefateakhlagi.nashriyat.ir/node/66" \l "_ednref6" \o "" </w:instrText>
      </w:r>
      <w:r w:rsidRPr="000663CE">
        <w:rPr>
          <w:rFonts w:ascii="Times New Roman" w:eastAsia="Times New Roman" w:hAnsi="Times New Roman" w:cs="B Nazanin"/>
          <w:sz w:val="28"/>
          <w:szCs w:val="28"/>
        </w:rPr>
        <w:fldChar w:fldCharType="separate"/>
      </w:r>
      <w:r w:rsidRPr="000663CE">
        <w:rPr>
          <w:rFonts w:ascii="Times New Roman" w:eastAsia="Times New Roman" w:hAnsi="Times New Roman" w:cs="B Nazanin"/>
          <w:color w:val="0000FF"/>
          <w:sz w:val="28"/>
          <w:szCs w:val="28"/>
          <w:u w:val="single"/>
        </w:rPr>
        <w:t>6</w:t>
      </w:r>
      <w:r w:rsidRPr="000663CE">
        <w:rPr>
          <w:rFonts w:ascii="Times New Roman" w:eastAsia="Times New Roman" w:hAnsi="Times New Roman" w:cs="B Nazanin"/>
          <w:sz w:val="28"/>
          <w:szCs w:val="28"/>
        </w:rPr>
        <w:fldChar w:fldCharType="end"/>
      </w:r>
      <w:bookmarkEnd w:id="69"/>
      <w:r w:rsidRPr="000663CE">
        <w:rPr>
          <w:rFonts w:ascii="Times New Roman" w:eastAsia="Times New Roman" w:hAnsi="Times New Roman" w:cs="B Nazanin"/>
          <w:sz w:val="28"/>
          <w:szCs w:val="28"/>
        </w:rPr>
        <w:t xml:space="preserve">. </w:t>
      </w:r>
      <w:r w:rsidRPr="000663CE">
        <w:rPr>
          <w:rFonts w:ascii="Times New Roman" w:eastAsia="Times New Roman" w:hAnsi="Times New Roman" w:cs="B Nazanin"/>
          <w:sz w:val="28"/>
          <w:szCs w:val="28"/>
          <w:rtl/>
        </w:rPr>
        <w:t>ويليام كي فرانكنا</w:t>
      </w:r>
      <w:r w:rsidRPr="000663CE">
        <w:rPr>
          <w:rFonts w:ascii="Times New Roman" w:eastAsia="Times New Roman" w:hAnsi="Times New Roman" w:cs="B Nazanin"/>
          <w:b/>
          <w:bCs/>
          <w:sz w:val="28"/>
          <w:szCs w:val="28"/>
          <w:rtl/>
        </w:rPr>
        <w:t xml:space="preserve">، </w:t>
      </w:r>
      <w:r w:rsidRPr="000663CE">
        <w:rPr>
          <w:rFonts w:ascii="Times New Roman" w:eastAsia="Times New Roman" w:hAnsi="Times New Roman" w:cs="B Nazanin"/>
          <w:b/>
          <w:bCs/>
          <w:i/>
          <w:iCs/>
          <w:sz w:val="28"/>
          <w:szCs w:val="28"/>
          <w:rtl/>
        </w:rPr>
        <w:t>فلسفه اخلاق</w:t>
      </w:r>
      <w:r w:rsidRPr="000663CE">
        <w:rPr>
          <w:rFonts w:ascii="Times New Roman" w:eastAsia="Times New Roman" w:hAnsi="Times New Roman" w:cs="B Nazanin"/>
          <w:sz w:val="28"/>
          <w:szCs w:val="28"/>
          <w:rtl/>
        </w:rPr>
        <w:t>، ترجمه هادي صادقي، ص 28</w:t>
      </w:r>
      <w:r w:rsidRPr="000663CE">
        <w:rPr>
          <w:rFonts w:ascii="Times New Roman" w:eastAsia="Times New Roman" w:hAnsi="Times New Roman" w:cs="B Nazanin"/>
          <w:sz w:val="28"/>
          <w:szCs w:val="28"/>
        </w:rPr>
        <w:t>.</w:t>
      </w:r>
    </w:p>
    <w:bookmarkStart w:id="70" w:name="_edn7"/>
    <w:p w:rsidR="00795A68" w:rsidRPr="000663CE" w:rsidRDefault="00795A68" w:rsidP="000663CE">
      <w:pPr>
        <w:bidi/>
        <w:spacing w:before="100" w:beforeAutospacing="1" w:after="100" w:afterAutospacing="1" w:line="240" w:lineRule="auto"/>
        <w:jc w:val="both"/>
        <w:rPr>
          <w:rFonts w:ascii="Times New Roman" w:eastAsia="Times New Roman" w:hAnsi="Times New Roman" w:cs="B Nazanin"/>
          <w:sz w:val="28"/>
          <w:szCs w:val="28"/>
        </w:rPr>
      </w:pPr>
      <w:r w:rsidRPr="000663CE">
        <w:rPr>
          <w:rFonts w:ascii="Times New Roman" w:eastAsia="Times New Roman" w:hAnsi="Times New Roman" w:cs="B Nazanin"/>
          <w:sz w:val="28"/>
          <w:szCs w:val="28"/>
        </w:rPr>
        <w:fldChar w:fldCharType="begin"/>
      </w:r>
      <w:r w:rsidRPr="000663CE">
        <w:rPr>
          <w:rFonts w:ascii="Times New Roman" w:eastAsia="Times New Roman" w:hAnsi="Times New Roman" w:cs="B Nazanin"/>
          <w:sz w:val="28"/>
          <w:szCs w:val="28"/>
        </w:rPr>
        <w:instrText xml:space="preserve"> HYPERLINK "http://marefateakhlagi.nashriyat.ir/node/66" \l "_ednref7" \o "" </w:instrText>
      </w:r>
      <w:r w:rsidRPr="000663CE">
        <w:rPr>
          <w:rFonts w:ascii="Times New Roman" w:eastAsia="Times New Roman" w:hAnsi="Times New Roman" w:cs="B Nazanin"/>
          <w:sz w:val="28"/>
          <w:szCs w:val="28"/>
        </w:rPr>
        <w:fldChar w:fldCharType="separate"/>
      </w:r>
      <w:r w:rsidRPr="000663CE">
        <w:rPr>
          <w:rFonts w:ascii="Times New Roman" w:eastAsia="Times New Roman" w:hAnsi="Times New Roman" w:cs="B Nazanin"/>
          <w:color w:val="0000FF"/>
          <w:sz w:val="28"/>
          <w:szCs w:val="28"/>
          <w:u w:val="single"/>
        </w:rPr>
        <w:t>7</w:t>
      </w:r>
      <w:r w:rsidRPr="000663CE">
        <w:rPr>
          <w:rFonts w:ascii="Times New Roman" w:eastAsia="Times New Roman" w:hAnsi="Times New Roman" w:cs="B Nazanin"/>
          <w:sz w:val="28"/>
          <w:szCs w:val="28"/>
        </w:rPr>
        <w:fldChar w:fldCharType="end"/>
      </w:r>
      <w:bookmarkEnd w:id="70"/>
      <w:r w:rsidRPr="000663CE">
        <w:rPr>
          <w:rFonts w:ascii="Times New Roman" w:eastAsia="Times New Roman" w:hAnsi="Times New Roman" w:cs="B Nazanin"/>
          <w:sz w:val="28"/>
          <w:szCs w:val="28"/>
        </w:rPr>
        <w:t xml:space="preserve">. </w:t>
      </w:r>
      <w:r w:rsidRPr="000663CE">
        <w:rPr>
          <w:rFonts w:ascii="Times New Roman" w:eastAsia="Times New Roman" w:hAnsi="Times New Roman" w:cs="B Nazanin"/>
          <w:sz w:val="28"/>
          <w:szCs w:val="28"/>
          <w:rtl/>
        </w:rPr>
        <w:t>همان، ص 172</w:t>
      </w:r>
      <w:r w:rsidRPr="000663CE">
        <w:rPr>
          <w:rFonts w:ascii="Times New Roman" w:eastAsia="Times New Roman" w:hAnsi="Times New Roman" w:cs="B Nazanin"/>
          <w:sz w:val="28"/>
          <w:szCs w:val="28"/>
        </w:rPr>
        <w:t>.</w:t>
      </w:r>
    </w:p>
    <w:bookmarkStart w:id="71" w:name="_edn8"/>
    <w:p w:rsidR="00795A68" w:rsidRPr="000663CE" w:rsidRDefault="00795A68" w:rsidP="000663CE">
      <w:pPr>
        <w:bidi/>
        <w:spacing w:before="100" w:beforeAutospacing="1" w:after="100" w:afterAutospacing="1" w:line="240" w:lineRule="auto"/>
        <w:jc w:val="both"/>
        <w:rPr>
          <w:rFonts w:ascii="Times New Roman" w:eastAsia="Times New Roman" w:hAnsi="Times New Roman" w:cs="B Nazanin"/>
          <w:sz w:val="28"/>
          <w:szCs w:val="28"/>
        </w:rPr>
      </w:pPr>
      <w:r w:rsidRPr="000663CE">
        <w:rPr>
          <w:rFonts w:ascii="Times New Roman" w:eastAsia="Times New Roman" w:hAnsi="Times New Roman" w:cs="B Nazanin"/>
          <w:sz w:val="28"/>
          <w:szCs w:val="28"/>
        </w:rPr>
        <w:fldChar w:fldCharType="begin"/>
      </w:r>
      <w:r w:rsidRPr="000663CE">
        <w:rPr>
          <w:rFonts w:ascii="Times New Roman" w:eastAsia="Times New Roman" w:hAnsi="Times New Roman" w:cs="B Nazanin"/>
          <w:sz w:val="28"/>
          <w:szCs w:val="28"/>
        </w:rPr>
        <w:instrText xml:space="preserve"> HYPERLINK "http://marefateakhlagi.nashriyat.ir/node/66" \l "_ednref8" \o "" </w:instrText>
      </w:r>
      <w:r w:rsidRPr="000663CE">
        <w:rPr>
          <w:rFonts w:ascii="Times New Roman" w:eastAsia="Times New Roman" w:hAnsi="Times New Roman" w:cs="B Nazanin"/>
          <w:sz w:val="28"/>
          <w:szCs w:val="28"/>
        </w:rPr>
        <w:fldChar w:fldCharType="separate"/>
      </w:r>
      <w:r w:rsidRPr="000663CE">
        <w:rPr>
          <w:rFonts w:ascii="Times New Roman" w:eastAsia="Times New Roman" w:hAnsi="Times New Roman" w:cs="B Nazanin"/>
          <w:color w:val="0000FF"/>
          <w:sz w:val="28"/>
          <w:szCs w:val="28"/>
          <w:u w:val="single"/>
        </w:rPr>
        <w:t>8</w:t>
      </w:r>
      <w:r w:rsidRPr="000663CE">
        <w:rPr>
          <w:rFonts w:ascii="Times New Roman" w:eastAsia="Times New Roman" w:hAnsi="Times New Roman" w:cs="B Nazanin"/>
          <w:sz w:val="28"/>
          <w:szCs w:val="28"/>
        </w:rPr>
        <w:fldChar w:fldCharType="end"/>
      </w:r>
      <w:bookmarkEnd w:id="71"/>
      <w:r w:rsidRPr="000663CE">
        <w:rPr>
          <w:rFonts w:ascii="Times New Roman" w:eastAsia="Times New Roman" w:hAnsi="Times New Roman" w:cs="B Nazanin"/>
          <w:sz w:val="28"/>
          <w:szCs w:val="28"/>
        </w:rPr>
        <w:t xml:space="preserve">. </w:t>
      </w:r>
      <w:r w:rsidRPr="000663CE">
        <w:rPr>
          <w:rFonts w:ascii="Times New Roman" w:eastAsia="Times New Roman" w:hAnsi="Times New Roman" w:cs="B Nazanin"/>
          <w:sz w:val="28"/>
          <w:szCs w:val="28"/>
          <w:rtl/>
        </w:rPr>
        <w:t xml:space="preserve">فردريك كاپلستون، </w:t>
      </w:r>
      <w:r w:rsidRPr="000663CE">
        <w:rPr>
          <w:rFonts w:ascii="Times New Roman" w:eastAsia="Times New Roman" w:hAnsi="Times New Roman" w:cs="B Nazanin"/>
          <w:b/>
          <w:bCs/>
          <w:i/>
          <w:iCs/>
          <w:sz w:val="28"/>
          <w:szCs w:val="28"/>
          <w:rtl/>
        </w:rPr>
        <w:t>تاريخ فلسفه</w:t>
      </w:r>
      <w:r w:rsidRPr="000663CE">
        <w:rPr>
          <w:rFonts w:ascii="Times New Roman" w:eastAsia="Times New Roman" w:hAnsi="Times New Roman" w:cs="B Nazanin"/>
          <w:sz w:val="28"/>
          <w:szCs w:val="28"/>
          <w:rtl/>
        </w:rPr>
        <w:t>، ج 7، ص 393 ـ 394</w:t>
      </w:r>
      <w:r w:rsidRPr="000663CE">
        <w:rPr>
          <w:rFonts w:ascii="Times New Roman" w:eastAsia="Times New Roman" w:hAnsi="Times New Roman" w:cs="B Nazanin"/>
          <w:sz w:val="28"/>
          <w:szCs w:val="28"/>
        </w:rPr>
        <w:t>.</w:t>
      </w:r>
    </w:p>
    <w:bookmarkStart w:id="72" w:name="_edn9"/>
    <w:p w:rsidR="00795A68" w:rsidRPr="000663CE" w:rsidRDefault="00795A68" w:rsidP="000663CE">
      <w:pPr>
        <w:bidi/>
        <w:spacing w:before="100" w:beforeAutospacing="1" w:after="100" w:afterAutospacing="1" w:line="240" w:lineRule="auto"/>
        <w:jc w:val="both"/>
        <w:rPr>
          <w:rFonts w:ascii="Times New Roman" w:eastAsia="Times New Roman" w:hAnsi="Times New Roman" w:cs="B Nazanin"/>
          <w:sz w:val="28"/>
          <w:szCs w:val="28"/>
        </w:rPr>
      </w:pPr>
      <w:r w:rsidRPr="000663CE">
        <w:rPr>
          <w:rFonts w:ascii="Times New Roman" w:eastAsia="Times New Roman" w:hAnsi="Times New Roman" w:cs="B Nazanin"/>
          <w:sz w:val="28"/>
          <w:szCs w:val="28"/>
        </w:rPr>
        <w:fldChar w:fldCharType="begin"/>
      </w:r>
      <w:r w:rsidRPr="000663CE">
        <w:rPr>
          <w:rFonts w:ascii="Times New Roman" w:eastAsia="Times New Roman" w:hAnsi="Times New Roman" w:cs="B Nazanin"/>
          <w:sz w:val="28"/>
          <w:szCs w:val="28"/>
        </w:rPr>
        <w:instrText xml:space="preserve"> HYPERLINK "http://marefateakhlagi.nashriyat.ir/node/66" \l "_ednref9" \o "" </w:instrText>
      </w:r>
      <w:r w:rsidRPr="000663CE">
        <w:rPr>
          <w:rFonts w:ascii="Times New Roman" w:eastAsia="Times New Roman" w:hAnsi="Times New Roman" w:cs="B Nazanin"/>
          <w:sz w:val="28"/>
          <w:szCs w:val="28"/>
        </w:rPr>
        <w:fldChar w:fldCharType="separate"/>
      </w:r>
      <w:r w:rsidRPr="000663CE">
        <w:rPr>
          <w:rFonts w:ascii="Times New Roman" w:eastAsia="Times New Roman" w:hAnsi="Times New Roman" w:cs="B Nazanin"/>
          <w:color w:val="0000FF"/>
          <w:sz w:val="28"/>
          <w:szCs w:val="28"/>
          <w:u w:val="single"/>
        </w:rPr>
        <w:t>9</w:t>
      </w:r>
      <w:r w:rsidRPr="000663CE">
        <w:rPr>
          <w:rFonts w:ascii="Times New Roman" w:eastAsia="Times New Roman" w:hAnsi="Times New Roman" w:cs="B Nazanin"/>
          <w:sz w:val="28"/>
          <w:szCs w:val="28"/>
        </w:rPr>
        <w:fldChar w:fldCharType="end"/>
      </w:r>
      <w:bookmarkEnd w:id="72"/>
      <w:r w:rsidRPr="000663CE">
        <w:rPr>
          <w:rFonts w:ascii="Times New Roman" w:eastAsia="Times New Roman" w:hAnsi="Times New Roman" w:cs="B Nazanin"/>
          <w:sz w:val="28"/>
          <w:szCs w:val="28"/>
        </w:rPr>
        <w:t xml:space="preserve">. </w:t>
      </w:r>
      <w:r w:rsidRPr="000663CE">
        <w:rPr>
          <w:rFonts w:ascii="Times New Roman" w:eastAsia="Times New Roman" w:hAnsi="Times New Roman" w:cs="B Nazanin"/>
          <w:sz w:val="28"/>
          <w:szCs w:val="28"/>
          <w:rtl/>
        </w:rPr>
        <w:t xml:space="preserve">محمدتقي مصباح، </w:t>
      </w:r>
      <w:r w:rsidRPr="000663CE">
        <w:rPr>
          <w:rFonts w:ascii="Times New Roman" w:eastAsia="Times New Roman" w:hAnsi="Times New Roman" w:cs="B Nazanin"/>
          <w:b/>
          <w:bCs/>
          <w:i/>
          <w:iCs/>
          <w:sz w:val="28"/>
          <w:szCs w:val="28"/>
          <w:rtl/>
        </w:rPr>
        <w:t>فلسفه اخلاق</w:t>
      </w:r>
      <w:r w:rsidRPr="000663CE">
        <w:rPr>
          <w:rFonts w:ascii="Times New Roman" w:eastAsia="Times New Roman" w:hAnsi="Times New Roman" w:cs="B Nazanin"/>
          <w:sz w:val="28"/>
          <w:szCs w:val="28"/>
          <w:rtl/>
        </w:rPr>
        <w:t>، ص 175 و 184</w:t>
      </w:r>
      <w:r w:rsidRPr="000663CE">
        <w:rPr>
          <w:rFonts w:ascii="Times New Roman" w:eastAsia="Times New Roman" w:hAnsi="Times New Roman" w:cs="B Nazanin"/>
          <w:sz w:val="28"/>
          <w:szCs w:val="28"/>
        </w:rPr>
        <w:t>.</w:t>
      </w:r>
    </w:p>
    <w:bookmarkStart w:id="73" w:name="_edn10"/>
    <w:p w:rsidR="00795A68" w:rsidRPr="000663CE" w:rsidRDefault="00795A68" w:rsidP="000663CE">
      <w:pPr>
        <w:bidi/>
        <w:spacing w:before="100" w:beforeAutospacing="1" w:after="100" w:afterAutospacing="1" w:line="240" w:lineRule="auto"/>
        <w:jc w:val="both"/>
        <w:rPr>
          <w:rFonts w:ascii="Times New Roman" w:eastAsia="Times New Roman" w:hAnsi="Times New Roman" w:cs="B Nazanin"/>
          <w:sz w:val="28"/>
          <w:szCs w:val="28"/>
        </w:rPr>
      </w:pPr>
      <w:r w:rsidRPr="000663CE">
        <w:rPr>
          <w:rFonts w:ascii="Times New Roman" w:eastAsia="Times New Roman" w:hAnsi="Times New Roman" w:cs="B Nazanin"/>
          <w:sz w:val="28"/>
          <w:szCs w:val="28"/>
        </w:rPr>
        <w:fldChar w:fldCharType="begin"/>
      </w:r>
      <w:r w:rsidRPr="000663CE">
        <w:rPr>
          <w:rFonts w:ascii="Times New Roman" w:eastAsia="Times New Roman" w:hAnsi="Times New Roman" w:cs="B Nazanin"/>
          <w:sz w:val="28"/>
          <w:szCs w:val="28"/>
        </w:rPr>
        <w:instrText xml:space="preserve"> HYPERLINK "http://marefateakhlagi.nashriyat.ir/node/66" \l "_ednref10" \o "" </w:instrText>
      </w:r>
      <w:r w:rsidRPr="000663CE">
        <w:rPr>
          <w:rFonts w:ascii="Times New Roman" w:eastAsia="Times New Roman" w:hAnsi="Times New Roman" w:cs="B Nazanin"/>
          <w:sz w:val="28"/>
          <w:szCs w:val="28"/>
        </w:rPr>
        <w:fldChar w:fldCharType="separate"/>
      </w:r>
      <w:r w:rsidRPr="000663CE">
        <w:rPr>
          <w:rFonts w:ascii="Times New Roman" w:eastAsia="Times New Roman" w:hAnsi="Times New Roman" w:cs="B Nazanin"/>
          <w:color w:val="0000FF"/>
          <w:sz w:val="28"/>
          <w:szCs w:val="28"/>
          <w:u w:val="single"/>
        </w:rPr>
        <w:t>10</w:t>
      </w:r>
      <w:r w:rsidRPr="000663CE">
        <w:rPr>
          <w:rFonts w:ascii="Times New Roman" w:eastAsia="Times New Roman" w:hAnsi="Times New Roman" w:cs="B Nazanin"/>
          <w:sz w:val="28"/>
          <w:szCs w:val="28"/>
        </w:rPr>
        <w:fldChar w:fldCharType="end"/>
      </w:r>
      <w:bookmarkEnd w:id="73"/>
      <w:r w:rsidRPr="000663CE">
        <w:rPr>
          <w:rFonts w:ascii="Times New Roman" w:eastAsia="Times New Roman" w:hAnsi="Times New Roman" w:cs="B Nazanin"/>
          <w:sz w:val="28"/>
          <w:szCs w:val="28"/>
        </w:rPr>
        <w:t xml:space="preserve">. </w:t>
      </w:r>
      <w:r w:rsidRPr="000663CE">
        <w:rPr>
          <w:rFonts w:ascii="Times New Roman" w:eastAsia="Times New Roman" w:hAnsi="Times New Roman" w:cs="B Nazanin"/>
          <w:sz w:val="28"/>
          <w:szCs w:val="28"/>
          <w:rtl/>
        </w:rPr>
        <w:t>همان، ص172</w:t>
      </w:r>
      <w:r w:rsidRPr="000663CE">
        <w:rPr>
          <w:rFonts w:ascii="Times New Roman" w:eastAsia="Times New Roman" w:hAnsi="Times New Roman" w:cs="B Nazanin"/>
          <w:sz w:val="28"/>
          <w:szCs w:val="28"/>
        </w:rPr>
        <w:t>.</w:t>
      </w:r>
    </w:p>
    <w:bookmarkStart w:id="74" w:name="_edn11"/>
    <w:p w:rsidR="00795A68" w:rsidRPr="000663CE" w:rsidRDefault="00795A68" w:rsidP="000663CE">
      <w:pPr>
        <w:bidi/>
        <w:spacing w:before="100" w:beforeAutospacing="1" w:after="100" w:afterAutospacing="1" w:line="240" w:lineRule="auto"/>
        <w:jc w:val="both"/>
        <w:rPr>
          <w:rFonts w:ascii="Times New Roman" w:eastAsia="Times New Roman" w:hAnsi="Times New Roman" w:cs="B Nazanin"/>
          <w:sz w:val="28"/>
          <w:szCs w:val="28"/>
        </w:rPr>
      </w:pPr>
      <w:r w:rsidRPr="000663CE">
        <w:rPr>
          <w:rFonts w:ascii="Times New Roman" w:eastAsia="Times New Roman" w:hAnsi="Times New Roman" w:cs="B Nazanin"/>
          <w:sz w:val="28"/>
          <w:szCs w:val="28"/>
        </w:rPr>
        <w:fldChar w:fldCharType="begin"/>
      </w:r>
      <w:r w:rsidRPr="000663CE">
        <w:rPr>
          <w:rFonts w:ascii="Times New Roman" w:eastAsia="Times New Roman" w:hAnsi="Times New Roman" w:cs="B Nazanin"/>
          <w:sz w:val="28"/>
          <w:szCs w:val="28"/>
        </w:rPr>
        <w:instrText xml:space="preserve"> HYPERLINK "http://marefateakhlagi.nashriyat.ir/node/66" \l "_ednref11" \o "" </w:instrText>
      </w:r>
      <w:r w:rsidRPr="000663CE">
        <w:rPr>
          <w:rFonts w:ascii="Times New Roman" w:eastAsia="Times New Roman" w:hAnsi="Times New Roman" w:cs="B Nazanin"/>
          <w:sz w:val="28"/>
          <w:szCs w:val="28"/>
        </w:rPr>
        <w:fldChar w:fldCharType="separate"/>
      </w:r>
      <w:r w:rsidRPr="000663CE">
        <w:rPr>
          <w:rFonts w:ascii="Times New Roman" w:eastAsia="Times New Roman" w:hAnsi="Times New Roman" w:cs="B Nazanin"/>
          <w:color w:val="0000FF"/>
          <w:sz w:val="28"/>
          <w:szCs w:val="28"/>
          <w:u w:val="single"/>
        </w:rPr>
        <w:t>11</w:t>
      </w:r>
      <w:r w:rsidRPr="000663CE">
        <w:rPr>
          <w:rFonts w:ascii="Times New Roman" w:eastAsia="Times New Roman" w:hAnsi="Times New Roman" w:cs="B Nazanin"/>
          <w:sz w:val="28"/>
          <w:szCs w:val="28"/>
        </w:rPr>
        <w:fldChar w:fldCharType="end"/>
      </w:r>
      <w:bookmarkEnd w:id="74"/>
      <w:r w:rsidRPr="000663CE">
        <w:rPr>
          <w:rFonts w:ascii="Times New Roman" w:eastAsia="Times New Roman" w:hAnsi="Times New Roman" w:cs="B Nazanin"/>
          <w:sz w:val="28"/>
          <w:szCs w:val="28"/>
        </w:rPr>
        <w:t xml:space="preserve">. </w:t>
      </w:r>
      <w:r w:rsidRPr="000663CE">
        <w:rPr>
          <w:rFonts w:ascii="Times New Roman" w:eastAsia="Times New Roman" w:hAnsi="Times New Roman" w:cs="B Nazanin"/>
          <w:sz w:val="28"/>
          <w:szCs w:val="28"/>
          <w:rtl/>
        </w:rPr>
        <w:t xml:space="preserve">فردريك كاپلستون، </w:t>
      </w:r>
      <w:r w:rsidRPr="000663CE">
        <w:rPr>
          <w:rFonts w:ascii="Times New Roman" w:eastAsia="Times New Roman" w:hAnsi="Times New Roman" w:cs="B Nazanin"/>
          <w:b/>
          <w:bCs/>
          <w:i/>
          <w:iCs/>
          <w:sz w:val="28"/>
          <w:szCs w:val="28"/>
          <w:rtl/>
        </w:rPr>
        <w:t>تاريخ فلسفه</w:t>
      </w:r>
      <w:r w:rsidRPr="000663CE">
        <w:rPr>
          <w:rFonts w:ascii="Times New Roman" w:eastAsia="Times New Roman" w:hAnsi="Times New Roman" w:cs="B Nazanin"/>
          <w:sz w:val="28"/>
          <w:szCs w:val="28"/>
          <w:rtl/>
        </w:rPr>
        <w:t xml:space="preserve">، ج7 ص332-334؛ السدر مك‌اينتاير، </w:t>
      </w:r>
      <w:r w:rsidRPr="000663CE">
        <w:rPr>
          <w:rFonts w:ascii="Times New Roman" w:eastAsia="Times New Roman" w:hAnsi="Times New Roman" w:cs="B Nazanin"/>
          <w:b/>
          <w:bCs/>
          <w:i/>
          <w:iCs/>
          <w:sz w:val="28"/>
          <w:szCs w:val="28"/>
          <w:rtl/>
        </w:rPr>
        <w:t>تاريخچة فلسفه اخلاق</w:t>
      </w:r>
      <w:r w:rsidRPr="000663CE">
        <w:rPr>
          <w:rFonts w:ascii="Times New Roman" w:eastAsia="Times New Roman" w:hAnsi="Times New Roman" w:cs="B Nazanin"/>
          <w:sz w:val="28"/>
          <w:szCs w:val="28"/>
          <w:rtl/>
        </w:rPr>
        <w:t>، ص431-435</w:t>
      </w:r>
    </w:p>
    <w:bookmarkStart w:id="75" w:name="_edn12"/>
    <w:p w:rsidR="00795A68" w:rsidRPr="000663CE" w:rsidRDefault="00795A68" w:rsidP="000663CE">
      <w:pPr>
        <w:bidi/>
        <w:spacing w:before="100" w:beforeAutospacing="1" w:after="100" w:afterAutospacing="1" w:line="240" w:lineRule="auto"/>
        <w:jc w:val="both"/>
        <w:rPr>
          <w:rFonts w:ascii="Times New Roman" w:eastAsia="Times New Roman" w:hAnsi="Times New Roman" w:cs="B Nazanin"/>
          <w:sz w:val="28"/>
          <w:szCs w:val="28"/>
        </w:rPr>
      </w:pPr>
      <w:r w:rsidRPr="000663CE">
        <w:rPr>
          <w:rFonts w:ascii="Times New Roman" w:eastAsia="Times New Roman" w:hAnsi="Times New Roman" w:cs="B Nazanin"/>
          <w:sz w:val="28"/>
          <w:szCs w:val="28"/>
        </w:rPr>
        <w:lastRenderedPageBreak/>
        <w:fldChar w:fldCharType="begin"/>
      </w:r>
      <w:r w:rsidRPr="000663CE">
        <w:rPr>
          <w:rFonts w:ascii="Times New Roman" w:eastAsia="Times New Roman" w:hAnsi="Times New Roman" w:cs="B Nazanin"/>
          <w:sz w:val="28"/>
          <w:szCs w:val="28"/>
        </w:rPr>
        <w:instrText xml:space="preserve"> HYPERLINK "http://marefateakhlagi.nashriyat.ir/node/66" \l "_ednref12" \o "" </w:instrText>
      </w:r>
      <w:r w:rsidRPr="000663CE">
        <w:rPr>
          <w:rFonts w:ascii="Times New Roman" w:eastAsia="Times New Roman" w:hAnsi="Times New Roman" w:cs="B Nazanin"/>
          <w:sz w:val="28"/>
          <w:szCs w:val="28"/>
        </w:rPr>
        <w:fldChar w:fldCharType="separate"/>
      </w:r>
      <w:r w:rsidRPr="000663CE">
        <w:rPr>
          <w:rFonts w:ascii="Times New Roman" w:eastAsia="Times New Roman" w:hAnsi="Times New Roman" w:cs="B Nazanin"/>
          <w:color w:val="0000FF"/>
          <w:sz w:val="28"/>
          <w:szCs w:val="28"/>
          <w:u w:val="single"/>
        </w:rPr>
        <w:t>12</w:t>
      </w:r>
      <w:r w:rsidRPr="000663CE">
        <w:rPr>
          <w:rFonts w:ascii="Times New Roman" w:eastAsia="Times New Roman" w:hAnsi="Times New Roman" w:cs="B Nazanin"/>
          <w:sz w:val="28"/>
          <w:szCs w:val="28"/>
        </w:rPr>
        <w:fldChar w:fldCharType="end"/>
      </w:r>
      <w:bookmarkEnd w:id="75"/>
      <w:r w:rsidRPr="000663CE">
        <w:rPr>
          <w:rFonts w:ascii="Times New Roman" w:eastAsia="Times New Roman" w:hAnsi="Times New Roman" w:cs="B Nazanin"/>
          <w:sz w:val="28"/>
          <w:szCs w:val="28"/>
        </w:rPr>
        <w:t>. Aesthetic.</w:t>
      </w:r>
    </w:p>
    <w:bookmarkStart w:id="76" w:name="_edn13"/>
    <w:p w:rsidR="00795A68" w:rsidRPr="000663CE" w:rsidRDefault="00795A68" w:rsidP="000663CE">
      <w:pPr>
        <w:bidi/>
        <w:spacing w:before="100" w:beforeAutospacing="1" w:after="100" w:afterAutospacing="1" w:line="240" w:lineRule="auto"/>
        <w:jc w:val="both"/>
        <w:rPr>
          <w:rFonts w:ascii="Times New Roman" w:eastAsia="Times New Roman" w:hAnsi="Times New Roman" w:cs="B Nazanin"/>
          <w:sz w:val="28"/>
          <w:szCs w:val="28"/>
        </w:rPr>
      </w:pPr>
      <w:r w:rsidRPr="000663CE">
        <w:rPr>
          <w:rFonts w:ascii="Times New Roman" w:eastAsia="Times New Roman" w:hAnsi="Times New Roman" w:cs="B Nazanin"/>
          <w:sz w:val="28"/>
          <w:szCs w:val="28"/>
        </w:rPr>
        <w:fldChar w:fldCharType="begin"/>
      </w:r>
      <w:r w:rsidRPr="000663CE">
        <w:rPr>
          <w:rFonts w:ascii="Times New Roman" w:eastAsia="Times New Roman" w:hAnsi="Times New Roman" w:cs="B Nazanin"/>
          <w:sz w:val="28"/>
          <w:szCs w:val="28"/>
        </w:rPr>
        <w:instrText xml:space="preserve"> HYPERLINK "http://marefateakhlagi.nashriyat.ir/node/66" \l "_ednref13" \o "" </w:instrText>
      </w:r>
      <w:r w:rsidRPr="000663CE">
        <w:rPr>
          <w:rFonts w:ascii="Times New Roman" w:eastAsia="Times New Roman" w:hAnsi="Times New Roman" w:cs="B Nazanin"/>
          <w:sz w:val="28"/>
          <w:szCs w:val="28"/>
        </w:rPr>
        <w:fldChar w:fldCharType="separate"/>
      </w:r>
      <w:r w:rsidRPr="000663CE">
        <w:rPr>
          <w:rFonts w:ascii="Times New Roman" w:eastAsia="Times New Roman" w:hAnsi="Times New Roman" w:cs="B Nazanin"/>
          <w:color w:val="0000FF"/>
          <w:sz w:val="28"/>
          <w:szCs w:val="28"/>
          <w:u w:val="single"/>
        </w:rPr>
        <w:t>13</w:t>
      </w:r>
      <w:r w:rsidRPr="000663CE">
        <w:rPr>
          <w:rFonts w:ascii="Times New Roman" w:eastAsia="Times New Roman" w:hAnsi="Times New Roman" w:cs="B Nazanin"/>
          <w:sz w:val="28"/>
          <w:szCs w:val="28"/>
        </w:rPr>
        <w:fldChar w:fldCharType="end"/>
      </w:r>
      <w:bookmarkEnd w:id="76"/>
      <w:r w:rsidRPr="000663CE">
        <w:rPr>
          <w:rFonts w:ascii="Times New Roman" w:eastAsia="Times New Roman" w:hAnsi="Times New Roman" w:cs="B Nazanin"/>
          <w:sz w:val="28"/>
          <w:szCs w:val="28"/>
        </w:rPr>
        <w:t xml:space="preserve">. </w:t>
      </w:r>
      <w:r w:rsidRPr="000663CE">
        <w:rPr>
          <w:rFonts w:ascii="Times New Roman" w:eastAsia="Times New Roman" w:hAnsi="Times New Roman" w:cs="B Nazanin"/>
          <w:sz w:val="28"/>
          <w:szCs w:val="28"/>
          <w:rtl/>
        </w:rPr>
        <w:t>فردريك كاپلستون، همان، ص334</w:t>
      </w:r>
      <w:r w:rsidRPr="000663CE">
        <w:rPr>
          <w:rFonts w:ascii="Times New Roman" w:eastAsia="Times New Roman" w:hAnsi="Times New Roman" w:cs="B Nazanin"/>
          <w:sz w:val="28"/>
          <w:szCs w:val="28"/>
        </w:rPr>
        <w:t>.</w:t>
      </w:r>
    </w:p>
    <w:bookmarkStart w:id="77" w:name="_edn14"/>
    <w:p w:rsidR="00795A68" w:rsidRPr="000663CE" w:rsidRDefault="00795A68" w:rsidP="000663CE">
      <w:pPr>
        <w:bidi/>
        <w:spacing w:before="100" w:beforeAutospacing="1" w:after="100" w:afterAutospacing="1" w:line="240" w:lineRule="auto"/>
        <w:jc w:val="both"/>
        <w:rPr>
          <w:rFonts w:ascii="Times New Roman" w:eastAsia="Times New Roman" w:hAnsi="Times New Roman" w:cs="B Nazanin"/>
          <w:sz w:val="28"/>
          <w:szCs w:val="28"/>
        </w:rPr>
      </w:pPr>
      <w:r w:rsidRPr="000663CE">
        <w:rPr>
          <w:rFonts w:ascii="Times New Roman" w:eastAsia="Times New Roman" w:hAnsi="Times New Roman" w:cs="B Nazanin"/>
          <w:sz w:val="28"/>
          <w:szCs w:val="28"/>
        </w:rPr>
        <w:fldChar w:fldCharType="begin"/>
      </w:r>
      <w:r w:rsidRPr="000663CE">
        <w:rPr>
          <w:rFonts w:ascii="Times New Roman" w:eastAsia="Times New Roman" w:hAnsi="Times New Roman" w:cs="B Nazanin"/>
          <w:sz w:val="28"/>
          <w:szCs w:val="28"/>
        </w:rPr>
        <w:instrText xml:space="preserve"> HYPERLINK "http://marefateakhlagi.nashriyat.ir/node/66" \l "_ednref14" \o "" </w:instrText>
      </w:r>
      <w:r w:rsidRPr="000663CE">
        <w:rPr>
          <w:rFonts w:ascii="Times New Roman" w:eastAsia="Times New Roman" w:hAnsi="Times New Roman" w:cs="B Nazanin"/>
          <w:sz w:val="28"/>
          <w:szCs w:val="28"/>
        </w:rPr>
        <w:fldChar w:fldCharType="separate"/>
      </w:r>
      <w:r w:rsidRPr="000663CE">
        <w:rPr>
          <w:rFonts w:ascii="Times New Roman" w:eastAsia="Times New Roman" w:hAnsi="Times New Roman" w:cs="B Nazanin"/>
          <w:color w:val="0000FF"/>
          <w:sz w:val="28"/>
          <w:szCs w:val="28"/>
          <w:u w:val="single"/>
        </w:rPr>
        <w:t>14</w:t>
      </w:r>
      <w:r w:rsidRPr="000663CE">
        <w:rPr>
          <w:rFonts w:ascii="Times New Roman" w:eastAsia="Times New Roman" w:hAnsi="Times New Roman" w:cs="B Nazanin"/>
          <w:sz w:val="28"/>
          <w:szCs w:val="28"/>
        </w:rPr>
        <w:fldChar w:fldCharType="end"/>
      </w:r>
      <w:bookmarkEnd w:id="77"/>
      <w:r w:rsidRPr="000663CE">
        <w:rPr>
          <w:rFonts w:ascii="Times New Roman" w:eastAsia="Times New Roman" w:hAnsi="Times New Roman" w:cs="B Nazanin"/>
          <w:sz w:val="28"/>
          <w:szCs w:val="28"/>
        </w:rPr>
        <w:t xml:space="preserve">. </w:t>
      </w:r>
      <w:r w:rsidRPr="000663CE">
        <w:rPr>
          <w:rFonts w:ascii="Times New Roman" w:eastAsia="Times New Roman" w:hAnsi="Times New Roman" w:cs="B Nazanin"/>
          <w:sz w:val="28"/>
          <w:szCs w:val="28"/>
          <w:rtl/>
        </w:rPr>
        <w:t xml:space="preserve">فردريك كاپلستون، همان، ص 349؛ محمدعلى فروغى، </w:t>
      </w:r>
      <w:r w:rsidRPr="000663CE">
        <w:rPr>
          <w:rFonts w:ascii="Times New Roman" w:eastAsia="Times New Roman" w:hAnsi="Times New Roman" w:cs="B Nazanin"/>
          <w:b/>
          <w:bCs/>
          <w:i/>
          <w:iCs/>
          <w:sz w:val="28"/>
          <w:szCs w:val="28"/>
          <w:rtl/>
        </w:rPr>
        <w:t>سير حكمت در اروپا</w:t>
      </w:r>
      <w:r w:rsidRPr="000663CE">
        <w:rPr>
          <w:rFonts w:ascii="Times New Roman" w:eastAsia="Times New Roman" w:hAnsi="Times New Roman" w:cs="B Nazanin"/>
          <w:sz w:val="28"/>
          <w:szCs w:val="28"/>
          <w:rtl/>
        </w:rPr>
        <w:t>، ج 2، ص 244ـ249</w:t>
      </w:r>
      <w:r w:rsidRPr="000663CE">
        <w:rPr>
          <w:rFonts w:ascii="Times New Roman" w:eastAsia="Times New Roman" w:hAnsi="Times New Roman" w:cs="B Nazanin"/>
          <w:sz w:val="28"/>
          <w:szCs w:val="28"/>
        </w:rPr>
        <w:t>.</w:t>
      </w:r>
    </w:p>
    <w:bookmarkStart w:id="78" w:name="_edn15"/>
    <w:p w:rsidR="00795A68" w:rsidRPr="000663CE" w:rsidRDefault="00795A68" w:rsidP="000663CE">
      <w:pPr>
        <w:bidi/>
        <w:spacing w:before="100" w:beforeAutospacing="1" w:after="100" w:afterAutospacing="1" w:line="240" w:lineRule="auto"/>
        <w:jc w:val="both"/>
        <w:rPr>
          <w:rFonts w:ascii="Times New Roman" w:eastAsia="Times New Roman" w:hAnsi="Times New Roman" w:cs="B Nazanin"/>
          <w:sz w:val="28"/>
          <w:szCs w:val="28"/>
        </w:rPr>
      </w:pPr>
      <w:r w:rsidRPr="000663CE">
        <w:rPr>
          <w:rFonts w:ascii="Times New Roman" w:eastAsia="Times New Roman" w:hAnsi="Times New Roman" w:cs="B Nazanin"/>
          <w:sz w:val="28"/>
          <w:szCs w:val="28"/>
        </w:rPr>
        <w:fldChar w:fldCharType="begin"/>
      </w:r>
      <w:r w:rsidRPr="000663CE">
        <w:rPr>
          <w:rFonts w:ascii="Times New Roman" w:eastAsia="Times New Roman" w:hAnsi="Times New Roman" w:cs="B Nazanin"/>
          <w:sz w:val="28"/>
          <w:szCs w:val="28"/>
        </w:rPr>
        <w:instrText xml:space="preserve"> HYPERLINK "http://marefateakhlagi.nashriyat.ir/node/66" \l "_ednref15" \o "" </w:instrText>
      </w:r>
      <w:r w:rsidRPr="000663CE">
        <w:rPr>
          <w:rFonts w:ascii="Times New Roman" w:eastAsia="Times New Roman" w:hAnsi="Times New Roman" w:cs="B Nazanin"/>
          <w:sz w:val="28"/>
          <w:szCs w:val="28"/>
        </w:rPr>
        <w:fldChar w:fldCharType="separate"/>
      </w:r>
      <w:r w:rsidRPr="000663CE">
        <w:rPr>
          <w:rFonts w:ascii="Times New Roman" w:eastAsia="Times New Roman" w:hAnsi="Times New Roman" w:cs="B Nazanin"/>
          <w:color w:val="0000FF"/>
          <w:sz w:val="28"/>
          <w:szCs w:val="28"/>
          <w:u w:val="single"/>
        </w:rPr>
        <w:t>15</w:t>
      </w:r>
      <w:r w:rsidRPr="000663CE">
        <w:rPr>
          <w:rFonts w:ascii="Times New Roman" w:eastAsia="Times New Roman" w:hAnsi="Times New Roman" w:cs="B Nazanin"/>
          <w:sz w:val="28"/>
          <w:szCs w:val="28"/>
        </w:rPr>
        <w:fldChar w:fldCharType="end"/>
      </w:r>
      <w:bookmarkEnd w:id="78"/>
      <w:r w:rsidRPr="000663CE">
        <w:rPr>
          <w:rFonts w:ascii="Times New Roman" w:eastAsia="Times New Roman" w:hAnsi="Times New Roman" w:cs="B Nazanin"/>
          <w:sz w:val="28"/>
          <w:szCs w:val="28"/>
        </w:rPr>
        <w:t xml:space="preserve">. </w:t>
      </w:r>
      <w:r w:rsidRPr="000663CE">
        <w:rPr>
          <w:rFonts w:ascii="Times New Roman" w:eastAsia="Times New Roman" w:hAnsi="Times New Roman" w:cs="B Nazanin"/>
          <w:sz w:val="28"/>
          <w:szCs w:val="28"/>
          <w:rtl/>
        </w:rPr>
        <w:t>ر.ك: ابوالفضل ساجدي، «قلمرو حكومتي دين</w:t>
      </w:r>
      <w:r w:rsidRPr="000663CE">
        <w:rPr>
          <w:rFonts w:ascii="Times New Roman" w:eastAsia="Times New Roman" w:hAnsi="Times New Roman" w:cs="B Nazanin"/>
          <w:sz w:val="28"/>
          <w:szCs w:val="28"/>
        </w:rPr>
        <w:t>»</w:t>
      </w:r>
      <w:r w:rsidRPr="000663CE">
        <w:rPr>
          <w:rFonts w:ascii="Times New Roman" w:eastAsia="Times New Roman" w:hAnsi="Times New Roman" w:cs="B Nazanin"/>
          <w:sz w:val="28"/>
          <w:szCs w:val="28"/>
          <w:rtl/>
        </w:rPr>
        <w:t xml:space="preserve">، </w:t>
      </w:r>
      <w:r w:rsidRPr="000663CE">
        <w:rPr>
          <w:rFonts w:ascii="Times New Roman" w:eastAsia="Times New Roman" w:hAnsi="Times New Roman" w:cs="B Nazanin"/>
          <w:b/>
          <w:bCs/>
          <w:i/>
          <w:iCs/>
          <w:sz w:val="28"/>
          <w:szCs w:val="28"/>
          <w:rtl/>
        </w:rPr>
        <w:t>علوم سياسي</w:t>
      </w:r>
      <w:r w:rsidRPr="000663CE">
        <w:rPr>
          <w:rFonts w:ascii="Times New Roman" w:eastAsia="Times New Roman" w:hAnsi="Times New Roman" w:cs="B Nazanin"/>
          <w:sz w:val="28"/>
          <w:szCs w:val="28"/>
          <w:rtl/>
        </w:rPr>
        <w:t>، ش 32</w:t>
      </w:r>
      <w:r w:rsidRPr="000663CE">
        <w:rPr>
          <w:rFonts w:ascii="Times New Roman" w:eastAsia="Times New Roman" w:hAnsi="Times New Roman" w:cs="B Nazanin"/>
          <w:sz w:val="28"/>
          <w:szCs w:val="28"/>
        </w:rPr>
        <w:t>.</w:t>
      </w:r>
    </w:p>
    <w:bookmarkStart w:id="79" w:name="_edn16"/>
    <w:p w:rsidR="00795A68" w:rsidRPr="000663CE" w:rsidRDefault="00795A68" w:rsidP="000663CE">
      <w:pPr>
        <w:bidi/>
        <w:spacing w:before="100" w:beforeAutospacing="1" w:after="100" w:afterAutospacing="1" w:line="240" w:lineRule="auto"/>
        <w:jc w:val="both"/>
        <w:rPr>
          <w:rFonts w:ascii="Times New Roman" w:eastAsia="Times New Roman" w:hAnsi="Times New Roman" w:cs="B Nazanin"/>
          <w:sz w:val="28"/>
          <w:szCs w:val="28"/>
        </w:rPr>
      </w:pPr>
      <w:r w:rsidRPr="000663CE">
        <w:rPr>
          <w:rFonts w:ascii="Times New Roman" w:eastAsia="Times New Roman" w:hAnsi="Times New Roman" w:cs="B Nazanin"/>
          <w:sz w:val="28"/>
          <w:szCs w:val="28"/>
        </w:rPr>
        <w:fldChar w:fldCharType="begin"/>
      </w:r>
      <w:r w:rsidRPr="000663CE">
        <w:rPr>
          <w:rFonts w:ascii="Times New Roman" w:eastAsia="Times New Roman" w:hAnsi="Times New Roman" w:cs="B Nazanin"/>
          <w:sz w:val="28"/>
          <w:szCs w:val="28"/>
        </w:rPr>
        <w:instrText xml:space="preserve"> HYPERLINK "http://marefateakhlagi.nashriyat.ir/node/66" \l "_ednref16" \o "" </w:instrText>
      </w:r>
      <w:r w:rsidRPr="000663CE">
        <w:rPr>
          <w:rFonts w:ascii="Times New Roman" w:eastAsia="Times New Roman" w:hAnsi="Times New Roman" w:cs="B Nazanin"/>
          <w:sz w:val="28"/>
          <w:szCs w:val="28"/>
        </w:rPr>
        <w:fldChar w:fldCharType="separate"/>
      </w:r>
      <w:r w:rsidRPr="000663CE">
        <w:rPr>
          <w:rFonts w:ascii="Times New Roman" w:eastAsia="Times New Roman" w:hAnsi="Times New Roman" w:cs="B Nazanin"/>
          <w:color w:val="0000FF"/>
          <w:sz w:val="28"/>
          <w:szCs w:val="28"/>
          <w:u w:val="single"/>
        </w:rPr>
        <w:t>16</w:t>
      </w:r>
      <w:r w:rsidRPr="000663CE">
        <w:rPr>
          <w:rFonts w:ascii="Times New Roman" w:eastAsia="Times New Roman" w:hAnsi="Times New Roman" w:cs="B Nazanin"/>
          <w:sz w:val="28"/>
          <w:szCs w:val="28"/>
        </w:rPr>
        <w:fldChar w:fldCharType="end"/>
      </w:r>
      <w:bookmarkEnd w:id="79"/>
      <w:r w:rsidRPr="000663CE">
        <w:rPr>
          <w:rFonts w:ascii="Times New Roman" w:eastAsia="Times New Roman" w:hAnsi="Times New Roman" w:cs="B Nazanin"/>
          <w:sz w:val="28"/>
          <w:szCs w:val="28"/>
        </w:rPr>
        <w:t xml:space="preserve">. </w:t>
      </w:r>
      <w:r w:rsidRPr="000663CE">
        <w:rPr>
          <w:rFonts w:ascii="Times New Roman" w:eastAsia="Times New Roman" w:hAnsi="Times New Roman" w:cs="B Nazanin"/>
          <w:sz w:val="28"/>
          <w:szCs w:val="28"/>
          <w:rtl/>
        </w:rPr>
        <w:t xml:space="preserve">جان هاسپرز، </w:t>
      </w:r>
      <w:r w:rsidRPr="000663CE">
        <w:rPr>
          <w:rFonts w:ascii="Times New Roman" w:eastAsia="Times New Roman" w:hAnsi="Times New Roman" w:cs="B Nazanin"/>
          <w:b/>
          <w:bCs/>
          <w:i/>
          <w:iCs/>
          <w:sz w:val="28"/>
          <w:szCs w:val="28"/>
          <w:rtl/>
        </w:rPr>
        <w:t>فلسفه دين</w:t>
      </w:r>
      <w:r w:rsidRPr="000663CE">
        <w:rPr>
          <w:rFonts w:ascii="Times New Roman" w:eastAsia="Times New Roman" w:hAnsi="Times New Roman" w:cs="B Nazanin"/>
          <w:sz w:val="28"/>
          <w:szCs w:val="28"/>
          <w:rtl/>
        </w:rPr>
        <w:t>، ص 80</w:t>
      </w:r>
      <w:r w:rsidRPr="000663CE">
        <w:rPr>
          <w:rFonts w:ascii="Times New Roman" w:eastAsia="Times New Roman" w:hAnsi="Times New Roman" w:cs="B Nazanin"/>
          <w:sz w:val="28"/>
          <w:szCs w:val="28"/>
        </w:rPr>
        <w:t>.</w:t>
      </w:r>
    </w:p>
    <w:bookmarkStart w:id="80" w:name="_edn17"/>
    <w:p w:rsidR="00795A68" w:rsidRPr="000663CE" w:rsidRDefault="00795A68" w:rsidP="000663CE">
      <w:pPr>
        <w:bidi/>
        <w:spacing w:before="100" w:beforeAutospacing="1" w:after="100" w:afterAutospacing="1" w:line="240" w:lineRule="auto"/>
        <w:jc w:val="both"/>
        <w:rPr>
          <w:rFonts w:ascii="Times New Roman" w:eastAsia="Times New Roman" w:hAnsi="Times New Roman" w:cs="B Nazanin"/>
          <w:sz w:val="28"/>
          <w:szCs w:val="28"/>
        </w:rPr>
      </w:pPr>
      <w:r w:rsidRPr="000663CE">
        <w:rPr>
          <w:rFonts w:ascii="Times New Roman" w:eastAsia="Times New Roman" w:hAnsi="Times New Roman" w:cs="B Nazanin"/>
          <w:sz w:val="28"/>
          <w:szCs w:val="28"/>
        </w:rPr>
        <w:fldChar w:fldCharType="begin"/>
      </w:r>
      <w:r w:rsidRPr="000663CE">
        <w:rPr>
          <w:rFonts w:ascii="Times New Roman" w:eastAsia="Times New Roman" w:hAnsi="Times New Roman" w:cs="B Nazanin"/>
          <w:sz w:val="28"/>
          <w:szCs w:val="28"/>
        </w:rPr>
        <w:instrText xml:space="preserve"> HYPERLINK "http://marefateakhlagi.nashriyat.ir/node/66" \l "_ednref17" \o "" </w:instrText>
      </w:r>
      <w:r w:rsidRPr="000663CE">
        <w:rPr>
          <w:rFonts w:ascii="Times New Roman" w:eastAsia="Times New Roman" w:hAnsi="Times New Roman" w:cs="B Nazanin"/>
          <w:sz w:val="28"/>
          <w:szCs w:val="28"/>
        </w:rPr>
        <w:fldChar w:fldCharType="separate"/>
      </w:r>
      <w:r w:rsidRPr="000663CE">
        <w:rPr>
          <w:rFonts w:ascii="Times New Roman" w:eastAsia="Times New Roman" w:hAnsi="Times New Roman" w:cs="B Nazanin"/>
          <w:color w:val="0000FF"/>
          <w:sz w:val="28"/>
          <w:szCs w:val="28"/>
          <w:u w:val="single"/>
        </w:rPr>
        <w:t>17</w:t>
      </w:r>
      <w:r w:rsidRPr="000663CE">
        <w:rPr>
          <w:rFonts w:ascii="Times New Roman" w:eastAsia="Times New Roman" w:hAnsi="Times New Roman" w:cs="B Nazanin"/>
          <w:sz w:val="28"/>
          <w:szCs w:val="28"/>
        </w:rPr>
        <w:fldChar w:fldCharType="end"/>
      </w:r>
      <w:bookmarkEnd w:id="80"/>
      <w:r w:rsidRPr="000663CE">
        <w:rPr>
          <w:rFonts w:ascii="Times New Roman" w:eastAsia="Times New Roman" w:hAnsi="Times New Roman" w:cs="B Nazanin"/>
          <w:sz w:val="28"/>
          <w:szCs w:val="28"/>
        </w:rPr>
        <w:t xml:space="preserve">. </w:t>
      </w:r>
      <w:r w:rsidRPr="000663CE">
        <w:rPr>
          <w:rFonts w:ascii="Times New Roman" w:eastAsia="Times New Roman" w:hAnsi="Times New Roman" w:cs="B Nazanin"/>
          <w:sz w:val="28"/>
          <w:szCs w:val="28"/>
          <w:rtl/>
        </w:rPr>
        <w:t xml:space="preserve">سي. بكر لارنس، </w:t>
      </w:r>
      <w:r w:rsidRPr="000663CE">
        <w:rPr>
          <w:rFonts w:ascii="Times New Roman" w:eastAsia="Times New Roman" w:hAnsi="Times New Roman" w:cs="B Nazanin"/>
          <w:b/>
          <w:bCs/>
          <w:i/>
          <w:iCs/>
          <w:sz w:val="28"/>
          <w:szCs w:val="28"/>
          <w:rtl/>
        </w:rPr>
        <w:t>تاريخ فلسفه اخلاق غرب</w:t>
      </w:r>
      <w:r w:rsidRPr="000663CE">
        <w:rPr>
          <w:rFonts w:ascii="Times New Roman" w:eastAsia="Times New Roman" w:hAnsi="Times New Roman" w:cs="B Nazanin"/>
          <w:sz w:val="28"/>
          <w:szCs w:val="28"/>
          <w:rtl/>
        </w:rPr>
        <w:t>، ص 1044</w:t>
      </w:r>
      <w:r w:rsidRPr="000663CE">
        <w:rPr>
          <w:rFonts w:ascii="Times New Roman" w:eastAsia="Times New Roman" w:hAnsi="Times New Roman" w:cs="B Nazanin"/>
          <w:sz w:val="28"/>
          <w:szCs w:val="28"/>
        </w:rPr>
        <w:t>.</w:t>
      </w:r>
    </w:p>
    <w:bookmarkStart w:id="81" w:name="_edn18"/>
    <w:p w:rsidR="00795A68" w:rsidRPr="000663CE" w:rsidRDefault="00795A68" w:rsidP="000663CE">
      <w:pPr>
        <w:bidi/>
        <w:spacing w:before="100" w:beforeAutospacing="1" w:after="100" w:afterAutospacing="1" w:line="240" w:lineRule="auto"/>
        <w:jc w:val="both"/>
        <w:rPr>
          <w:rFonts w:ascii="Times New Roman" w:eastAsia="Times New Roman" w:hAnsi="Times New Roman" w:cs="B Nazanin"/>
          <w:sz w:val="28"/>
          <w:szCs w:val="28"/>
        </w:rPr>
      </w:pPr>
      <w:r w:rsidRPr="000663CE">
        <w:rPr>
          <w:rFonts w:ascii="Times New Roman" w:eastAsia="Times New Roman" w:hAnsi="Times New Roman" w:cs="B Nazanin"/>
          <w:sz w:val="28"/>
          <w:szCs w:val="28"/>
        </w:rPr>
        <w:fldChar w:fldCharType="begin"/>
      </w:r>
      <w:r w:rsidRPr="000663CE">
        <w:rPr>
          <w:rFonts w:ascii="Times New Roman" w:eastAsia="Times New Roman" w:hAnsi="Times New Roman" w:cs="B Nazanin"/>
          <w:sz w:val="28"/>
          <w:szCs w:val="28"/>
        </w:rPr>
        <w:instrText xml:space="preserve"> HYPERLINK "http://marefateakhlagi.nashriyat.ir/node/66" \l "_ednref18" \o "" </w:instrText>
      </w:r>
      <w:r w:rsidRPr="000663CE">
        <w:rPr>
          <w:rFonts w:ascii="Times New Roman" w:eastAsia="Times New Roman" w:hAnsi="Times New Roman" w:cs="B Nazanin"/>
          <w:sz w:val="28"/>
          <w:szCs w:val="28"/>
        </w:rPr>
        <w:fldChar w:fldCharType="separate"/>
      </w:r>
      <w:r w:rsidRPr="000663CE">
        <w:rPr>
          <w:rFonts w:ascii="Times New Roman" w:eastAsia="Times New Roman" w:hAnsi="Times New Roman" w:cs="B Nazanin"/>
          <w:color w:val="0000FF"/>
          <w:sz w:val="28"/>
          <w:szCs w:val="28"/>
          <w:u w:val="single"/>
        </w:rPr>
        <w:t>18</w:t>
      </w:r>
      <w:r w:rsidRPr="000663CE">
        <w:rPr>
          <w:rFonts w:ascii="Times New Roman" w:eastAsia="Times New Roman" w:hAnsi="Times New Roman" w:cs="B Nazanin"/>
          <w:sz w:val="28"/>
          <w:szCs w:val="28"/>
        </w:rPr>
        <w:fldChar w:fldCharType="end"/>
      </w:r>
      <w:bookmarkEnd w:id="81"/>
      <w:r w:rsidRPr="000663CE">
        <w:rPr>
          <w:rFonts w:ascii="Times New Roman" w:eastAsia="Times New Roman" w:hAnsi="Times New Roman" w:cs="B Nazanin"/>
          <w:sz w:val="28"/>
          <w:szCs w:val="28"/>
        </w:rPr>
        <w:t xml:space="preserve">. </w:t>
      </w:r>
      <w:r w:rsidRPr="000663CE">
        <w:rPr>
          <w:rFonts w:ascii="Times New Roman" w:eastAsia="Times New Roman" w:hAnsi="Times New Roman" w:cs="B Nazanin"/>
          <w:sz w:val="28"/>
          <w:szCs w:val="28"/>
          <w:rtl/>
        </w:rPr>
        <w:t>فردريك كاپلستون، همان، ج7 ص 393-394</w:t>
      </w:r>
      <w:r w:rsidRPr="000663CE">
        <w:rPr>
          <w:rFonts w:ascii="Times New Roman" w:eastAsia="Times New Roman" w:hAnsi="Times New Roman" w:cs="B Nazanin"/>
          <w:sz w:val="28"/>
          <w:szCs w:val="28"/>
        </w:rPr>
        <w:t>.</w:t>
      </w:r>
    </w:p>
    <w:bookmarkStart w:id="82" w:name="_edn19"/>
    <w:p w:rsidR="00795A68" w:rsidRPr="000663CE" w:rsidRDefault="00795A68" w:rsidP="000663CE">
      <w:pPr>
        <w:bidi/>
        <w:spacing w:before="100" w:beforeAutospacing="1" w:after="100" w:afterAutospacing="1" w:line="240" w:lineRule="auto"/>
        <w:jc w:val="both"/>
        <w:rPr>
          <w:rFonts w:ascii="Times New Roman" w:eastAsia="Times New Roman" w:hAnsi="Times New Roman" w:cs="B Nazanin"/>
          <w:sz w:val="28"/>
          <w:szCs w:val="28"/>
        </w:rPr>
      </w:pPr>
      <w:r w:rsidRPr="000663CE">
        <w:rPr>
          <w:rFonts w:ascii="Times New Roman" w:eastAsia="Times New Roman" w:hAnsi="Times New Roman" w:cs="B Nazanin"/>
          <w:sz w:val="28"/>
          <w:szCs w:val="28"/>
        </w:rPr>
        <w:fldChar w:fldCharType="begin"/>
      </w:r>
      <w:r w:rsidRPr="000663CE">
        <w:rPr>
          <w:rFonts w:ascii="Times New Roman" w:eastAsia="Times New Roman" w:hAnsi="Times New Roman" w:cs="B Nazanin"/>
          <w:sz w:val="28"/>
          <w:szCs w:val="28"/>
        </w:rPr>
        <w:instrText xml:space="preserve"> HYPERLINK "http://marefateakhlagi.nashriyat.ir/node/66" \l "_ednref19" \o "" </w:instrText>
      </w:r>
      <w:r w:rsidRPr="000663CE">
        <w:rPr>
          <w:rFonts w:ascii="Times New Roman" w:eastAsia="Times New Roman" w:hAnsi="Times New Roman" w:cs="B Nazanin"/>
          <w:sz w:val="28"/>
          <w:szCs w:val="28"/>
        </w:rPr>
        <w:fldChar w:fldCharType="separate"/>
      </w:r>
      <w:r w:rsidRPr="000663CE">
        <w:rPr>
          <w:rFonts w:ascii="Times New Roman" w:eastAsia="Times New Roman" w:hAnsi="Times New Roman" w:cs="B Nazanin"/>
          <w:color w:val="0000FF"/>
          <w:sz w:val="28"/>
          <w:szCs w:val="28"/>
          <w:u w:val="single"/>
        </w:rPr>
        <w:t>19</w:t>
      </w:r>
      <w:r w:rsidRPr="000663CE">
        <w:rPr>
          <w:rFonts w:ascii="Times New Roman" w:eastAsia="Times New Roman" w:hAnsi="Times New Roman" w:cs="B Nazanin"/>
          <w:sz w:val="28"/>
          <w:szCs w:val="28"/>
        </w:rPr>
        <w:fldChar w:fldCharType="end"/>
      </w:r>
      <w:bookmarkEnd w:id="82"/>
      <w:r w:rsidRPr="000663CE">
        <w:rPr>
          <w:rFonts w:ascii="Times New Roman" w:eastAsia="Times New Roman" w:hAnsi="Times New Roman" w:cs="B Nazanin"/>
          <w:sz w:val="28"/>
          <w:szCs w:val="28"/>
        </w:rPr>
        <w:t xml:space="preserve">. </w:t>
      </w:r>
      <w:r w:rsidRPr="000663CE">
        <w:rPr>
          <w:rFonts w:ascii="Times New Roman" w:eastAsia="Times New Roman" w:hAnsi="Times New Roman" w:cs="B Nazanin"/>
          <w:sz w:val="28"/>
          <w:szCs w:val="28"/>
          <w:rtl/>
        </w:rPr>
        <w:t xml:space="preserve">خسروپناه، </w:t>
      </w:r>
      <w:r w:rsidRPr="000663CE">
        <w:rPr>
          <w:rFonts w:ascii="Times New Roman" w:eastAsia="Times New Roman" w:hAnsi="Times New Roman" w:cs="B Nazanin"/>
          <w:b/>
          <w:bCs/>
          <w:i/>
          <w:iCs/>
          <w:sz w:val="28"/>
          <w:szCs w:val="28"/>
          <w:rtl/>
        </w:rPr>
        <w:t>كلام جديد</w:t>
      </w:r>
      <w:r w:rsidRPr="000663CE">
        <w:rPr>
          <w:rFonts w:ascii="Times New Roman" w:eastAsia="Times New Roman" w:hAnsi="Times New Roman" w:cs="B Nazanin"/>
          <w:sz w:val="28"/>
          <w:szCs w:val="28"/>
          <w:rtl/>
        </w:rPr>
        <w:t>، ص 452</w:t>
      </w:r>
      <w:r w:rsidRPr="000663CE">
        <w:rPr>
          <w:rFonts w:ascii="Times New Roman" w:eastAsia="Times New Roman" w:hAnsi="Times New Roman" w:cs="B Nazanin"/>
          <w:sz w:val="28"/>
          <w:szCs w:val="28"/>
        </w:rPr>
        <w:t>.</w:t>
      </w:r>
    </w:p>
    <w:bookmarkStart w:id="83" w:name="_edn20"/>
    <w:p w:rsidR="00795A68" w:rsidRPr="000663CE" w:rsidRDefault="00795A68" w:rsidP="000663CE">
      <w:pPr>
        <w:bidi/>
        <w:spacing w:before="100" w:beforeAutospacing="1" w:after="100" w:afterAutospacing="1" w:line="240" w:lineRule="auto"/>
        <w:jc w:val="both"/>
        <w:rPr>
          <w:rFonts w:ascii="Times New Roman" w:eastAsia="Times New Roman" w:hAnsi="Times New Roman" w:cs="B Nazanin"/>
          <w:sz w:val="28"/>
          <w:szCs w:val="28"/>
        </w:rPr>
      </w:pPr>
      <w:r w:rsidRPr="000663CE">
        <w:rPr>
          <w:rFonts w:ascii="Times New Roman" w:eastAsia="Times New Roman" w:hAnsi="Times New Roman" w:cs="B Nazanin"/>
          <w:sz w:val="28"/>
          <w:szCs w:val="28"/>
        </w:rPr>
        <w:fldChar w:fldCharType="begin"/>
      </w:r>
      <w:r w:rsidRPr="000663CE">
        <w:rPr>
          <w:rFonts w:ascii="Times New Roman" w:eastAsia="Times New Roman" w:hAnsi="Times New Roman" w:cs="B Nazanin"/>
          <w:sz w:val="28"/>
          <w:szCs w:val="28"/>
        </w:rPr>
        <w:instrText xml:space="preserve"> HYPERLINK "http://marefateakhlagi.nashriyat.ir/node/66" \l "_ednref20" \o "" </w:instrText>
      </w:r>
      <w:r w:rsidRPr="000663CE">
        <w:rPr>
          <w:rFonts w:ascii="Times New Roman" w:eastAsia="Times New Roman" w:hAnsi="Times New Roman" w:cs="B Nazanin"/>
          <w:sz w:val="28"/>
          <w:szCs w:val="28"/>
        </w:rPr>
        <w:fldChar w:fldCharType="separate"/>
      </w:r>
      <w:r w:rsidRPr="000663CE">
        <w:rPr>
          <w:rFonts w:ascii="Times New Roman" w:eastAsia="Times New Roman" w:hAnsi="Times New Roman" w:cs="B Nazanin"/>
          <w:color w:val="0000FF"/>
          <w:sz w:val="28"/>
          <w:szCs w:val="28"/>
          <w:u w:val="single"/>
        </w:rPr>
        <w:t>20</w:t>
      </w:r>
      <w:r w:rsidRPr="000663CE">
        <w:rPr>
          <w:rFonts w:ascii="Times New Roman" w:eastAsia="Times New Roman" w:hAnsi="Times New Roman" w:cs="B Nazanin"/>
          <w:sz w:val="28"/>
          <w:szCs w:val="28"/>
        </w:rPr>
        <w:fldChar w:fldCharType="end"/>
      </w:r>
      <w:bookmarkEnd w:id="83"/>
      <w:r w:rsidRPr="000663CE">
        <w:rPr>
          <w:rFonts w:ascii="Times New Roman" w:eastAsia="Times New Roman" w:hAnsi="Times New Roman" w:cs="B Nazanin"/>
          <w:sz w:val="28"/>
          <w:szCs w:val="28"/>
        </w:rPr>
        <w:t xml:space="preserve">. </w:t>
      </w:r>
      <w:r w:rsidRPr="000663CE">
        <w:rPr>
          <w:rFonts w:ascii="Times New Roman" w:eastAsia="Times New Roman" w:hAnsi="Times New Roman" w:cs="B Nazanin"/>
          <w:b/>
          <w:bCs/>
          <w:i/>
          <w:iCs/>
          <w:sz w:val="28"/>
          <w:szCs w:val="28"/>
          <w:rtl/>
        </w:rPr>
        <w:t>نهج‏البلاغه</w:t>
      </w:r>
      <w:r w:rsidRPr="000663CE">
        <w:rPr>
          <w:rFonts w:ascii="Times New Roman" w:eastAsia="Times New Roman" w:hAnsi="Times New Roman" w:cs="B Nazanin"/>
          <w:sz w:val="28"/>
          <w:szCs w:val="28"/>
          <w:rtl/>
        </w:rPr>
        <w:t>، خطبه 1</w:t>
      </w:r>
      <w:r w:rsidRPr="000663CE">
        <w:rPr>
          <w:rFonts w:ascii="Times New Roman" w:eastAsia="Times New Roman" w:hAnsi="Times New Roman" w:cs="B Nazanin"/>
          <w:sz w:val="28"/>
          <w:szCs w:val="28"/>
        </w:rPr>
        <w:t>.</w:t>
      </w:r>
    </w:p>
    <w:bookmarkStart w:id="84" w:name="_edn21"/>
    <w:p w:rsidR="00795A68" w:rsidRPr="000663CE" w:rsidRDefault="00795A68" w:rsidP="000663CE">
      <w:pPr>
        <w:bidi/>
        <w:spacing w:before="100" w:beforeAutospacing="1" w:after="100" w:afterAutospacing="1" w:line="240" w:lineRule="auto"/>
        <w:jc w:val="both"/>
        <w:rPr>
          <w:rFonts w:ascii="Times New Roman" w:eastAsia="Times New Roman" w:hAnsi="Times New Roman" w:cs="B Nazanin"/>
          <w:sz w:val="28"/>
          <w:szCs w:val="28"/>
        </w:rPr>
      </w:pPr>
      <w:r w:rsidRPr="000663CE">
        <w:rPr>
          <w:rFonts w:ascii="Times New Roman" w:eastAsia="Times New Roman" w:hAnsi="Times New Roman" w:cs="B Nazanin"/>
          <w:sz w:val="28"/>
          <w:szCs w:val="28"/>
        </w:rPr>
        <w:fldChar w:fldCharType="begin"/>
      </w:r>
      <w:r w:rsidRPr="000663CE">
        <w:rPr>
          <w:rFonts w:ascii="Times New Roman" w:eastAsia="Times New Roman" w:hAnsi="Times New Roman" w:cs="B Nazanin"/>
          <w:sz w:val="28"/>
          <w:szCs w:val="28"/>
        </w:rPr>
        <w:instrText xml:space="preserve"> HYPERLINK "http://marefateakhlagi.nashriyat.ir/node/66" \l "_ednref21" \o "" </w:instrText>
      </w:r>
      <w:r w:rsidRPr="000663CE">
        <w:rPr>
          <w:rFonts w:ascii="Times New Roman" w:eastAsia="Times New Roman" w:hAnsi="Times New Roman" w:cs="B Nazanin"/>
          <w:sz w:val="28"/>
          <w:szCs w:val="28"/>
        </w:rPr>
        <w:fldChar w:fldCharType="separate"/>
      </w:r>
      <w:r w:rsidRPr="000663CE">
        <w:rPr>
          <w:rFonts w:ascii="Times New Roman" w:eastAsia="Times New Roman" w:hAnsi="Times New Roman" w:cs="B Nazanin"/>
          <w:color w:val="0000FF"/>
          <w:sz w:val="28"/>
          <w:szCs w:val="28"/>
          <w:u w:val="single"/>
        </w:rPr>
        <w:t>21</w:t>
      </w:r>
      <w:r w:rsidRPr="000663CE">
        <w:rPr>
          <w:rFonts w:ascii="Times New Roman" w:eastAsia="Times New Roman" w:hAnsi="Times New Roman" w:cs="B Nazanin"/>
          <w:sz w:val="28"/>
          <w:szCs w:val="28"/>
        </w:rPr>
        <w:fldChar w:fldCharType="end"/>
      </w:r>
      <w:bookmarkEnd w:id="84"/>
      <w:r w:rsidRPr="000663CE">
        <w:rPr>
          <w:rFonts w:ascii="Times New Roman" w:eastAsia="Times New Roman" w:hAnsi="Times New Roman" w:cs="B Nazanin"/>
          <w:sz w:val="28"/>
          <w:szCs w:val="28"/>
        </w:rPr>
        <w:t xml:space="preserve">. </w:t>
      </w:r>
      <w:r w:rsidRPr="000663CE">
        <w:rPr>
          <w:rFonts w:ascii="Times New Roman" w:eastAsia="Times New Roman" w:hAnsi="Times New Roman" w:cs="B Nazanin"/>
          <w:sz w:val="28"/>
          <w:szCs w:val="28"/>
          <w:rtl/>
        </w:rPr>
        <w:t xml:space="preserve">محمدتقي مصباح، </w:t>
      </w:r>
      <w:r w:rsidRPr="000663CE">
        <w:rPr>
          <w:rFonts w:ascii="Times New Roman" w:eastAsia="Times New Roman" w:hAnsi="Times New Roman" w:cs="B Nazanin"/>
          <w:b/>
          <w:bCs/>
          <w:i/>
          <w:iCs/>
          <w:sz w:val="28"/>
          <w:szCs w:val="28"/>
          <w:rtl/>
        </w:rPr>
        <w:t>فلسفه اخلاق</w:t>
      </w:r>
      <w:r w:rsidRPr="000663CE">
        <w:rPr>
          <w:rFonts w:ascii="Times New Roman" w:eastAsia="Times New Roman" w:hAnsi="Times New Roman" w:cs="B Nazanin"/>
          <w:sz w:val="28"/>
          <w:szCs w:val="28"/>
          <w:rtl/>
        </w:rPr>
        <w:t>، ص 174</w:t>
      </w:r>
      <w:r w:rsidRPr="000663CE">
        <w:rPr>
          <w:rFonts w:ascii="Times New Roman" w:eastAsia="Times New Roman" w:hAnsi="Times New Roman" w:cs="B Nazanin"/>
          <w:sz w:val="28"/>
          <w:szCs w:val="28"/>
        </w:rPr>
        <w:t>.</w:t>
      </w:r>
    </w:p>
    <w:bookmarkStart w:id="85" w:name="_edn22"/>
    <w:p w:rsidR="00795A68" w:rsidRPr="000663CE" w:rsidRDefault="00795A68" w:rsidP="000663CE">
      <w:pPr>
        <w:bidi/>
        <w:spacing w:before="100" w:beforeAutospacing="1" w:after="100" w:afterAutospacing="1" w:line="240" w:lineRule="auto"/>
        <w:jc w:val="both"/>
        <w:rPr>
          <w:rFonts w:ascii="Times New Roman" w:eastAsia="Times New Roman" w:hAnsi="Times New Roman" w:cs="B Nazanin"/>
          <w:sz w:val="28"/>
          <w:szCs w:val="28"/>
        </w:rPr>
      </w:pPr>
      <w:r w:rsidRPr="000663CE">
        <w:rPr>
          <w:rFonts w:ascii="Times New Roman" w:eastAsia="Times New Roman" w:hAnsi="Times New Roman" w:cs="B Nazanin"/>
          <w:sz w:val="28"/>
          <w:szCs w:val="28"/>
        </w:rPr>
        <w:fldChar w:fldCharType="begin"/>
      </w:r>
      <w:r w:rsidRPr="000663CE">
        <w:rPr>
          <w:rFonts w:ascii="Times New Roman" w:eastAsia="Times New Roman" w:hAnsi="Times New Roman" w:cs="B Nazanin"/>
          <w:sz w:val="28"/>
          <w:szCs w:val="28"/>
        </w:rPr>
        <w:instrText xml:space="preserve"> HYPERLINK "http://marefateakhlagi.nashriyat.ir/node/66" \l "_ednref22" \o "" </w:instrText>
      </w:r>
      <w:r w:rsidRPr="000663CE">
        <w:rPr>
          <w:rFonts w:ascii="Times New Roman" w:eastAsia="Times New Roman" w:hAnsi="Times New Roman" w:cs="B Nazanin"/>
          <w:sz w:val="28"/>
          <w:szCs w:val="28"/>
        </w:rPr>
        <w:fldChar w:fldCharType="separate"/>
      </w:r>
      <w:r w:rsidRPr="000663CE">
        <w:rPr>
          <w:rFonts w:ascii="Times New Roman" w:eastAsia="Times New Roman" w:hAnsi="Times New Roman" w:cs="B Nazanin"/>
          <w:color w:val="0000FF"/>
          <w:sz w:val="28"/>
          <w:szCs w:val="28"/>
          <w:u w:val="single"/>
        </w:rPr>
        <w:t>22</w:t>
      </w:r>
      <w:r w:rsidRPr="000663CE">
        <w:rPr>
          <w:rFonts w:ascii="Times New Roman" w:eastAsia="Times New Roman" w:hAnsi="Times New Roman" w:cs="B Nazanin"/>
          <w:sz w:val="28"/>
          <w:szCs w:val="28"/>
        </w:rPr>
        <w:fldChar w:fldCharType="end"/>
      </w:r>
      <w:bookmarkEnd w:id="85"/>
      <w:r w:rsidRPr="000663CE">
        <w:rPr>
          <w:rFonts w:ascii="Times New Roman" w:eastAsia="Times New Roman" w:hAnsi="Times New Roman" w:cs="B Nazanin"/>
          <w:sz w:val="28"/>
          <w:szCs w:val="28"/>
        </w:rPr>
        <w:t xml:space="preserve">. </w:t>
      </w:r>
      <w:r w:rsidRPr="000663CE">
        <w:rPr>
          <w:rFonts w:ascii="Times New Roman" w:eastAsia="Times New Roman" w:hAnsi="Times New Roman" w:cs="B Nazanin"/>
          <w:sz w:val="28"/>
          <w:szCs w:val="28"/>
          <w:rtl/>
        </w:rPr>
        <w:t>همو، «دين و اخلاق</w:t>
      </w:r>
      <w:r w:rsidRPr="000663CE">
        <w:rPr>
          <w:rFonts w:ascii="Times New Roman" w:eastAsia="Times New Roman" w:hAnsi="Times New Roman" w:cs="B Nazanin"/>
          <w:sz w:val="28"/>
          <w:szCs w:val="28"/>
        </w:rPr>
        <w:t>»</w:t>
      </w:r>
      <w:r w:rsidRPr="000663CE">
        <w:rPr>
          <w:rFonts w:ascii="Times New Roman" w:eastAsia="Times New Roman" w:hAnsi="Times New Roman" w:cs="B Nazanin"/>
          <w:sz w:val="28"/>
          <w:szCs w:val="28"/>
          <w:rtl/>
        </w:rPr>
        <w:t xml:space="preserve">، </w:t>
      </w:r>
      <w:r w:rsidRPr="000663CE">
        <w:rPr>
          <w:rFonts w:ascii="Times New Roman" w:eastAsia="Times New Roman" w:hAnsi="Times New Roman" w:cs="B Nazanin"/>
          <w:b/>
          <w:bCs/>
          <w:i/>
          <w:iCs/>
          <w:sz w:val="28"/>
          <w:szCs w:val="28"/>
          <w:rtl/>
        </w:rPr>
        <w:t>قبسات</w:t>
      </w:r>
      <w:r w:rsidRPr="000663CE">
        <w:rPr>
          <w:rFonts w:ascii="Times New Roman" w:eastAsia="Times New Roman" w:hAnsi="Times New Roman" w:cs="B Nazanin"/>
          <w:sz w:val="28"/>
          <w:szCs w:val="28"/>
          <w:rtl/>
        </w:rPr>
        <w:t>، ش13، ص33</w:t>
      </w:r>
      <w:r w:rsidRPr="000663CE">
        <w:rPr>
          <w:rFonts w:ascii="Times New Roman" w:eastAsia="Times New Roman" w:hAnsi="Times New Roman" w:cs="B Nazanin"/>
          <w:sz w:val="28"/>
          <w:szCs w:val="28"/>
        </w:rPr>
        <w:t>.</w:t>
      </w:r>
    </w:p>
    <w:bookmarkStart w:id="86" w:name="_edn23"/>
    <w:p w:rsidR="00795A68" w:rsidRPr="000663CE" w:rsidRDefault="00795A68" w:rsidP="000663CE">
      <w:pPr>
        <w:bidi/>
        <w:spacing w:before="100" w:beforeAutospacing="1" w:after="100" w:afterAutospacing="1" w:line="240" w:lineRule="auto"/>
        <w:jc w:val="both"/>
        <w:rPr>
          <w:rFonts w:ascii="Times New Roman" w:eastAsia="Times New Roman" w:hAnsi="Times New Roman" w:cs="B Nazanin"/>
          <w:sz w:val="28"/>
          <w:szCs w:val="28"/>
        </w:rPr>
      </w:pPr>
      <w:r w:rsidRPr="000663CE">
        <w:rPr>
          <w:rFonts w:ascii="Times New Roman" w:eastAsia="Times New Roman" w:hAnsi="Times New Roman" w:cs="B Nazanin"/>
          <w:sz w:val="28"/>
          <w:szCs w:val="28"/>
        </w:rPr>
        <w:fldChar w:fldCharType="begin"/>
      </w:r>
      <w:r w:rsidRPr="000663CE">
        <w:rPr>
          <w:rFonts w:ascii="Times New Roman" w:eastAsia="Times New Roman" w:hAnsi="Times New Roman" w:cs="B Nazanin"/>
          <w:sz w:val="28"/>
          <w:szCs w:val="28"/>
        </w:rPr>
        <w:instrText xml:space="preserve"> HYPERLINK "http://marefateakhlagi.nashriyat.ir/node/66" \l "_ednref23" \o "" </w:instrText>
      </w:r>
      <w:r w:rsidRPr="000663CE">
        <w:rPr>
          <w:rFonts w:ascii="Times New Roman" w:eastAsia="Times New Roman" w:hAnsi="Times New Roman" w:cs="B Nazanin"/>
          <w:sz w:val="28"/>
          <w:szCs w:val="28"/>
        </w:rPr>
        <w:fldChar w:fldCharType="separate"/>
      </w:r>
      <w:r w:rsidRPr="000663CE">
        <w:rPr>
          <w:rFonts w:ascii="Times New Roman" w:eastAsia="Times New Roman" w:hAnsi="Times New Roman" w:cs="B Nazanin"/>
          <w:color w:val="0000FF"/>
          <w:sz w:val="28"/>
          <w:szCs w:val="28"/>
          <w:u w:val="single"/>
        </w:rPr>
        <w:t>23</w:t>
      </w:r>
      <w:r w:rsidRPr="000663CE">
        <w:rPr>
          <w:rFonts w:ascii="Times New Roman" w:eastAsia="Times New Roman" w:hAnsi="Times New Roman" w:cs="B Nazanin"/>
          <w:sz w:val="28"/>
          <w:szCs w:val="28"/>
        </w:rPr>
        <w:fldChar w:fldCharType="end"/>
      </w:r>
      <w:bookmarkEnd w:id="86"/>
      <w:r w:rsidRPr="000663CE">
        <w:rPr>
          <w:rFonts w:ascii="Times New Roman" w:eastAsia="Times New Roman" w:hAnsi="Times New Roman" w:cs="B Nazanin"/>
          <w:sz w:val="28"/>
          <w:szCs w:val="28"/>
        </w:rPr>
        <w:t xml:space="preserve">. </w:t>
      </w:r>
      <w:r w:rsidRPr="000663CE">
        <w:rPr>
          <w:rFonts w:ascii="Times New Roman" w:eastAsia="Times New Roman" w:hAnsi="Times New Roman" w:cs="B Nazanin"/>
          <w:sz w:val="28"/>
          <w:szCs w:val="28"/>
          <w:rtl/>
        </w:rPr>
        <w:t xml:space="preserve">محمدباقر مجلسي، </w:t>
      </w:r>
      <w:r w:rsidRPr="000663CE">
        <w:rPr>
          <w:rFonts w:ascii="Times New Roman" w:eastAsia="Times New Roman" w:hAnsi="Times New Roman" w:cs="B Nazanin"/>
          <w:b/>
          <w:bCs/>
          <w:i/>
          <w:iCs/>
          <w:sz w:val="28"/>
          <w:szCs w:val="28"/>
          <w:rtl/>
        </w:rPr>
        <w:t>بحار الانوار</w:t>
      </w:r>
      <w:r w:rsidRPr="000663CE">
        <w:rPr>
          <w:rFonts w:ascii="Times New Roman" w:eastAsia="Times New Roman" w:hAnsi="Times New Roman" w:cs="B Nazanin"/>
          <w:sz w:val="28"/>
          <w:szCs w:val="28"/>
          <w:rtl/>
        </w:rPr>
        <w:t>، ج 71، ص 3</w:t>
      </w:r>
      <w:r w:rsidRPr="000663CE">
        <w:rPr>
          <w:rFonts w:ascii="Times New Roman" w:eastAsia="Times New Roman" w:hAnsi="Times New Roman" w:cs="B Nazanin"/>
          <w:sz w:val="28"/>
          <w:szCs w:val="28"/>
        </w:rPr>
        <w:t>.</w:t>
      </w:r>
    </w:p>
    <w:bookmarkStart w:id="87" w:name="_edn24"/>
    <w:p w:rsidR="00795A68" w:rsidRPr="000663CE" w:rsidRDefault="00795A68" w:rsidP="000663CE">
      <w:pPr>
        <w:bidi/>
        <w:spacing w:before="100" w:beforeAutospacing="1" w:after="100" w:afterAutospacing="1" w:line="240" w:lineRule="auto"/>
        <w:jc w:val="both"/>
        <w:rPr>
          <w:rFonts w:ascii="Times New Roman" w:eastAsia="Times New Roman" w:hAnsi="Times New Roman" w:cs="B Nazanin"/>
          <w:sz w:val="28"/>
          <w:szCs w:val="28"/>
        </w:rPr>
      </w:pPr>
      <w:r w:rsidRPr="000663CE">
        <w:rPr>
          <w:rFonts w:ascii="Times New Roman" w:eastAsia="Times New Roman" w:hAnsi="Times New Roman" w:cs="B Nazanin"/>
          <w:sz w:val="28"/>
          <w:szCs w:val="28"/>
        </w:rPr>
        <w:fldChar w:fldCharType="begin"/>
      </w:r>
      <w:r w:rsidRPr="000663CE">
        <w:rPr>
          <w:rFonts w:ascii="Times New Roman" w:eastAsia="Times New Roman" w:hAnsi="Times New Roman" w:cs="B Nazanin"/>
          <w:sz w:val="28"/>
          <w:szCs w:val="28"/>
        </w:rPr>
        <w:instrText xml:space="preserve"> HYPERLINK "http://marefateakhlagi.nashriyat.ir/node/66" \l "_ednref24" \o "" </w:instrText>
      </w:r>
      <w:r w:rsidRPr="000663CE">
        <w:rPr>
          <w:rFonts w:ascii="Times New Roman" w:eastAsia="Times New Roman" w:hAnsi="Times New Roman" w:cs="B Nazanin"/>
          <w:sz w:val="28"/>
          <w:szCs w:val="28"/>
        </w:rPr>
        <w:fldChar w:fldCharType="separate"/>
      </w:r>
      <w:r w:rsidRPr="000663CE">
        <w:rPr>
          <w:rFonts w:ascii="Times New Roman" w:eastAsia="Times New Roman" w:hAnsi="Times New Roman" w:cs="B Nazanin"/>
          <w:color w:val="0000FF"/>
          <w:sz w:val="28"/>
          <w:szCs w:val="28"/>
          <w:u w:val="single"/>
        </w:rPr>
        <w:t>24</w:t>
      </w:r>
      <w:r w:rsidRPr="000663CE">
        <w:rPr>
          <w:rFonts w:ascii="Times New Roman" w:eastAsia="Times New Roman" w:hAnsi="Times New Roman" w:cs="B Nazanin"/>
          <w:sz w:val="28"/>
          <w:szCs w:val="28"/>
        </w:rPr>
        <w:fldChar w:fldCharType="end"/>
      </w:r>
      <w:bookmarkEnd w:id="87"/>
      <w:r w:rsidRPr="000663CE">
        <w:rPr>
          <w:rFonts w:ascii="Times New Roman" w:eastAsia="Times New Roman" w:hAnsi="Times New Roman" w:cs="B Nazanin"/>
          <w:sz w:val="28"/>
          <w:szCs w:val="28"/>
        </w:rPr>
        <w:t xml:space="preserve">. </w:t>
      </w:r>
      <w:r w:rsidRPr="000663CE">
        <w:rPr>
          <w:rFonts w:ascii="Times New Roman" w:eastAsia="Times New Roman" w:hAnsi="Times New Roman" w:cs="B Nazanin"/>
          <w:sz w:val="28"/>
          <w:szCs w:val="28"/>
          <w:rtl/>
        </w:rPr>
        <w:t>محمدتقي مصباح، «دين و اخلاق</w:t>
      </w:r>
      <w:r w:rsidRPr="000663CE">
        <w:rPr>
          <w:rFonts w:ascii="Times New Roman" w:eastAsia="Times New Roman" w:hAnsi="Times New Roman" w:cs="B Nazanin"/>
          <w:sz w:val="28"/>
          <w:szCs w:val="28"/>
        </w:rPr>
        <w:t xml:space="preserve">» </w:t>
      </w:r>
      <w:r w:rsidRPr="000663CE">
        <w:rPr>
          <w:rFonts w:ascii="Times New Roman" w:eastAsia="Times New Roman" w:hAnsi="Times New Roman" w:cs="B Nazanin"/>
          <w:b/>
          <w:bCs/>
          <w:i/>
          <w:iCs/>
          <w:sz w:val="28"/>
          <w:szCs w:val="28"/>
          <w:rtl/>
        </w:rPr>
        <w:t>قبسات</w:t>
      </w:r>
      <w:r w:rsidRPr="000663CE">
        <w:rPr>
          <w:rFonts w:ascii="Times New Roman" w:eastAsia="Times New Roman" w:hAnsi="Times New Roman" w:cs="B Nazanin"/>
          <w:sz w:val="28"/>
          <w:szCs w:val="28"/>
          <w:rtl/>
        </w:rPr>
        <w:t>، ش 13، ص 33</w:t>
      </w:r>
      <w:r w:rsidRPr="000663CE">
        <w:rPr>
          <w:rFonts w:ascii="Times New Roman" w:eastAsia="Times New Roman" w:hAnsi="Times New Roman" w:cs="B Nazanin"/>
          <w:sz w:val="28"/>
          <w:szCs w:val="28"/>
        </w:rPr>
        <w:t>.</w:t>
      </w:r>
    </w:p>
    <w:bookmarkStart w:id="88" w:name="_edn25"/>
    <w:p w:rsidR="00795A68" w:rsidRPr="000663CE" w:rsidRDefault="00795A68" w:rsidP="000663CE">
      <w:pPr>
        <w:bidi/>
        <w:spacing w:before="100" w:beforeAutospacing="1" w:after="100" w:afterAutospacing="1" w:line="240" w:lineRule="auto"/>
        <w:jc w:val="both"/>
        <w:rPr>
          <w:rFonts w:ascii="Times New Roman" w:eastAsia="Times New Roman" w:hAnsi="Times New Roman" w:cs="B Nazanin"/>
          <w:sz w:val="28"/>
          <w:szCs w:val="28"/>
        </w:rPr>
      </w:pPr>
      <w:r w:rsidRPr="000663CE">
        <w:rPr>
          <w:rFonts w:ascii="Times New Roman" w:eastAsia="Times New Roman" w:hAnsi="Times New Roman" w:cs="B Nazanin"/>
          <w:sz w:val="28"/>
          <w:szCs w:val="28"/>
        </w:rPr>
        <w:fldChar w:fldCharType="begin"/>
      </w:r>
      <w:r w:rsidRPr="000663CE">
        <w:rPr>
          <w:rFonts w:ascii="Times New Roman" w:eastAsia="Times New Roman" w:hAnsi="Times New Roman" w:cs="B Nazanin"/>
          <w:sz w:val="28"/>
          <w:szCs w:val="28"/>
        </w:rPr>
        <w:instrText xml:space="preserve"> HYPERLINK "http://marefateakhlagi.nashriyat.ir/node/66" \l "_ednref25" \o "" </w:instrText>
      </w:r>
      <w:r w:rsidRPr="000663CE">
        <w:rPr>
          <w:rFonts w:ascii="Times New Roman" w:eastAsia="Times New Roman" w:hAnsi="Times New Roman" w:cs="B Nazanin"/>
          <w:sz w:val="28"/>
          <w:szCs w:val="28"/>
        </w:rPr>
        <w:fldChar w:fldCharType="separate"/>
      </w:r>
      <w:r w:rsidRPr="000663CE">
        <w:rPr>
          <w:rFonts w:ascii="Times New Roman" w:eastAsia="Times New Roman" w:hAnsi="Times New Roman" w:cs="B Nazanin"/>
          <w:color w:val="0000FF"/>
          <w:sz w:val="28"/>
          <w:szCs w:val="28"/>
          <w:u w:val="single"/>
        </w:rPr>
        <w:t>25</w:t>
      </w:r>
      <w:r w:rsidRPr="000663CE">
        <w:rPr>
          <w:rFonts w:ascii="Times New Roman" w:eastAsia="Times New Roman" w:hAnsi="Times New Roman" w:cs="B Nazanin"/>
          <w:sz w:val="28"/>
          <w:szCs w:val="28"/>
        </w:rPr>
        <w:fldChar w:fldCharType="end"/>
      </w:r>
      <w:bookmarkEnd w:id="88"/>
      <w:r w:rsidRPr="000663CE">
        <w:rPr>
          <w:rFonts w:ascii="Times New Roman" w:eastAsia="Times New Roman" w:hAnsi="Times New Roman" w:cs="B Nazanin"/>
          <w:sz w:val="28"/>
          <w:szCs w:val="28"/>
        </w:rPr>
        <w:t xml:space="preserve">. </w:t>
      </w:r>
      <w:proofErr w:type="spellStart"/>
      <w:r w:rsidRPr="000663CE">
        <w:rPr>
          <w:rFonts w:ascii="Times New Roman" w:eastAsia="Times New Roman" w:hAnsi="Times New Roman" w:cs="B Nazanin"/>
          <w:sz w:val="28"/>
          <w:szCs w:val="28"/>
        </w:rPr>
        <w:t>C.f</w:t>
      </w:r>
      <w:proofErr w:type="spellEnd"/>
      <w:r w:rsidRPr="000663CE">
        <w:rPr>
          <w:rFonts w:ascii="Times New Roman" w:eastAsia="Times New Roman" w:hAnsi="Times New Roman" w:cs="B Nazanin"/>
          <w:sz w:val="28"/>
          <w:szCs w:val="28"/>
        </w:rPr>
        <w:t>: Braithwaite, An Empiricist’s View of the Nature of Religious Belief; Reprinted entirely in Ian T. Ramsey ed., Christian Ethics and Contemporary Philosophy.</w:t>
      </w:r>
    </w:p>
    <w:bookmarkStart w:id="89" w:name="_edn26"/>
    <w:p w:rsidR="00795A68" w:rsidRPr="000663CE" w:rsidRDefault="00795A68" w:rsidP="000663CE">
      <w:pPr>
        <w:bidi/>
        <w:spacing w:before="100" w:beforeAutospacing="1" w:after="100" w:afterAutospacing="1" w:line="240" w:lineRule="auto"/>
        <w:jc w:val="both"/>
        <w:rPr>
          <w:rFonts w:ascii="Times New Roman" w:eastAsia="Times New Roman" w:hAnsi="Times New Roman" w:cs="B Nazanin"/>
          <w:sz w:val="28"/>
          <w:szCs w:val="28"/>
        </w:rPr>
      </w:pPr>
      <w:r w:rsidRPr="000663CE">
        <w:rPr>
          <w:rFonts w:ascii="Times New Roman" w:eastAsia="Times New Roman" w:hAnsi="Times New Roman" w:cs="B Nazanin"/>
          <w:sz w:val="28"/>
          <w:szCs w:val="28"/>
        </w:rPr>
        <w:fldChar w:fldCharType="begin"/>
      </w:r>
      <w:r w:rsidRPr="000663CE">
        <w:rPr>
          <w:rFonts w:ascii="Times New Roman" w:eastAsia="Times New Roman" w:hAnsi="Times New Roman" w:cs="B Nazanin"/>
          <w:sz w:val="28"/>
          <w:szCs w:val="28"/>
        </w:rPr>
        <w:instrText xml:space="preserve"> HYPERLINK "http://marefateakhlagi.nashriyat.ir/node/66" \l "_ednref26" \o "" </w:instrText>
      </w:r>
      <w:r w:rsidRPr="000663CE">
        <w:rPr>
          <w:rFonts w:ascii="Times New Roman" w:eastAsia="Times New Roman" w:hAnsi="Times New Roman" w:cs="B Nazanin"/>
          <w:sz w:val="28"/>
          <w:szCs w:val="28"/>
        </w:rPr>
        <w:fldChar w:fldCharType="separate"/>
      </w:r>
      <w:r w:rsidRPr="000663CE">
        <w:rPr>
          <w:rFonts w:ascii="Times New Roman" w:eastAsia="Times New Roman" w:hAnsi="Times New Roman" w:cs="B Nazanin"/>
          <w:color w:val="0000FF"/>
          <w:sz w:val="28"/>
          <w:szCs w:val="28"/>
          <w:u w:val="single"/>
        </w:rPr>
        <w:t>26</w:t>
      </w:r>
      <w:r w:rsidRPr="000663CE">
        <w:rPr>
          <w:rFonts w:ascii="Times New Roman" w:eastAsia="Times New Roman" w:hAnsi="Times New Roman" w:cs="B Nazanin"/>
          <w:sz w:val="28"/>
          <w:szCs w:val="28"/>
        </w:rPr>
        <w:fldChar w:fldCharType="end"/>
      </w:r>
      <w:bookmarkEnd w:id="89"/>
      <w:r w:rsidRPr="000663CE">
        <w:rPr>
          <w:rFonts w:ascii="Times New Roman" w:eastAsia="Times New Roman" w:hAnsi="Times New Roman" w:cs="B Nazanin"/>
          <w:sz w:val="28"/>
          <w:szCs w:val="28"/>
        </w:rPr>
        <w:t>. Reduction.</w:t>
      </w:r>
    </w:p>
    <w:bookmarkStart w:id="90" w:name="_edn27"/>
    <w:p w:rsidR="00795A68" w:rsidRPr="000663CE" w:rsidRDefault="00795A68" w:rsidP="000663CE">
      <w:pPr>
        <w:bidi/>
        <w:spacing w:before="100" w:beforeAutospacing="1" w:after="100" w:afterAutospacing="1" w:line="240" w:lineRule="auto"/>
        <w:jc w:val="both"/>
        <w:rPr>
          <w:rFonts w:ascii="Times New Roman" w:eastAsia="Times New Roman" w:hAnsi="Times New Roman" w:cs="B Nazanin"/>
          <w:sz w:val="28"/>
          <w:szCs w:val="28"/>
        </w:rPr>
      </w:pPr>
      <w:r w:rsidRPr="000663CE">
        <w:rPr>
          <w:rFonts w:ascii="Times New Roman" w:eastAsia="Times New Roman" w:hAnsi="Times New Roman" w:cs="B Nazanin"/>
          <w:sz w:val="28"/>
          <w:szCs w:val="28"/>
        </w:rPr>
        <w:fldChar w:fldCharType="begin"/>
      </w:r>
      <w:r w:rsidRPr="000663CE">
        <w:rPr>
          <w:rFonts w:ascii="Times New Roman" w:eastAsia="Times New Roman" w:hAnsi="Times New Roman" w:cs="B Nazanin"/>
          <w:sz w:val="28"/>
          <w:szCs w:val="28"/>
        </w:rPr>
        <w:instrText xml:space="preserve"> HYPERLINK "http://marefateakhlagi.nashriyat.ir/node/66" \l "_ednref27" \o "" </w:instrText>
      </w:r>
      <w:r w:rsidRPr="000663CE">
        <w:rPr>
          <w:rFonts w:ascii="Times New Roman" w:eastAsia="Times New Roman" w:hAnsi="Times New Roman" w:cs="B Nazanin"/>
          <w:sz w:val="28"/>
          <w:szCs w:val="28"/>
        </w:rPr>
        <w:fldChar w:fldCharType="separate"/>
      </w:r>
      <w:r w:rsidRPr="000663CE">
        <w:rPr>
          <w:rFonts w:ascii="Times New Roman" w:eastAsia="Times New Roman" w:hAnsi="Times New Roman" w:cs="B Nazanin"/>
          <w:color w:val="0000FF"/>
          <w:sz w:val="28"/>
          <w:szCs w:val="28"/>
          <w:u w:val="single"/>
        </w:rPr>
        <w:t>27</w:t>
      </w:r>
      <w:r w:rsidRPr="000663CE">
        <w:rPr>
          <w:rFonts w:ascii="Times New Roman" w:eastAsia="Times New Roman" w:hAnsi="Times New Roman" w:cs="B Nazanin"/>
          <w:sz w:val="28"/>
          <w:szCs w:val="28"/>
        </w:rPr>
        <w:fldChar w:fldCharType="end"/>
      </w:r>
      <w:bookmarkEnd w:id="90"/>
      <w:r w:rsidRPr="000663CE">
        <w:rPr>
          <w:rFonts w:ascii="Times New Roman" w:eastAsia="Times New Roman" w:hAnsi="Times New Roman" w:cs="B Nazanin"/>
          <w:sz w:val="28"/>
          <w:szCs w:val="28"/>
        </w:rPr>
        <w:t>. Basil, Mitchell, p. 78.</w:t>
      </w:r>
    </w:p>
    <w:bookmarkStart w:id="91" w:name="_edn28"/>
    <w:p w:rsidR="00795A68" w:rsidRPr="000663CE" w:rsidRDefault="00795A68" w:rsidP="000663CE">
      <w:pPr>
        <w:bidi/>
        <w:spacing w:before="100" w:beforeAutospacing="1" w:after="100" w:afterAutospacing="1" w:line="240" w:lineRule="auto"/>
        <w:jc w:val="both"/>
        <w:rPr>
          <w:rFonts w:ascii="Times New Roman" w:eastAsia="Times New Roman" w:hAnsi="Times New Roman" w:cs="B Nazanin"/>
          <w:sz w:val="28"/>
          <w:szCs w:val="28"/>
        </w:rPr>
      </w:pPr>
      <w:r w:rsidRPr="000663CE">
        <w:rPr>
          <w:rFonts w:ascii="Times New Roman" w:eastAsia="Times New Roman" w:hAnsi="Times New Roman" w:cs="B Nazanin"/>
          <w:sz w:val="28"/>
          <w:szCs w:val="28"/>
        </w:rPr>
        <w:fldChar w:fldCharType="begin"/>
      </w:r>
      <w:r w:rsidRPr="000663CE">
        <w:rPr>
          <w:rFonts w:ascii="Times New Roman" w:eastAsia="Times New Roman" w:hAnsi="Times New Roman" w:cs="B Nazanin"/>
          <w:sz w:val="28"/>
          <w:szCs w:val="28"/>
        </w:rPr>
        <w:instrText xml:space="preserve"> HYPERLINK "http://marefateakhlagi.nashriyat.ir/node/66" \l "_ednref28" \o "" </w:instrText>
      </w:r>
      <w:r w:rsidRPr="000663CE">
        <w:rPr>
          <w:rFonts w:ascii="Times New Roman" w:eastAsia="Times New Roman" w:hAnsi="Times New Roman" w:cs="B Nazanin"/>
          <w:sz w:val="28"/>
          <w:szCs w:val="28"/>
        </w:rPr>
        <w:fldChar w:fldCharType="separate"/>
      </w:r>
      <w:r w:rsidRPr="000663CE">
        <w:rPr>
          <w:rFonts w:ascii="Times New Roman" w:eastAsia="Times New Roman" w:hAnsi="Times New Roman" w:cs="B Nazanin"/>
          <w:color w:val="0000FF"/>
          <w:sz w:val="28"/>
          <w:szCs w:val="28"/>
          <w:u w:val="single"/>
        </w:rPr>
        <w:t>28</w:t>
      </w:r>
      <w:r w:rsidRPr="000663CE">
        <w:rPr>
          <w:rFonts w:ascii="Times New Roman" w:eastAsia="Times New Roman" w:hAnsi="Times New Roman" w:cs="B Nazanin"/>
          <w:sz w:val="28"/>
          <w:szCs w:val="28"/>
        </w:rPr>
        <w:fldChar w:fldCharType="end"/>
      </w:r>
      <w:bookmarkEnd w:id="91"/>
      <w:r w:rsidRPr="000663CE">
        <w:rPr>
          <w:rFonts w:ascii="Times New Roman" w:eastAsia="Times New Roman" w:hAnsi="Times New Roman" w:cs="B Nazanin"/>
          <w:sz w:val="28"/>
          <w:szCs w:val="28"/>
        </w:rPr>
        <w:t xml:space="preserve">. Basil, Mitchell. </w:t>
      </w:r>
      <w:proofErr w:type="gramStart"/>
      <w:r w:rsidRPr="000663CE">
        <w:rPr>
          <w:rFonts w:ascii="Times New Roman" w:eastAsia="Times New Roman" w:hAnsi="Times New Roman" w:cs="B Nazanin"/>
          <w:sz w:val="28"/>
          <w:szCs w:val="28"/>
        </w:rPr>
        <w:t>ed</w:t>
      </w:r>
      <w:proofErr w:type="gramEnd"/>
      <w:r w:rsidRPr="000663CE">
        <w:rPr>
          <w:rFonts w:ascii="Times New Roman" w:eastAsia="Times New Roman" w:hAnsi="Times New Roman" w:cs="B Nazanin"/>
          <w:sz w:val="28"/>
          <w:szCs w:val="28"/>
        </w:rPr>
        <w:t xml:space="preserve">. </w:t>
      </w:r>
      <w:r w:rsidRPr="000663CE">
        <w:rPr>
          <w:rFonts w:ascii="Times New Roman" w:eastAsia="Times New Roman" w:hAnsi="Times New Roman" w:cs="B Nazanin"/>
          <w:i/>
          <w:iCs/>
          <w:sz w:val="28"/>
          <w:szCs w:val="28"/>
        </w:rPr>
        <w:t>The Philosophy of Religion</w:t>
      </w:r>
      <w:r w:rsidRPr="000663CE">
        <w:rPr>
          <w:rFonts w:ascii="Times New Roman" w:eastAsia="Times New Roman" w:hAnsi="Times New Roman" w:cs="B Nazanin"/>
          <w:sz w:val="28"/>
          <w:szCs w:val="28"/>
        </w:rPr>
        <w:t>, p. 78.</w:t>
      </w:r>
    </w:p>
    <w:bookmarkStart w:id="92" w:name="_edn29"/>
    <w:p w:rsidR="00795A68" w:rsidRPr="000663CE" w:rsidRDefault="00795A68" w:rsidP="000663CE">
      <w:pPr>
        <w:bidi/>
        <w:spacing w:before="100" w:beforeAutospacing="1" w:after="100" w:afterAutospacing="1" w:line="240" w:lineRule="auto"/>
        <w:jc w:val="both"/>
        <w:rPr>
          <w:rFonts w:ascii="Times New Roman" w:eastAsia="Times New Roman" w:hAnsi="Times New Roman" w:cs="B Nazanin"/>
          <w:sz w:val="28"/>
          <w:szCs w:val="28"/>
        </w:rPr>
      </w:pPr>
      <w:r w:rsidRPr="000663CE">
        <w:rPr>
          <w:rFonts w:ascii="Times New Roman" w:eastAsia="Times New Roman" w:hAnsi="Times New Roman" w:cs="B Nazanin"/>
          <w:sz w:val="28"/>
          <w:szCs w:val="28"/>
        </w:rPr>
        <w:lastRenderedPageBreak/>
        <w:fldChar w:fldCharType="begin"/>
      </w:r>
      <w:r w:rsidRPr="000663CE">
        <w:rPr>
          <w:rFonts w:ascii="Times New Roman" w:eastAsia="Times New Roman" w:hAnsi="Times New Roman" w:cs="B Nazanin"/>
          <w:sz w:val="28"/>
          <w:szCs w:val="28"/>
        </w:rPr>
        <w:instrText xml:space="preserve"> HYPERLINK "http://marefateakhlagi.nashriyat.ir/node/66" \l "_ednref29" \o "" </w:instrText>
      </w:r>
      <w:r w:rsidRPr="000663CE">
        <w:rPr>
          <w:rFonts w:ascii="Times New Roman" w:eastAsia="Times New Roman" w:hAnsi="Times New Roman" w:cs="B Nazanin"/>
          <w:sz w:val="28"/>
          <w:szCs w:val="28"/>
        </w:rPr>
        <w:fldChar w:fldCharType="separate"/>
      </w:r>
      <w:r w:rsidRPr="000663CE">
        <w:rPr>
          <w:rFonts w:ascii="Times New Roman" w:eastAsia="Times New Roman" w:hAnsi="Times New Roman" w:cs="B Nazanin"/>
          <w:color w:val="0000FF"/>
          <w:sz w:val="28"/>
          <w:szCs w:val="28"/>
          <w:u w:val="single"/>
        </w:rPr>
        <w:t>29</w:t>
      </w:r>
      <w:r w:rsidRPr="000663CE">
        <w:rPr>
          <w:rFonts w:ascii="Times New Roman" w:eastAsia="Times New Roman" w:hAnsi="Times New Roman" w:cs="B Nazanin"/>
          <w:sz w:val="28"/>
          <w:szCs w:val="28"/>
        </w:rPr>
        <w:fldChar w:fldCharType="end"/>
      </w:r>
      <w:bookmarkEnd w:id="92"/>
      <w:r w:rsidRPr="000663CE">
        <w:rPr>
          <w:rFonts w:ascii="Times New Roman" w:eastAsia="Times New Roman" w:hAnsi="Times New Roman" w:cs="B Nazanin"/>
          <w:sz w:val="28"/>
          <w:szCs w:val="28"/>
        </w:rPr>
        <w:t>. Mitchell, p, 86.</w:t>
      </w:r>
    </w:p>
    <w:bookmarkStart w:id="93" w:name="_edn30"/>
    <w:p w:rsidR="00795A68" w:rsidRPr="000663CE" w:rsidRDefault="00795A68" w:rsidP="000663CE">
      <w:pPr>
        <w:bidi/>
        <w:spacing w:before="100" w:beforeAutospacing="1" w:after="100" w:afterAutospacing="1" w:line="240" w:lineRule="auto"/>
        <w:jc w:val="both"/>
        <w:rPr>
          <w:rFonts w:ascii="Times New Roman" w:eastAsia="Times New Roman" w:hAnsi="Times New Roman" w:cs="B Nazanin"/>
          <w:sz w:val="28"/>
          <w:szCs w:val="28"/>
        </w:rPr>
      </w:pPr>
      <w:r w:rsidRPr="000663CE">
        <w:rPr>
          <w:rFonts w:ascii="Times New Roman" w:eastAsia="Times New Roman" w:hAnsi="Times New Roman" w:cs="B Nazanin"/>
          <w:sz w:val="28"/>
          <w:szCs w:val="28"/>
        </w:rPr>
        <w:fldChar w:fldCharType="begin"/>
      </w:r>
      <w:r w:rsidRPr="000663CE">
        <w:rPr>
          <w:rFonts w:ascii="Times New Roman" w:eastAsia="Times New Roman" w:hAnsi="Times New Roman" w:cs="B Nazanin"/>
          <w:sz w:val="28"/>
          <w:szCs w:val="28"/>
        </w:rPr>
        <w:instrText xml:space="preserve"> HYPERLINK "http://marefateakhlagi.nashriyat.ir/node/66" \l "_ednref30" \o "" </w:instrText>
      </w:r>
      <w:r w:rsidRPr="000663CE">
        <w:rPr>
          <w:rFonts w:ascii="Times New Roman" w:eastAsia="Times New Roman" w:hAnsi="Times New Roman" w:cs="B Nazanin"/>
          <w:sz w:val="28"/>
          <w:szCs w:val="28"/>
        </w:rPr>
        <w:fldChar w:fldCharType="separate"/>
      </w:r>
      <w:r w:rsidRPr="000663CE">
        <w:rPr>
          <w:rFonts w:ascii="Times New Roman" w:eastAsia="Times New Roman" w:hAnsi="Times New Roman" w:cs="B Nazanin"/>
          <w:color w:val="0000FF"/>
          <w:sz w:val="28"/>
          <w:szCs w:val="28"/>
          <w:u w:val="single"/>
        </w:rPr>
        <w:t>30</w:t>
      </w:r>
      <w:r w:rsidRPr="000663CE">
        <w:rPr>
          <w:rFonts w:ascii="Times New Roman" w:eastAsia="Times New Roman" w:hAnsi="Times New Roman" w:cs="B Nazanin"/>
          <w:sz w:val="28"/>
          <w:szCs w:val="28"/>
        </w:rPr>
        <w:fldChar w:fldCharType="end"/>
      </w:r>
      <w:bookmarkEnd w:id="93"/>
      <w:r w:rsidRPr="000663CE">
        <w:rPr>
          <w:rFonts w:ascii="Times New Roman" w:eastAsia="Times New Roman" w:hAnsi="Times New Roman" w:cs="B Nazanin"/>
          <w:sz w:val="28"/>
          <w:szCs w:val="28"/>
        </w:rPr>
        <w:t xml:space="preserve">. </w:t>
      </w:r>
      <w:r w:rsidRPr="000663CE">
        <w:rPr>
          <w:rFonts w:ascii="Times New Roman" w:eastAsia="Times New Roman" w:hAnsi="Times New Roman" w:cs="B Nazanin"/>
          <w:sz w:val="28"/>
          <w:szCs w:val="28"/>
          <w:rtl/>
        </w:rPr>
        <w:t xml:space="preserve">ر.ك: ابوالفضل ساجدي، </w:t>
      </w:r>
      <w:r w:rsidRPr="000663CE">
        <w:rPr>
          <w:rFonts w:ascii="Times New Roman" w:eastAsia="Times New Roman" w:hAnsi="Times New Roman" w:cs="B Nazanin"/>
          <w:b/>
          <w:bCs/>
          <w:i/>
          <w:iCs/>
          <w:sz w:val="28"/>
          <w:szCs w:val="28"/>
          <w:rtl/>
        </w:rPr>
        <w:t>زبان دين و قرآن</w:t>
      </w:r>
      <w:r w:rsidRPr="000663CE">
        <w:rPr>
          <w:rFonts w:ascii="Times New Roman" w:eastAsia="Times New Roman" w:hAnsi="Times New Roman" w:cs="B Nazanin"/>
          <w:sz w:val="28"/>
          <w:szCs w:val="28"/>
          <w:rtl/>
        </w:rPr>
        <w:t>، بخش 1</w:t>
      </w:r>
      <w:r w:rsidRPr="000663CE">
        <w:rPr>
          <w:rFonts w:ascii="Times New Roman" w:eastAsia="Times New Roman" w:hAnsi="Times New Roman" w:cs="B Nazanin"/>
          <w:sz w:val="28"/>
          <w:szCs w:val="28"/>
        </w:rPr>
        <w:t>.</w:t>
      </w:r>
    </w:p>
    <w:bookmarkStart w:id="94" w:name="_edn31"/>
    <w:p w:rsidR="00795A68" w:rsidRPr="000663CE" w:rsidRDefault="00795A68" w:rsidP="000663CE">
      <w:pPr>
        <w:bidi/>
        <w:spacing w:before="100" w:beforeAutospacing="1" w:after="100" w:afterAutospacing="1" w:line="240" w:lineRule="auto"/>
        <w:jc w:val="both"/>
        <w:rPr>
          <w:rFonts w:ascii="Times New Roman" w:eastAsia="Times New Roman" w:hAnsi="Times New Roman" w:cs="B Nazanin"/>
          <w:sz w:val="28"/>
          <w:szCs w:val="28"/>
        </w:rPr>
      </w:pPr>
      <w:r w:rsidRPr="000663CE">
        <w:rPr>
          <w:rFonts w:ascii="Times New Roman" w:eastAsia="Times New Roman" w:hAnsi="Times New Roman" w:cs="B Nazanin"/>
          <w:sz w:val="28"/>
          <w:szCs w:val="28"/>
        </w:rPr>
        <w:fldChar w:fldCharType="begin"/>
      </w:r>
      <w:r w:rsidRPr="000663CE">
        <w:rPr>
          <w:rFonts w:ascii="Times New Roman" w:eastAsia="Times New Roman" w:hAnsi="Times New Roman" w:cs="B Nazanin"/>
          <w:sz w:val="28"/>
          <w:szCs w:val="28"/>
        </w:rPr>
        <w:instrText xml:space="preserve"> HYPERLINK "http://marefateakhlagi.nashriyat.ir/node/66" \l "_ednref31" \o "" </w:instrText>
      </w:r>
      <w:r w:rsidRPr="000663CE">
        <w:rPr>
          <w:rFonts w:ascii="Times New Roman" w:eastAsia="Times New Roman" w:hAnsi="Times New Roman" w:cs="B Nazanin"/>
          <w:sz w:val="28"/>
          <w:szCs w:val="28"/>
        </w:rPr>
        <w:fldChar w:fldCharType="separate"/>
      </w:r>
      <w:r w:rsidRPr="000663CE">
        <w:rPr>
          <w:rFonts w:ascii="Times New Roman" w:eastAsia="Times New Roman" w:hAnsi="Times New Roman" w:cs="B Nazanin"/>
          <w:color w:val="0000FF"/>
          <w:sz w:val="28"/>
          <w:szCs w:val="28"/>
          <w:u w:val="single"/>
        </w:rPr>
        <w:t>31</w:t>
      </w:r>
      <w:r w:rsidRPr="000663CE">
        <w:rPr>
          <w:rFonts w:ascii="Times New Roman" w:eastAsia="Times New Roman" w:hAnsi="Times New Roman" w:cs="B Nazanin"/>
          <w:sz w:val="28"/>
          <w:szCs w:val="28"/>
        </w:rPr>
        <w:fldChar w:fldCharType="end"/>
      </w:r>
      <w:bookmarkEnd w:id="94"/>
      <w:r w:rsidRPr="000663CE">
        <w:rPr>
          <w:rFonts w:ascii="Times New Roman" w:eastAsia="Times New Roman" w:hAnsi="Times New Roman" w:cs="B Nazanin"/>
          <w:sz w:val="28"/>
          <w:szCs w:val="28"/>
        </w:rPr>
        <w:t xml:space="preserve">. </w:t>
      </w:r>
      <w:r w:rsidRPr="000663CE">
        <w:rPr>
          <w:rFonts w:ascii="Times New Roman" w:eastAsia="Times New Roman" w:hAnsi="Times New Roman" w:cs="B Nazanin"/>
          <w:sz w:val="28"/>
          <w:szCs w:val="28"/>
          <w:rtl/>
        </w:rPr>
        <w:t>ر.ك: همان، بخش دوم</w:t>
      </w:r>
      <w:r w:rsidRPr="000663CE">
        <w:rPr>
          <w:rFonts w:ascii="Times New Roman" w:eastAsia="Times New Roman" w:hAnsi="Times New Roman" w:cs="B Nazanin"/>
          <w:sz w:val="28"/>
          <w:szCs w:val="28"/>
        </w:rPr>
        <w:t>.</w:t>
      </w:r>
    </w:p>
    <w:bookmarkStart w:id="95" w:name="_edn32"/>
    <w:p w:rsidR="00795A68" w:rsidRPr="000663CE" w:rsidRDefault="00795A68" w:rsidP="000663CE">
      <w:pPr>
        <w:bidi/>
        <w:spacing w:before="100" w:beforeAutospacing="1" w:after="100" w:afterAutospacing="1" w:line="240" w:lineRule="auto"/>
        <w:jc w:val="both"/>
        <w:rPr>
          <w:rFonts w:ascii="Times New Roman" w:eastAsia="Times New Roman" w:hAnsi="Times New Roman" w:cs="B Nazanin"/>
          <w:sz w:val="28"/>
          <w:szCs w:val="28"/>
        </w:rPr>
      </w:pPr>
      <w:r w:rsidRPr="000663CE">
        <w:rPr>
          <w:rFonts w:ascii="Times New Roman" w:eastAsia="Times New Roman" w:hAnsi="Times New Roman" w:cs="B Nazanin"/>
          <w:sz w:val="28"/>
          <w:szCs w:val="28"/>
        </w:rPr>
        <w:fldChar w:fldCharType="begin"/>
      </w:r>
      <w:r w:rsidRPr="000663CE">
        <w:rPr>
          <w:rFonts w:ascii="Times New Roman" w:eastAsia="Times New Roman" w:hAnsi="Times New Roman" w:cs="B Nazanin"/>
          <w:sz w:val="28"/>
          <w:szCs w:val="28"/>
        </w:rPr>
        <w:instrText xml:space="preserve"> HYPERLINK "http://marefateakhlagi.nashriyat.ir/node/66" \l "_ednref32" \o "" </w:instrText>
      </w:r>
      <w:r w:rsidRPr="000663CE">
        <w:rPr>
          <w:rFonts w:ascii="Times New Roman" w:eastAsia="Times New Roman" w:hAnsi="Times New Roman" w:cs="B Nazanin"/>
          <w:sz w:val="28"/>
          <w:szCs w:val="28"/>
        </w:rPr>
        <w:fldChar w:fldCharType="separate"/>
      </w:r>
      <w:r w:rsidRPr="000663CE">
        <w:rPr>
          <w:rFonts w:ascii="Times New Roman" w:eastAsia="Times New Roman" w:hAnsi="Times New Roman" w:cs="B Nazanin"/>
          <w:color w:val="0000FF"/>
          <w:sz w:val="28"/>
          <w:szCs w:val="28"/>
          <w:u w:val="single"/>
        </w:rPr>
        <w:t>32</w:t>
      </w:r>
      <w:r w:rsidRPr="000663CE">
        <w:rPr>
          <w:rFonts w:ascii="Times New Roman" w:eastAsia="Times New Roman" w:hAnsi="Times New Roman" w:cs="B Nazanin"/>
          <w:sz w:val="28"/>
          <w:szCs w:val="28"/>
        </w:rPr>
        <w:fldChar w:fldCharType="end"/>
      </w:r>
      <w:bookmarkEnd w:id="95"/>
      <w:r w:rsidRPr="000663CE">
        <w:rPr>
          <w:rFonts w:ascii="Times New Roman" w:eastAsia="Times New Roman" w:hAnsi="Times New Roman" w:cs="B Nazanin"/>
          <w:sz w:val="28"/>
          <w:szCs w:val="28"/>
        </w:rPr>
        <w:t xml:space="preserve">. </w:t>
      </w:r>
      <w:r w:rsidRPr="000663CE">
        <w:rPr>
          <w:rFonts w:ascii="Times New Roman" w:eastAsia="Times New Roman" w:hAnsi="Times New Roman" w:cs="B Nazanin"/>
          <w:sz w:val="28"/>
          <w:szCs w:val="28"/>
          <w:rtl/>
        </w:rPr>
        <w:t>ر.ك: ص 244-248</w:t>
      </w:r>
      <w:r w:rsidRPr="000663CE">
        <w:rPr>
          <w:rFonts w:ascii="Times New Roman" w:eastAsia="Times New Roman" w:hAnsi="Times New Roman" w:cs="B Nazanin"/>
          <w:sz w:val="28"/>
          <w:szCs w:val="28"/>
        </w:rPr>
        <w:t>.</w:t>
      </w:r>
    </w:p>
    <w:bookmarkStart w:id="96" w:name="_edn33"/>
    <w:p w:rsidR="00795A68" w:rsidRPr="000663CE" w:rsidRDefault="00795A68" w:rsidP="000663CE">
      <w:pPr>
        <w:bidi/>
        <w:spacing w:before="100" w:beforeAutospacing="1" w:after="100" w:afterAutospacing="1" w:line="240" w:lineRule="auto"/>
        <w:jc w:val="both"/>
        <w:rPr>
          <w:rFonts w:ascii="Times New Roman" w:eastAsia="Times New Roman" w:hAnsi="Times New Roman" w:cs="B Nazanin"/>
          <w:sz w:val="28"/>
          <w:szCs w:val="28"/>
        </w:rPr>
      </w:pPr>
      <w:r w:rsidRPr="000663CE">
        <w:rPr>
          <w:rFonts w:ascii="Times New Roman" w:eastAsia="Times New Roman" w:hAnsi="Times New Roman" w:cs="B Nazanin"/>
          <w:sz w:val="28"/>
          <w:szCs w:val="28"/>
        </w:rPr>
        <w:fldChar w:fldCharType="begin"/>
      </w:r>
      <w:r w:rsidRPr="000663CE">
        <w:rPr>
          <w:rFonts w:ascii="Times New Roman" w:eastAsia="Times New Roman" w:hAnsi="Times New Roman" w:cs="B Nazanin"/>
          <w:sz w:val="28"/>
          <w:szCs w:val="28"/>
        </w:rPr>
        <w:instrText xml:space="preserve"> HYPERLINK "http://marefateakhlagi.nashriyat.ir/node/66" \l "_ednref33" \o "" </w:instrText>
      </w:r>
      <w:r w:rsidRPr="000663CE">
        <w:rPr>
          <w:rFonts w:ascii="Times New Roman" w:eastAsia="Times New Roman" w:hAnsi="Times New Roman" w:cs="B Nazanin"/>
          <w:sz w:val="28"/>
          <w:szCs w:val="28"/>
        </w:rPr>
        <w:fldChar w:fldCharType="separate"/>
      </w:r>
      <w:r w:rsidRPr="000663CE">
        <w:rPr>
          <w:rFonts w:ascii="Times New Roman" w:eastAsia="Times New Roman" w:hAnsi="Times New Roman" w:cs="B Nazanin"/>
          <w:color w:val="0000FF"/>
          <w:sz w:val="28"/>
          <w:szCs w:val="28"/>
          <w:u w:val="single"/>
        </w:rPr>
        <w:t>33</w:t>
      </w:r>
      <w:r w:rsidRPr="000663CE">
        <w:rPr>
          <w:rFonts w:ascii="Times New Roman" w:eastAsia="Times New Roman" w:hAnsi="Times New Roman" w:cs="B Nazanin"/>
          <w:sz w:val="28"/>
          <w:szCs w:val="28"/>
        </w:rPr>
        <w:fldChar w:fldCharType="end"/>
      </w:r>
      <w:bookmarkEnd w:id="96"/>
      <w:r w:rsidRPr="000663CE">
        <w:rPr>
          <w:rFonts w:ascii="Times New Roman" w:eastAsia="Times New Roman" w:hAnsi="Times New Roman" w:cs="B Nazanin"/>
          <w:sz w:val="28"/>
          <w:szCs w:val="28"/>
        </w:rPr>
        <w:t xml:space="preserve">. </w:t>
      </w:r>
      <w:r w:rsidRPr="000663CE">
        <w:rPr>
          <w:rFonts w:ascii="Times New Roman" w:eastAsia="Times New Roman" w:hAnsi="Times New Roman" w:cs="B Nazanin"/>
          <w:sz w:val="28"/>
          <w:szCs w:val="28"/>
          <w:rtl/>
        </w:rPr>
        <w:t>ويليام كي فرانكنا</w:t>
      </w:r>
      <w:r w:rsidRPr="000663CE">
        <w:rPr>
          <w:rFonts w:ascii="Times New Roman" w:eastAsia="Times New Roman" w:hAnsi="Times New Roman" w:cs="B Nazanin"/>
          <w:b/>
          <w:bCs/>
          <w:sz w:val="28"/>
          <w:szCs w:val="28"/>
          <w:rtl/>
        </w:rPr>
        <w:t xml:space="preserve">، </w:t>
      </w:r>
      <w:r w:rsidRPr="000663CE">
        <w:rPr>
          <w:rFonts w:ascii="Times New Roman" w:eastAsia="Times New Roman" w:hAnsi="Times New Roman" w:cs="B Nazanin"/>
          <w:b/>
          <w:bCs/>
          <w:i/>
          <w:iCs/>
          <w:sz w:val="28"/>
          <w:szCs w:val="28"/>
          <w:rtl/>
        </w:rPr>
        <w:t>فلسفه اخلاق</w:t>
      </w:r>
      <w:r w:rsidRPr="000663CE">
        <w:rPr>
          <w:rFonts w:ascii="Times New Roman" w:eastAsia="Times New Roman" w:hAnsi="Times New Roman" w:cs="B Nazanin"/>
          <w:sz w:val="28"/>
          <w:szCs w:val="28"/>
          <w:rtl/>
        </w:rPr>
        <w:t>، ص 205-220</w:t>
      </w:r>
      <w:r w:rsidRPr="000663CE">
        <w:rPr>
          <w:rFonts w:ascii="Times New Roman" w:eastAsia="Times New Roman" w:hAnsi="Times New Roman" w:cs="B Nazanin"/>
          <w:sz w:val="28"/>
          <w:szCs w:val="28"/>
        </w:rPr>
        <w:t>.</w:t>
      </w:r>
    </w:p>
    <w:bookmarkStart w:id="97" w:name="_edn34"/>
    <w:p w:rsidR="00795A68" w:rsidRPr="000663CE" w:rsidRDefault="00795A68" w:rsidP="000663CE">
      <w:pPr>
        <w:bidi/>
        <w:spacing w:before="100" w:beforeAutospacing="1" w:after="100" w:afterAutospacing="1" w:line="240" w:lineRule="auto"/>
        <w:jc w:val="both"/>
        <w:rPr>
          <w:rFonts w:ascii="Times New Roman" w:eastAsia="Times New Roman" w:hAnsi="Times New Roman" w:cs="B Nazanin"/>
          <w:sz w:val="28"/>
          <w:szCs w:val="28"/>
        </w:rPr>
      </w:pPr>
      <w:r w:rsidRPr="000663CE">
        <w:rPr>
          <w:rFonts w:ascii="Times New Roman" w:eastAsia="Times New Roman" w:hAnsi="Times New Roman" w:cs="B Nazanin"/>
          <w:sz w:val="28"/>
          <w:szCs w:val="28"/>
        </w:rPr>
        <w:fldChar w:fldCharType="begin"/>
      </w:r>
      <w:r w:rsidRPr="000663CE">
        <w:rPr>
          <w:rFonts w:ascii="Times New Roman" w:eastAsia="Times New Roman" w:hAnsi="Times New Roman" w:cs="B Nazanin"/>
          <w:sz w:val="28"/>
          <w:szCs w:val="28"/>
        </w:rPr>
        <w:instrText xml:space="preserve"> HYPERLINK "http://marefateakhlagi.nashriyat.ir/node/66" \l "_ednref34" \o "" </w:instrText>
      </w:r>
      <w:r w:rsidRPr="000663CE">
        <w:rPr>
          <w:rFonts w:ascii="Times New Roman" w:eastAsia="Times New Roman" w:hAnsi="Times New Roman" w:cs="B Nazanin"/>
          <w:sz w:val="28"/>
          <w:szCs w:val="28"/>
        </w:rPr>
        <w:fldChar w:fldCharType="separate"/>
      </w:r>
      <w:r w:rsidRPr="000663CE">
        <w:rPr>
          <w:rFonts w:ascii="Times New Roman" w:eastAsia="Times New Roman" w:hAnsi="Times New Roman" w:cs="B Nazanin"/>
          <w:color w:val="0000FF"/>
          <w:sz w:val="28"/>
          <w:szCs w:val="28"/>
          <w:u w:val="single"/>
        </w:rPr>
        <w:t>34</w:t>
      </w:r>
      <w:r w:rsidRPr="000663CE">
        <w:rPr>
          <w:rFonts w:ascii="Times New Roman" w:eastAsia="Times New Roman" w:hAnsi="Times New Roman" w:cs="B Nazanin"/>
          <w:sz w:val="28"/>
          <w:szCs w:val="28"/>
        </w:rPr>
        <w:fldChar w:fldCharType="end"/>
      </w:r>
      <w:bookmarkEnd w:id="97"/>
      <w:r w:rsidRPr="000663CE">
        <w:rPr>
          <w:rFonts w:ascii="Times New Roman" w:eastAsia="Times New Roman" w:hAnsi="Times New Roman" w:cs="B Nazanin"/>
          <w:sz w:val="28"/>
          <w:szCs w:val="28"/>
        </w:rPr>
        <w:t xml:space="preserve">. </w:t>
      </w:r>
      <w:proofErr w:type="gramStart"/>
      <w:r w:rsidRPr="000663CE">
        <w:rPr>
          <w:rFonts w:ascii="Times New Roman" w:eastAsia="Times New Roman" w:hAnsi="Times New Roman" w:cs="B Nazanin"/>
          <w:sz w:val="28"/>
          <w:szCs w:val="28"/>
        </w:rPr>
        <w:t>intuitionism</w:t>
      </w:r>
      <w:proofErr w:type="gramEnd"/>
      <w:r w:rsidRPr="000663CE">
        <w:rPr>
          <w:rFonts w:ascii="Times New Roman" w:eastAsia="Times New Roman" w:hAnsi="Times New Roman" w:cs="B Nazanin"/>
          <w:sz w:val="28"/>
          <w:szCs w:val="28"/>
        </w:rPr>
        <w:t xml:space="preserve"> theories</w:t>
      </w:r>
    </w:p>
    <w:bookmarkStart w:id="98" w:name="_edn35"/>
    <w:p w:rsidR="00795A68" w:rsidRPr="000663CE" w:rsidRDefault="00795A68" w:rsidP="000663CE">
      <w:pPr>
        <w:bidi/>
        <w:spacing w:before="100" w:beforeAutospacing="1" w:after="100" w:afterAutospacing="1" w:line="240" w:lineRule="auto"/>
        <w:jc w:val="both"/>
        <w:rPr>
          <w:rFonts w:ascii="Times New Roman" w:eastAsia="Times New Roman" w:hAnsi="Times New Roman" w:cs="B Nazanin"/>
          <w:sz w:val="28"/>
          <w:szCs w:val="28"/>
        </w:rPr>
      </w:pPr>
      <w:r w:rsidRPr="000663CE">
        <w:rPr>
          <w:rFonts w:ascii="Times New Roman" w:eastAsia="Times New Roman" w:hAnsi="Times New Roman" w:cs="B Nazanin"/>
          <w:sz w:val="28"/>
          <w:szCs w:val="28"/>
        </w:rPr>
        <w:fldChar w:fldCharType="begin"/>
      </w:r>
      <w:r w:rsidRPr="000663CE">
        <w:rPr>
          <w:rFonts w:ascii="Times New Roman" w:eastAsia="Times New Roman" w:hAnsi="Times New Roman" w:cs="B Nazanin"/>
          <w:sz w:val="28"/>
          <w:szCs w:val="28"/>
        </w:rPr>
        <w:instrText xml:space="preserve"> HYPERLINK "http://marefateakhlagi.nashriyat.ir/node/66" \l "_ednref35" \o "" </w:instrText>
      </w:r>
      <w:r w:rsidRPr="000663CE">
        <w:rPr>
          <w:rFonts w:ascii="Times New Roman" w:eastAsia="Times New Roman" w:hAnsi="Times New Roman" w:cs="B Nazanin"/>
          <w:sz w:val="28"/>
          <w:szCs w:val="28"/>
        </w:rPr>
        <w:fldChar w:fldCharType="separate"/>
      </w:r>
      <w:r w:rsidRPr="000663CE">
        <w:rPr>
          <w:rFonts w:ascii="Times New Roman" w:eastAsia="Times New Roman" w:hAnsi="Times New Roman" w:cs="B Nazanin"/>
          <w:color w:val="0000FF"/>
          <w:sz w:val="28"/>
          <w:szCs w:val="28"/>
          <w:u w:val="single"/>
        </w:rPr>
        <w:t>35</w:t>
      </w:r>
      <w:r w:rsidRPr="000663CE">
        <w:rPr>
          <w:rFonts w:ascii="Times New Roman" w:eastAsia="Times New Roman" w:hAnsi="Times New Roman" w:cs="B Nazanin"/>
          <w:sz w:val="28"/>
          <w:szCs w:val="28"/>
        </w:rPr>
        <w:fldChar w:fldCharType="end"/>
      </w:r>
      <w:bookmarkEnd w:id="98"/>
      <w:r w:rsidRPr="000663CE">
        <w:rPr>
          <w:rFonts w:ascii="Times New Roman" w:eastAsia="Times New Roman" w:hAnsi="Times New Roman" w:cs="B Nazanin"/>
          <w:sz w:val="28"/>
          <w:szCs w:val="28"/>
        </w:rPr>
        <w:t xml:space="preserve">. </w:t>
      </w:r>
      <w:proofErr w:type="gramStart"/>
      <w:r w:rsidRPr="000663CE">
        <w:rPr>
          <w:rFonts w:ascii="Times New Roman" w:eastAsia="Times New Roman" w:hAnsi="Times New Roman" w:cs="B Nazanin"/>
          <w:sz w:val="28"/>
          <w:szCs w:val="28"/>
        </w:rPr>
        <w:t>non-</w:t>
      </w:r>
      <w:proofErr w:type="spellStart"/>
      <w:r w:rsidRPr="000663CE">
        <w:rPr>
          <w:rFonts w:ascii="Times New Roman" w:eastAsia="Times New Roman" w:hAnsi="Times New Roman" w:cs="B Nazanin"/>
          <w:sz w:val="28"/>
          <w:szCs w:val="28"/>
        </w:rPr>
        <w:t>cognitivism</w:t>
      </w:r>
      <w:proofErr w:type="spellEnd"/>
      <w:proofErr w:type="gramEnd"/>
      <w:r w:rsidRPr="000663CE">
        <w:rPr>
          <w:rFonts w:ascii="Times New Roman" w:eastAsia="Times New Roman" w:hAnsi="Times New Roman" w:cs="B Nazanin"/>
          <w:sz w:val="28"/>
          <w:szCs w:val="28"/>
        </w:rPr>
        <w:t xml:space="preserve"> theories</w:t>
      </w:r>
    </w:p>
    <w:bookmarkStart w:id="99" w:name="_edn36"/>
    <w:p w:rsidR="00795A68" w:rsidRPr="000663CE" w:rsidRDefault="00795A68" w:rsidP="000663CE">
      <w:pPr>
        <w:bidi/>
        <w:spacing w:before="100" w:beforeAutospacing="1" w:after="100" w:afterAutospacing="1" w:line="240" w:lineRule="auto"/>
        <w:jc w:val="both"/>
        <w:rPr>
          <w:rFonts w:ascii="Times New Roman" w:eastAsia="Times New Roman" w:hAnsi="Times New Roman" w:cs="B Nazanin"/>
          <w:sz w:val="28"/>
          <w:szCs w:val="28"/>
        </w:rPr>
      </w:pPr>
      <w:r w:rsidRPr="000663CE">
        <w:rPr>
          <w:rFonts w:ascii="Times New Roman" w:eastAsia="Times New Roman" w:hAnsi="Times New Roman" w:cs="B Nazanin"/>
          <w:sz w:val="28"/>
          <w:szCs w:val="28"/>
        </w:rPr>
        <w:fldChar w:fldCharType="begin"/>
      </w:r>
      <w:r w:rsidRPr="000663CE">
        <w:rPr>
          <w:rFonts w:ascii="Times New Roman" w:eastAsia="Times New Roman" w:hAnsi="Times New Roman" w:cs="B Nazanin"/>
          <w:sz w:val="28"/>
          <w:szCs w:val="28"/>
        </w:rPr>
        <w:instrText xml:space="preserve"> HYPERLINK "http://marefateakhlagi.nashriyat.ir/node/66" \l "_ednref36" \o "" </w:instrText>
      </w:r>
      <w:r w:rsidRPr="000663CE">
        <w:rPr>
          <w:rFonts w:ascii="Times New Roman" w:eastAsia="Times New Roman" w:hAnsi="Times New Roman" w:cs="B Nazanin"/>
          <w:sz w:val="28"/>
          <w:szCs w:val="28"/>
        </w:rPr>
        <w:fldChar w:fldCharType="separate"/>
      </w:r>
      <w:r w:rsidRPr="000663CE">
        <w:rPr>
          <w:rFonts w:ascii="Times New Roman" w:eastAsia="Times New Roman" w:hAnsi="Times New Roman" w:cs="B Nazanin"/>
          <w:color w:val="0000FF"/>
          <w:sz w:val="28"/>
          <w:szCs w:val="28"/>
          <w:u w:val="single"/>
        </w:rPr>
        <w:t>36</w:t>
      </w:r>
      <w:r w:rsidRPr="000663CE">
        <w:rPr>
          <w:rFonts w:ascii="Times New Roman" w:eastAsia="Times New Roman" w:hAnsi="Times New Roman" w:cs="B Nazanin"/>
          <w:sz w:val="28"/>
          <w:szCs w:val="28"/>
        </w:rPr>
        <w:fldChar w:fldCharType="end"/>
      </w:r>
      <w:bookmarkEnd w:id="99"/>
      <w:r w:rsidRPr="000663CE">
        <w:rPr>
          <w:rFonts w:ascii="Times New Roman" w:eastAsia="Times New Roman" w:hAnsi="Times New Roman" w:cs="B Nazanin"/>
          <w:sz w:val="28"/>
          <w:szCs w:val="28"/>
        </w:rPr>
        <w:t xml:space="preserve">. </w:t>
      </w:r>
      <w:proofErr w:type="spellStart"/>
      <w:proofErr w:type="gramStart"/>
      <w:r w:rsidRPr="000663CE">
        <w:rPr>
          <w:rFonts w:ascii="Times New Roman" w:eastAsia="Times New Roman" w:hAnsi="Times New Roman" w:cs="B Nazanin"/>
          <w:sz w:val="28"/>
          <w:szCs w:val="28"/>
        </w:rPr>
        <w:t>definist</w:t>
      </w:r>
      <w:proofErr w:type="spellEnd"/>
      <w:proofErr w:type="gramEnd"/>
      <w:r w:rsidRPr="000663CE">
        <w:rPr>
          <w:rFonts w:ascii="Times New Roman" w:eastAsia="Times New Roman" w:hAnsi="Times New Roman" w:cs="B Nazanin"/>
          <w:sz w:val="28"/>
          <w:szCs w:val="28"/>
        </w:rPr>
        <w:t xml:space="preserve"> theories</w:t>
      </w:r>
    </w:p>
    <w:bookmarkStart w:id="100" w:name="_edn37"/>
    <w:p w:rsidR="00795A68" w:rsidRPr="000663CE" w:rsidRDefault="00795A68" w:rsidP="000663CE">
      <w:pPr>
        <w:bidi/>
        <w:spacing w:before="100" w:beforeAutospacing="1" w:after="100" w:afterAutospacing="1" w:line="240" w:lineRule="auto"/>
        <w:jc w:val="both"/>
        <w:rPr>
          <w:rFonts w:ascii="Times New Roman" w:eastAsia="Times New Roman" w:hAnsi="Times New Roman" w:cs="B Nazanin"/>
          <w:sz w:val="28"/>
          <w:szCs w:val="28"/>
        </w:rPr>
      </w:pPr>
      <w:r w:rsidRPr="000663CE">
        <w:rPr>
          <w:rFonts w:ascii="Times New Roman" w:eastAsia="Times New Roman" w:hAnsi="Times New Roman" w:cs="B Nazanin"/>
          <w:sz w:val="28"/>
          <w:szCs w:val="28"/>
        </w:rPr>
        <w:fldChar w:fldCharType="begin"/>
      </w:r>
      <w:r w:rsidRPr="000663CE">
        <w:rPr>
          <w:rFonts w:ascii="Times New Roman" w:eastAsia="Times New Roman" w:hAnsi="Times New Roman" w:cs="B Nazanin"/>
          <w:sz w:val="28"/>
          <w:szCs w:val="28"/>
        </w:rPr>
        <w:instrText xml:space="preserve"> HYPERLINK "http://marefateakhlagi.nashriyat.ir/node/66" \l "_ednref37" \o "" </w:instrText>
      </w:r>
      <w:r w:rsidRPr="000663CE">
        <w:rPr>
          <w:rFonts w:ascii="Times New Roman" w:eastAsia="Times New Roman" w:hAnsi="Times New Roman" w:cs="B Nazanin"/>
          <w:sz w:val="28"/>
          <w:szCs w:val="28"/>
        </w:rPr>
        <w:fldChar w:fldCharType="separate"/>
      </w:r>
      <w:r w:rsidRPr="000663CE">
        <w:rPr>
          <w:rFonts w:ascii="Times New Roman" w:eastAsia="Times New Roman" w:hAnsi="Times New Roman" w:cs="B Nazanin"/>
          <w:color w:val="0000FF"/>
          <w:sz w:val="28"/>
          <w:szCs w:val="28"/>
          <w:u w:val="single"/>
        </w:rPr>
        <w:t>37</w:t>
      </w:r>
      <w:r w:rsidRPr="000663CE">
        <w:rPr>
          <w:rFonts w:ascii="Times New Roman" w:eastAsia="Times New Roman" w:hAnsi="Times New Roman" w:cs="B Nazanin"/>
          <w:sz w:val="28"/>
          <w:szCs w:val="28"/>
        </w:rPr>
        <w:fldChar w:fldCharType="end"/>
      </w:r>
      <w:bookmarkEnd w:id="100"/>
      <w:r w:rsidRPr="000663CE">
        <w:rPr>
          <w:rFonts w:ascii="Times New Roman" w:eastAsia="Times New Roman" w:hAnsi="Times New Roman" w:cs="B Nazanin"/>
          <w:sz w:val="28"/>
          <w:szCs w:val="28"/>
        </w:rPr>
        <w:t xml:space="preserve">. </w:t>
      </w:r>
      <w:r w:rsidRPr="000663CE">
        <w:rPr>
          <w:rFonts w:ascii="Times New Roman" w:eastAsia="Times New Roman" w:hAnsi="Times New Roman" w:cs="B Nazanin"/>
          <w:sz w:val="28"/>
          <w:szCs w:val="28"/>
          <w:rtl/>
        </w:rPr>
        <w:t>ويليام كي فرانكنا</w:t>
      </w:r>
      <w:r w:rsidRPr="000663CE">
        <w:rPr>
          <w:rFonts w:ascii="Times New Roman" w:eastAsia="Times New Roman" w:hAnsi="Times New Roman" w:cs="B Nazanin"/>
          <w:b/>
          <w:bCs/>
          <w:sz w:val="28"/>
          <w:szCs w:val="28"/>
          <w:rtl/>
        </w:rPr>
        <w:t xml:space="preserve">، </w:t>
      </w:r>
      <w:r w:rsidRPr="000663CE">
        <w:rPr>
          <w:rFonts w:ascii="Times New Roman" w:eastAsia="Times New Roman" w:hAnsi="Times New Roman" w:cs="B Nazanin"/>
          <w:b/>
          <w:bCs/>
          <w:i/>
          <w:iCs/>
          <w:sz w:val="28"/>
          <w:szCs w:val="28"/>
          <w:rtl/>
        </w:rPr>
        <w:t>فلسفه اخلاق</w:t>
      </w:r>
      <w:r w:rsidRPr="000663CE">
        <w:rPr>
          <w:rFonts w:ascii="Times New Roman" w:eastAsia="Times New Roman" w:hAnsi="Times New Roman" w:cs="B Nazanin"/>
          <w:sz w:val="28"/>
          <w:szCs w:val="28"/>
          <w:rtl/>
        </w:rPr>
        <w:t xml:space="preserve">، </w:t>
      </w:r>
      <w:r w:rsidRPr="000663CE">
        <w:rPr>
          <w:rFonts w:ascii="Times New Roman" w:eastAsia="Times New Roman" w:hAnsi="Times New Roman" w:cs="B Nazanin"/>
          <w:sz w:val="28"/>
          <w:szCs w:val="28"/>
        </w:rPr>
        <w:t>205-220.</w:t>
      </w:r>
    </w:p>
    <w:bookmarkStart w:id="101" w:name="_edn38"/>
    <w:p w:rsidR="00795A68" w:rsidRPr="000663CE" w:rsidRDefault="00795A68" w:rsidP="000663CE">
      <w:pPr>
        <w:bidi/>
        <w:spacing w:before="100" w:beforeAutospacing="1" w:after="100" w:afterAutospacing="1" w:line="240" w:lineRule="auto"/>
        <w:jc w:val="both"/>
        <w:rPr>
          <w:rFonts w:ascii="Times New Roman" w:eastAsia="Times New Roman" w:hAnsi="Times New Roman" w:cs="B Nazanin"/>
          <w:sz w:val="28"/>
          <w:szCs w:val="28"/>
        </w:rPr>
      </w:pPr>
      <w:r w:rsidRPr="000663CE">
        <w:rPr>
          <w:rFonts w:ascii="Times New Roman" w:eastAsia="Times New Roman" w:hAnsi="Times New Roman" w:cs="B Nazanin"/>
          <w:sz w:val="28"/>
          <w:szCs w:val="28"/>
        </w:rPr>
        <w:fldChar w:fldCharType="begin"/>
      </w:r>
      <w:r w:rsidRPr="000663CE">
        <w:rPr>
          <w:rFonts w:ascii="Times New Roman" w:eastAsia="Times New Roman" w:hAnsi="Times New Roman" w:cs="B Nazanin"/>
          <w:sz w:val="28"/>
          <w:szCs w:val="28"/>
        </w:rPr>
        <w:instrText xml:space="preserve"> HYPERLINK "http://marefateakhlagi.nashriyat.ir/node/66" \l "_ednref38" \o "" </w:instrText>
      </w:r>
      <w:r w:rsidRPr="000663CE">
        <w:rPr>
          <w:rFonts w:ascii="Times New Roman" w:eastAsia="Times New Roman" w:hAnsi="Times New Roman" w:cs="B Nazanin"/>
          <w:sz w:val="28"/>
          <w:szCs w:val="28"/>
        </w:rPr>
        <w:fldChar w:fldCharType="separate"/>
      </w:r>
      <w:r w:rsidRPr="000663CE">
        <w:rPr>
          <w:rFonts w:ascii="Times New Roman" w:eastAsia="Times New Roman" w:hAnsi="Times New Roman" w:cs="B Nazanin"/>
          <w:color w:val="0000FF"/>
          <w:sz w:val="28"/>
          <w:szCs w:val="28"/>
          <w:u w:val="single"/>
        </w:rPr>
        <w:t>38</w:t>
      </w:r>
      <w:r w:rsidRPr="000663CE">
        <w:rPr>
          <w:rFonts w:ascii="Times New Roman" w:eastAsia="Times New Roman" w:hAnsi="Times New Roman" w:cs="B Nazanin"/>
          <w:sz w:val="28"/>
          <w:szCs w:val="28"/>
        </w:rPr>
        <w:fldChar w:fldCharType="end"/>
      </w:r>
      <w:bookmarkEnd w:id="101"/>
      <w:r w:rsidRPr="000663CE">
        <w:rPr>
          <w:rFonts w:ascii="Times New Roman" w:eastAsia="Times New Roman" w:hAnsi="Times New Roman" w:cs="B Nazanin"/>
          <w:sz w:val="28"/>
          <w:szCs w:val="28"/>
        </w:rPr>
        <w:t xml:space="preserve">. </w:t>
      </w:r>
      <w:r w:rsidRPr="000663CE">
        <w:rPr>
          <w:rFonts w:ascii="Times New Roman" w:eastAsia="Times New Roman" w:hAnsi="Times New Roman" w:cs="B Nazanin"/>
          <w:sz w:val="28"/>
          <w:szCs w:val="28"/>
          <w:rtl/>
        </w:rPr>
        <w:t>همان</w:t>
      </w:r>
      <w:r w:rsidRPr="000663CE">
        <w:rPr>
          <w:rFonts w:ascii="Times New Roman" w:eastAsia="Times New Roman" w:hAnsi="Times New Roman" w:cs="B Nazanin"/>
          <w:sz w:val="28"/>
          <w:szCs w:val="28"/>
        </w:rPr>
        <w:t>.</w:t>
      </w:r>
    </w:p>
    <w:bookmarkStart w:id="102" w:name="_edn39"/>
    <w:p w:rsidR="00795A68" w:rsidRPr="000663CE" w:rsidRDefault="00795A68" w:rsidP="000663CE">
      <w:pPr>
        <w:bidi/>
        <w:spacing w:before="100" w:beforeAutospacing="1" w:after="100" w:afterAutospacing="1" w:line="240" w:lineRule="auto"/>
        <w:jc w:val="both"/>
        <w:rPr>
          <w:rFonts w:ascii="Times New Roman" w:eastAsia="Times New Roman" w:hAnsi="Times New Roman" w:cs="B Nazanin"/>
          <w:sz w:val="28"/>
          <w:szCs w:val="28"/>
        </w:rPr>
      </w:pPr>
      <w:r w:rsidRPr="000663CE">
        <w:rPr>
          <w:rFonts w:ascii="Times New Roman" w:eastAsia="Times New Roman" w:hAnsi="Times New Roman" w:cs="B Nazanin"/>
          <w:sz w:val="28"/>
          <w:szCs w:val="28"/>
        </w:rPr>
        <w:fldChar w:fldCharType="begin"/>
      </w:r>
      <w:r w:rsidRPr="000663CE">
        <w:rPr>
          <w:rFonts w:ascii="Times New Roman" w:eastAsia="Times New Roman" w:hAnsi="Times New Roman" w:cs="B Nazanin"/>
          <w:sz w:val="28"/>
          <w:szCs w:val="28"/>
        </w:rPr>
        <w:instrText xml:space="preserve"> HYPERLINK "http://marefateakhlagi.nashriyat.ir/node/66" \l "_ednref39" \o "" </w:instrText>
      </w:r>
      <w:r w:rsidRPr="000663CE">
        <w:rPr>
          <w:rFonts w:ascii="Times New Roman" w:eastAsia="Times New Roman" w:hAnsi="Times New Roman" w:cs="B Nazanin"/>
          <w:sz w:val="28"/>
          <w:szCs w:val="28"/>
        </w:rPr>
        <w:fldChar w:fldCharType="separate"/>
      </w:r>
      <w:r w:rsidRPr="000663CE">
        <w:rPr>
          <w:rFonts w:ascii="Times New Roman" w:eastAsia="Times New Roman" w:hAnsi="Times New Roman" w:cs="B Nazanin"/>
          <w:color w:val="0000FF"/>
          <w:sz w:val="28"/>
          <w:szCs w:val="28"/>
          <w:u w:val="single"/>
        </w:rPr>
        <w:t>39</w:t>
      </w:r>
      <w:r w:rsidRPr="000663CE">
        <w:rPr>
          <w:rFonts w:ascii="Times New Roman" w:eastAsia="Times New Roman" w:hAnsi="Times New Roman" w:cs="B Nazanin"/>
          <w:sz w:val="28"/>
          <w:szCs w:val="28"/>
        </w:rPr>
        <w:fldChar w:fldCharType="end"/>
      </w:r>
      <w:bookmarkEnd w:id="102"/>
      <w:r w:rsidRPr="000663CE">
        <w:rPr>
          <w:rFonts w:ascii="Times New Roman" w:eastAsia="Times New Roman" w:hAnsi="Times New Roman" w:cs="B Nazanin"/>
          <w:sz w:val="28"/>
          <w:szCs w:val="28"/>
        </w:rPr>
        <w:t xml:space="preserve">. </w:t>
      </w:r>
      <w:proofErr w:type="gramStart"/>
      <w:r w:rsidRPr="000663CE">
        <w:rPr>
          <w:rFonts w:ascii="Times New Roman" w:eastAsia="Times New Roman" w:hAnsi="Times New Roman" w:cs="B Nazanin"/>
          <w:sz w:val="28"/>
          <w:szCs w:val="28"/>
        </w:rPr>
        <w:t>divine</w:t>
      </w:r>
      <w:proofErr w:type="gramEnd"/>
      <w:r w:rsidRPr="000663CE">
        <w:rPr>
          <w:rFonts w:ascii="Times New Roman" w:eastAsia="Times New Roman" w:hAnsi="Times New Roman" w:cs="B Nazanin"/>
          <w:sz w:val="28"/>
          <w:szCs w:val="28"/>
        </w:rPr>
        <w:t xml:space="preserve"> command theory</w:t>
      </w:r>
    </w:p>
    <w:bookmarkStart w:id="103" w:name="_edn40"/>
    <w:p w:rsidR="00795A68" w:rsidRPr="000663CE" w:rsidRDefault="00795A68" w:rsidP="000663CE">
      <w:pPr>
        <w:bidi/>
        <w:spacing w:before="100" w:beforeAutospacing="1" w:after="100" w:afterAutospacing="1" w:line="240" w:lineRule="auto"/>
        <w:jc w:val="both"/>
        <w:rPr>
          <w:rFonts w:ascii="Times New Roman" w:eastAsia="Times New Roman" w:hAnsi="Times New Roman" w:cs="B Nazanin"/>
          <w:sz w:val="28"/>
          <w:szCs w:val="28"/>
        </w:rPr>
      </w:pPr>
      <w:r w:rsidRPr="000663CE">
        <w:rPr>
          <w:rFonts w:ascii="Times New Roman" w:eastAsia="Times New Roman" w:hAnsi="Times New Roman" w:cs="B Nazanin"/>
          <w:sz w:val="28"/>
          <w:szCs w:val="28"/>
        </w:rPr>
        <w:fldChar w:fldCharType="begin"/>
      </w:r>
      <w:r w:rsidRPr="000663CE">
        <w:rPr>
          <w:rFonts w:ascii="Times New Roman" w:eastAsia="Times New Roman" w:hAnsi="Times New Roman" w:cs="B Nazanin"/>
          <w:sz w:val="28"/>
          <w:szCs w:val="28"/>
        </w:rPr>
        <w:instrText xml:space="preserve"> HYPERLINK "http://marefateakhlagi.nashriyat.ir/node/66" \l "_ednref40" \o "" </w:instrText>
      </w:r>
      <w:r w:rsidRPr="000663CE">
        <w:rPr>
          <w:rFonts w:ascii="Times New Roman" w:eastAsia="Times New Roman" w:hAnsi="Times New Roman" w:cs="B Nazanin"/>
          <w:sz w:val="28"/>
          <w:szCs w:val="28"/>
        </w:rPr>
        <w:fldChar w:fldCharType="separate"/>
      </w:r>
      <w:r w:rsidRPr="000663CE">
        <w:rPr>
          <w:rFonts w:ascii="Times New Roman" w:eastAsia="Times New Roman" w:hAnsi="Times New Roman" w:cs="B Nazanin"/>
          <w:color w:val="0000FF"/>
          <w:sz w:val="28"/>
          <w:szCs w:val="28"/>
          <w:u w:val="single"/>
        </w:rPr>
        <w:t>40</w:t>
      </w:r>
      <w:r w:rsidRPr="000663CE">
        <w:rPr>
          <w:rFonts w:ascii="Times New Roman" w:eastAsia="Times New Roman" w:hAnsi="Times New Roman" w:cs="B Nazanin"/>
          <w:sz w:val="28"/>
          <w:szCs w:val="28"/>
        </w:rPr>
        <w:fldChar w:fldCharType="end"/>
      </w:r>
      <w:bookmarkEnd w:id="103"/>
      <w:r w:rsidRPr="000663CE">
        <w:rPr>
          <w:rFonts w:ascii="Times New Roman" w:eastAsia="Times New Roman" w:hAnsi="Times New Roman" w:cs="B Nazanin"/>
          <w:sz w:val="28"/>
          <w:szCs w:val="28"/>
        </w:rPr>
        <w:t xml:space="preserve">. </w:t>
      </w:r>
      <w:proofErr w:type="gramStart"/>
      <w:r w:rsidRPr="000663CE">
        <w:rPr>
          <w:rFonts w:ascii="Times New Roman" w:eastAsia="Times New Roman" w:hAnsi="Times New Roman" w:cs="B Nazanin"/>
          <w:sz w:val="28"/>
          <w:szCs w:val="28"/>
        </w:rPr>
        <w:t>tautology</w:t>
      </w:r>
      <w:proofErr w:type="gramEnd"/>
    </w:p>
    <w:bookmarkStart w:id="104" w:name="_edn41"/>
    <w:p w:rsidR="00795A68" w:rsidRPr="000663CE" w:rsidRDefault="00795A68" w:rsidP="000663CE">
      <w:pPr>
        <w:bidi/>
        <w:spacing w:before="100" w:beforeAutospacing="1" w:after="100" w:afterAutospacing="1" w:line="240" w:lineRule="auto"/>
        <w:jc w:val="both"/>
        <w:rPr>
          <w:rFonts w:ascii="Times New Roman" w:eastAsia="Times New Roman" w:hAnsi="Times New Roman" w:cs="B Nazanin"/>
          <w:sz w:val="28"/>
          <w:szCs w:val="28"/>
        </w:rPr>
      </w:pPr>
      <w:r w:rsidRPr="000663CE">
        <w:rPr>
          <w:rFonts w:ascii="Times New Roman" w:eastAsia="Times New Roman" w:hAnsi="Times New Roman" w:cs="B Nazanin"/>
          <w:sz w:val="28"/>
          <w:szCs w:val="28"/>
        </w:rPr>
        <w:fldChar w:fldCharType="begin"/>
      </w:r>
      <w:r w:rsidRPr="000663CE">
        <w:rPr>
          <w:rFonts w:ascii="Times New Roman" w:eastAsia="Times New Roman" w:hAnsi="Times New Roman" w:cs="B Nazanin"/>
          <w:sz w:val="28"/>
          <w:szCs w:val="28"/>
        </w:rPr>
        <w:instrText xml:space="preserve"> HYPERLINK "http://marefateakhlagi.nashriyat.ir/node/66" \l "_ednref41" \o "" </w:instrText>
      </w:r>
      <w:r w:rsidRPr="000663CE">
        <w:rPr>
          <w:rFonts w:ascii="Times New Roman" w:eastAsia="Times New Roman" w:hAnsi="Times New Roman" w:cs="B Nazanin"/>
          <w:sz w:val="28"/>
          <w:szCs w:val="28"/>
        </w:rPr>
        <w:fldChar w:fldCharType="separate"/>
      </w:r>
      <w:r w:rsidRPr="000663CE">
        <w:rPr>
          <w:rFonts w:ascii="Times New Roman" w:eastAsia="Times New Roman" w:hAnsi="Times New Roman" w:cs="B Nazanin"/>
          <w:color w:val="0000FF"/>
          <w:sz w:val="28"/>
          <w:szCs w:val="28"/>
          <w:u w:val="single"/>
        </w:rPr>
        <w:t>41</w:t>
      </w:r>
      <w:r w:rsidRPr="000663CE">
        <w:rPr>
          <w:rFonts w:ascii="Times New Roman" w:eastAsia="Times New Roman" w:hAnsi="Times New Roman" w:cs="B Nazanin"/>
          <w:sz w:val="28"/>
          <w:szCs w:val="28"/>
        </w:rPr>
        <w:fldChar w:fldCharType="end"/>
      </w:r>
      <w:bookmarkEnd w:id="104"/>
      <w:r w:rsidRPr="000663CE">
        <w:rPr>
          <w:rFonts w:ascii="Times New Roman" w:eastAsia="Times New Roman" w:hAnsi="Times New Roman" w:cs="B Nazanin"/>
          <w:sz w:val="28"/>
          <w:szCs w:val="28"/>
        </w:rPr>
        <w:t xml:space="preserve">. </w:t>
      </w:r>
      <w:r w:rsidRPr="000663CE">
        <w:rPr>
          <w:rFonts w:ascii="Times New Roman" w:eastAsia="Times New Roman" w:hAnsi="Times New Roman" w:cs="B Nazanin"/>
          <w:sz w:val="28"/>
          <w:szCs w:val="28"/>
          <w:rtl/>
        </w:rPr>
        <w:t xml:space="preserve">جاناتان برگ، «پي ريزي اخلاق بر مبناي دين»، ترجمه محسن جوادي، </w:t>
      </w:r>
      <w:r w:rsidRPr="000663CE">
        <w:rPr>
          <w:rFonts w:ascii="Times New Roman" w:eastAsia="Times New Roman" w:hAnsi="Times New Roman" w:cs="B Nazanin"/>
          <w:b/>
          <w:bCs/>
          <w:i/>
          <w:iCs/>
          <w:sz w:val="28"/>
          <w:szCs w:val="28"/>
          <w:rtl/>
        </w:rPr>
        <w:t>نقد و نظر</w:t>
      </w:r>
      <w:r w:rsidRPr="000663CE">
        <w:rPr>
          <w:rFonts w:ascii="Times New Roman" w:eastAsia="Times New Roman" w:hAnsi="Times New Roman" w:cs="B Nazanin"/>
          <w:sz w:val="28"/>
          <w:szCs w:val="28"/>
          <w:rtl/>
        </w:rPr>
        <w:t>، ش 13ـ14، ص 205</w:t>
      </w:r>
      <w:r w:rsidRPr="000663CE">
        <w:rPr>
          <w:rFonts w:ascii="Times New Roman" w:eastAsia="Times New Roman" w:hAnsi="Times New Roman" w:cs="B Nazanin"/>
          <w:sz w:val="28"/>
          <w:szCs w:val="28"/>
        </w:rPr>
        <w:t>.</w:t>
      </w:r>
    </w:p>
    <w:bookmarkStart w:id="105" w:name="_edn42"/>
    <w:p w:rsidR="00795A68" w:rsidRPr="000663CE" w:rsidRDefault="00795A68" w:rsidP="000663CE">
      <w:pPr>
        <w:bidi/>
        <w:spacing w:before="100" w:beforeAutospacing="1" w:after="100" w:afterAutospacing="1" w:line="240" w:lineRule="auto"/>
        <w:jc w:val="both"/>
        <w:rPr>
          <w:rFonts w:ascii="Times New Roman" w:eastAsia="Times New Roman" w:hAnsi="Times New Roman" w:cs="B Nazanin"/>
          <w:sz w:val="28"/>
          <w:szCs w:val="28"/>
        </w:rPr>
      </w:pPr>
      <w:r w:rsidRPr="000663CE">
        <w:rPr>
          <w:rFonts w:ascii="Times New Roman" w:eastAsia="Times New Roman" w:hAnsi="Times New Roman" w:cs="B Nazanin"/>
          <w:sz w:val="28"/>
          <w:szCs w:val="28"/>
        </w:rPr>
        <w:fldChar w:fldCharType="begin"/>
      </w:r>
      <w:r w:rsidRPr="000663CE">
        <w:rPr>
          <w:rFonts w:ascii="Times New Roman" w:eastAsia="Times New Roman" w:hAnsi="Times New Roman" w:cs="B Nazanin"/>
          <w:sz w:val="28"/>
          <w:szCs w:val="28"/>
        </w:rPr>
        <w:instrText xml:space="preserve"> HYPERLINK "http://marefateakhlagi.nashriyat.ir/node/66" \l "_ednref42" \o "" </w:instrText>
      </w:r>
      <w:r w:rsidRPr="000663CE">
        <w:rPr>
          <w:rFonts w:ascii="Times New Roman" w:eastAsia="Times New Roman" w:hAnsi="Times New Roman" w:cs="B Nazanin"/>
          <w:sz w:val="28"/>
          <w:szCs w:val="28"/>
        </w:rPr>
        <w:fldChar w:fldCharType="separate"/>
      </w:r>
      <w:r w:rsidRPr="000663CE">
        <w:rPr>
          <w:rFonts w:ascii="Times New Roman" w:eastAsia="Times New Roman" w:hAnsi="Times New Roman" w:cs="B Nazanin"/>
          <w:color w:val="0000FF"/>
          <w:sz w:val="28"/>
          <w:szCs w:val="28"/>
          <w:u w:val="single"/>
        </w:rPr>
        <w:t>42</w:t>
      </w:r>
      <w:r w:rsidRPr="000663CE">
        <w:rPr>
          <w:rFonts w:ascii="Times New Roman" w:eastAsia="Times New Roman" w:hAnsi="Times New Roman" w:cs="B Nazanin"/>
          <w:sz w:val="28"/>
          <w:szCs w:val="28"/>
        </w:rPr>
        <w:fldChar w:fldCharType="end"/>
      </w:r>
      <w:bookmarkEnd w:id="105"/>
      <w:r w:rsidRPr="000663CE">
        <w:rPr>
          <w:rFonts w:ascii="Times New Roman" w:eastAsia="Times New Roman" w:hAnsi="Times New Roman" w:cs="B Nazanin"/>
          <w:sz w:val="28"/>
          <w:szCs w:val="28"/>
        </w:rPr>
        <w:t xml:space="preserve">. </w:t>
      </w:r>
      <w:r w:rsidRPr="000663CE">
        <w:rPr>
          <w:rFonts w:ascii="Times New Roman" w:eastAsia="Times New Roman" w:hAnsi="Times New Roman" w:cs="B Nazanin"/>
          <w:sz w:val="28"/>
          <w:szCs w:val="28"/>
          <w:rtl/>
        </w:rPr>
        <w:t>همان، ص 305</w:t>
      </w:r>
      <w:r w:rsidRPr="000663CE">
        <w:rPr>
          <w:rFonts w:ascii="Times New Roman" w:eastAsia="Times New Roman" w:hAnsi="Times New Roman" w:cs="B Nazanin"/>
          <w:sz w:val="28"/>
          <w:szCs w:val="28"/>
        </w:rPr>
        <w:t>.</w:t>
      </w:r>
    </w:p>
    <w:bookmarkStart w:id="106" w:name="_edn43"/>
    <w:p w:rsidR="00795A68" w:rsidRPr="000663CE" w:rsidRDefault="00795A68" w:rsidP="000663CE">
      <w:pPr>
        <w:bidi/>
        <w:spacing w:before="100" w:beforeAutospacing="1" w:after="100" w:afterAutospacing="1" w:line="240" w:lineRule="auto"/>
        <w:jc w:val="both"/>
        <w:rPr>
          <w:rFonts w:ascii="Times New Roman" w:eastAsia="Times New Roman" w:hAnsi="Times New Roman" w:cs="B Nazanin"/>
          <w:sz w:val="28"/>
          <w:szCs w:val="28"/>
        </w:rPr>
      </w:pPr>
      <w:r w:rsidRPr="000663CE">
        <w:rPr>
          <w:rFonts w:ascii="Times New Roman" w:eastAsia="Times New Roman" w:hAnsi="Times New Roman" w:cs="B Nazanin"/>
          <w:sz w:val="28"/>
          <w:szCs w:val="28"/>
        </w:rPr>
        <w:fldChar w:fldCharType="begin"/>
      </w:r>
      <w:r w:rsidRPr="000663CE">
        <w:rPr>
          <w:rFonts w:ascii="Times New Roman" w:eastAsia="Times New Roman" w:hAnsi="Times New Roman" w:cs="B Nazanin"/>
          <w:sz w:val="28"/>
          <w:szCs w:val="28"/>
        </w:rPr>
        <w:instrText xml:space="preserve"> HYPERLINK "http://marefateakhlagi.nashriyat.ir/node/66" \l "_ednref43" \o "" </w:instrText>
      </w:r>
      <w:r w:rsidRPr="000663CE">
        <w:rPr>
          <w:rFonts w:ascii="Times New Roman" w:eastAsia="Times New Roman" w:hAnsi="Times New Roman" w:cs="B Nazanin"/>
          <w:sz w:val="28"/>
          <w:szCs w:val="28"/>
        </w:rPr>
        <w:fldChar w:fldCharType="separate"/>
      </w:r>
      <w:r w:rsidRPr="000663CE">
        <w:rPr>
          <w:rFonts w:ascii="Times New Roman" w:eastAsia="Times New Roman" w:hAnsi="Times New Roman" w:cs="B Nazanin"/>
          <w:color w:val="0000FF"/>
          <w:sz w:val="28"/>
          <w:szCs w:val="28"/>
          <w:u w:val="single"/>
        </w:rPr>
        <w:t>43</w:t>
      </w:r>
      <w:r w:rsidRPr="000663CE">
        <w:rPr>
          <w:rFonts w:ascii="Times New Roman" w:eastAsia="Times New Roman" w:hAnsi="Times New Roman" w:cs="B Nazanin"/>
          <w:sz w:val="28"/>
          <w:szCs w:val="28"/>
        </w:rPr>
        <w:fldChar w:fldCharType="end"/>
      </w:r>
      <w:bookmarkEnd w:id="106"/>
      <w:r w:rsidRPr="000663CE">
        <w:rPr>
          <w:rFonts w:ascii="Times New Roman" w:eastAsia="Times New Roman" w:hAnsi="Times New Roman" w:cs="B Nazanin"/>
          <w:sz w:val="28"/>
          <w:szCs w:val="28"/>
        </w:rPr>
        <w:t xml:space="preserve">. </w:t>
      </w:r>
      <w:r w:rsidRPr="000663CE">
        <w:rPr>
          <w:rFonts w:ascii="Times New Roman" w:eastAsia="Times New Roman" w:hAnsi="Times New Roman" w:cs="B Nazanin"/>
          <w:sz w:val="28"/>
          <w:szCs w:val="28"/>
          <w:rtl/>
        </w:rPr>
        <w:t>ر.ک: همان، ص 212</w:t>
      </w:r>
    </w:p>
    <w:bookmarkStart w:id="107" w:name="_edn44"/>
    <w:p w:rsidR="00795A68" w:rsidRPr="000663CE" w:rsidRDefault="00795A68" w:rsidP="000663CE">
      <w:pPr>
        <w:bidi/>
        <w:spacing w:before="100" w:beforeAutospacing="1" w:after="100" w:afterAutospacing="1" w:line="240" w:lineRule="auto"/>
        <w:jc w:val="both"/>
        <w:rPr>
          <w:rFonts w:ascii="Times New Roman" w:eastAsia="Times New Roman" w:hAnsi="Times New Roman" w:cs="B Nazanin"/>
          <w:sz w:val="28"/>
          <w:szCs w:val="28"/>
        </w:rPr>
      </w:pPr>
      <w:r w:rsidRPr="000663CE">
        <w:rPr>
          <w:rFonts w:ascii="Times New Roman" w:eastAsia="Times New Roman" w:hAnsi="Times New Roman" w:cs="B Nazanin"/>
          <w:sz w:val="28"/>
          <w:szCs w:val="28"/>
        </w:rPr>
        <w:fldChar w:fldCharType="begin"/>
      </w:r>
      <w:r w:rsidRPr="000663CE">
        <w:rPr>
          <w:rFonts w:ascii="Times New Roman" w:eastAsia="Times New Roman" w:hAnsi="Times New Roman" w:cs="B Nazanin"/>
          <w:sz w:val="28"/>
          <w:szCs w:val="28"/>
        </w:rPr>
        <w:instrText xml:space="preserve"> HYPERLINK "http://marefateakhlagi.nashriyat.ir/node/66" \l "_ednref44" \o "" </w:instrText>
      </w:r>
      <w:r w:rsidRPr="000663CE">
        <w:rPr>
          <w:rFonts w:ascii="Times New Roman" w:eastAsia="Times New Roman" w:hAnsi="Times New Roman" w:cs="B Nazanin"/>
          <w:sz w:val="28"/>
          <w:szCs w:val="28"/>
        </w:rPr>
        <w:fldChar w:fldCharType="separate"/>
      </w:r>
      <w:r w:rsidRPr="000663CE">
        <w:rPr>
          <w:rFonts w:ascii="Times New Roman" w:eastAsia="Times New Roman" w:hAnsi="Times New Roman" w:cs="B Nazanin"/>
          <w:color w:val="0000FF"/>
          <w:sz w:val="28"/>
          <w:szCs w:val="28"/>
          <w:u w:val="single"/>
        </w:rPr>
        <w:t>44</w:t>
      </w:r>
      <w:r w:rsidRPr="000663CE">
        <w:rPr>
          <w:rFonts w:ascii="Times New Roman" w:eastAsia="Times New Roman" w:hAnsi="Times New Roman" w:cs="B Nazanin"/>
          <w:sz w:val="28"/>
          <w:szCs w:val="28"/>
        </w:rPr>
        <w:fldChar w:fldCharType="end"/>
      </w:r>
      <w:bookmarkEnd w:id="107"/>
      <w:r w:rsidRPr="000663CE">
        <w:rPr>
          <w:rFonts w:ascii="Times New Roman" w:eastAsia="Times New Roman" w:hAnsi="Times New Roman" w:cs="B Nazanin"/>
          <w:sz w:val="28"/>
          <w:szCs w:val="28"/>
        </w:rPr>
        <w:t xml:space="preserve">. </w:t>
      </w:r>
      <w:r w:rsidRPr="000663CE">
        <w:rPr>
          <w:rFonts w:ascii="Times New Roman" w:eastAsia="Times New Roman" w:hAnsi="Times New Roman" w:cs="B Nazanin"/>
          <w:sz w:val="28"/>
          <w:szCs w:val="28"/>
          <w:rtl/>
        </w:rPr>
        <w:t xml:space="preserve">ر.ك: هادي صادقي، </w:t>
      </w:r>
      <w:r w:rsidRPr="000663CE">
        <w:rPr>
          <w:rFonts w:ascii="Times New Roman" w:eastAsia="Times New Roman" w:hAnsi="Times New Roman" w:cs="B Nazanin"/>
          <w:b/>
          <w:bCs/>
          <w:i/>
          <w:iCs/>
          <w:sz w:val="28"/>
          <w:szCs w:val="28"/>
          <w:rtl/>
        </w:rPr>
        <w:t>كلام جديد</w:t>
      </w:r>
      <w:r w:rsidRPr="000663CE">
        <w:rPr>
          <w:rFonts w:ascii="Times New Roman" w:eastAsia="Times New Roman" w:hAnsi="Times New Roman" w:cs="B Nazanin"/>
          <w:sz w:val="28"/>
          <w:szCs w:val="28"/>
          <w:rtl/>
        </w:rPr>
        <w:t>، ص 268</w:t>
      </w:r>
      <w:r w:rsidRPr="000663CE">
        <w:rPr>
          <w:rFonts w:ascii="Times New Roman" w:eastAsia="Times New Roman" w:hAnsi="Times New Roman" w:cs="B Nazanin"/>
          <w:sz w:val="28"/>
          <w:szCs w:val="28"/>
        </w:rPr>
        <w:t>.</w:t>
      </w:r>
    </w:p>
    <w:bookmarkStart w:id="108" w:name="_edn45"/>
    <w:p w:rsidR="00795A68" w:rsidRPr="000663CE" w:rsidRDefault="00795A68" w:rsidP="000663CE">
      <w:pPr>
        <w:bidi/>
        <w:spacing w:before="100" w:beforeAutospacing="1" w:after="100" w:afterAutospacing="1" w:line="240" w:lineRule="auto"/>
        <w:jc w:val="both"/>
        <w:rPr>
          <w:rFonts w:ascii="Times New Roman" w:eastAsia="Times New Roman" w:hAnsi="Times New Roman" w:cs="B Nazanin"/>
          <w:sz w:val="28"/>
          <w:szCs w:val="28"/>
        </w:rPr>
      </w:pPr>
      <w:r w:rsidRPr="000663CE">
        <w:rPr>
          <w:rFonts w:ascii="Times New Roman" w:eastAsia="Times New Roman" w:hAnsi="Times New Roman" w:cs="B Nazanin"/>
          <w:sz w:val="28"/>
          <w:szCs w:val="28"/>
        </w:rPr>
        <w:fldChar w:fldCharType="begin"/>
      </w:r>
      <w:r w:rsidRPr="000663CE">
        <w:rPr>
          <w:rFonts w:ascii="Times New Roman" w:eastAsia="Times New Roman" w:hAnsi="Times New Roman" w:cs="B Nazanin"/>
          <w:sz w:val="28"/>
          <w:szCs w:val="28"/>
        </w:rPr>
        <w:instrText xml:space="preserve"> HYPERLINK "http://marefateakhlagi.nashriyat.ir/node/66" \l "_ednref45" \o "" </w:instrText>
      </w:r>
      <w:r w:rsidRPr="000663CE">
        <w:rPr>
          <w:rFonts w:ascii="Times New Roman" w:eastAsia="Times New Roman" w:hAnsi="Times New Roman" w:cs="B Nazanin"/>
          <w:sz w:val="28"/>
          <w:szCs w:val="28"/>
        </w:rPr>
        <w:fldChar w:fldCharType="separate"/>
      </w:r>
      <w:r w:rsidRPr="000663CE">
        <w:rPr>
          <w:rFonts w:ascii="Times New Roman" w:eastAsia="Times New Roman" w:hAnsi="Times New Roman" w:cs="B Nazanin"/>
          <w:color w:val="0000FF"/>
          <w:sz w:val="28"/>
          <w:szCs w:val="28"/>
          <w:u w:val="single"/>
        </w:rPr>
        <w:t>45</w:t>
      </w:r>
      <w:r w:rsidRPr="000663CE">
        <w:rPr>
          <w:rFonts w:ascii="Times New Roman" w:eastAsia="Times New Roman" w:hAnsi="Times New Roman" w:cs="B Nazanin"/>
          <w:sz w:val="28"/>
          <w:szCs w:val="28"/>
        </w:rPr>
        <w:fldChar w:fldCharType="end"/>
      </w:r>
      <w:bookmarkEnd w:id="108"/>
      <w:r w:rsidRPr="000663CE">
        <w:rPr>
          <w:rFonts w:ascii="Times New Roman" w:eastAsia="Times New Roman" w:hAnsi="Times New Roman" w:cs="B Nazanin"/>
          <w:sz w:val="28"/>
          <w:szCs w:val="28"/>
        </w:rPr>
        <w:t xml:space="preserve">. </w:t>
      </w:r>
      <w:r w:rsidRPr="000663CE">
        <w:rPr>
          <w:rFonts w:ascii="Times New Roman" w:eastAsia="Times New Roman" w:hAnsi="Times New Roman" w:cs="B Nazanin"/>
          <w:sz w:val="28"/>
          <w:szCs w:val="28"/>
          <w:rtl/>
        </w:rPr>
        <w:t xml:space="preserve">ر.ك: ابوالفضل ساجدي، </w:t>
      </w:r>
      <w:r w:rsidRPr="000663CE">
        <w:rPr>
          <w:rFonts w:ascii="Times New Roman" w:eastAsia="Times New Roman" w:hAnsi="Times New Roman" w:cs="B Nazanin"/>
          <w:b/>
          <w:bCs/>
          <w:i/>
          <w:iCs/>
          <w:sz w:val="28"/>
          <w:szCs w:val="28"/>
          <w:rtl/>
        </w:rPr>
        <w:t>دين و دنياي مدرن، عصر نياز</w:t>
      </w:r>
      <w:r w:rsidRPr="000663CE">
        <w:rPr>
          <w:rFonts w:ascii="Times New Roman" w:eastAsia="Times New Roman" w:hAnsi="Times New Roman" w:cs="B Nazanin"/>
          <w:sz w:val="28"/>
          <w:szCs w:val="28"/>
          <w:rtl/>
        </w:rPr>
        <w:t>، فصل (محدوديت‌هاي علم و عقل</w:t>
      </w:r>
      <w:r w:rsidRPr="000663CE">
        <w:rPr>
          <w:rFonts w:ascii="Times New Roman" w:eastAsia="Times New Roman" w:hAnsi="Times New Roman" w:cs="B Nazanin"/>
          <w:sz w:val="28"/>
          <w:szCs w:val="28"/>
        </w:rPr>
        <w:t>).</w:t>
      </w:r>
    </w:p>
    <w:bookmarkStart w:id="109" w:name="_edn46"/>
    <w:p w:rsidR="00795A68" w:rsidRPr="000663CE" w:rsidRDefault="00795A68" w:rsidP="000663CE">
      <w:pPr>
        <w:bidi/>
        <w:spacing w:before="100" w:beforeAutospacing="1" w:after="100" w:afterAutospacing="1" w:line="240" w:lineRule="auto"/>
        <w:jc w:val="both"/>
        <w:rPr>
          <w:rFonts w:ascii="Times New Roman" w:eastAsia="Times New Roman" w:hAnsi="Times New Roman" w:cs="B Nazanin"/>
          <w:sz w:val="28"/>
          <w:szCs w:val="28"/>
        </w:rPr>
      </w:pPr>
      <w:r w:rsidRPr="000663CE">
        <w:rPr>
          <w:rFonts w:ascii="Times New Roman" w:eastAsia="Times New Roman" w:hAnsi="Times New Roman" w:cs="B Nazanin"/>
          <w:sz w:val="28"/>
          <w:szCs w:val="28"/>
        </w:rPr>
        <w:fldChar w:fldCharType="begin"/>
      </w:r>
      <w:r w:rsidRPr="000663CE">
        <w:rPr>
          <w:rFonts w:ascii="Times New Roman" w:eastAsia="Times New Roman" w:hAnsi="Times New Roman" w:cs="B Nazanin"/>
          <w:sz w:val="28"/>
          <w:szCs w:val="28"/>
        </w:rPr>
        <w:instrText xml:space="preserve"> HYPERLINK "http://marefateakhlagi.nashriyat.ir/node/66" \l "_ednref46" \o "" </w:instrText>
      </w:r>
      <w:r w:rsidRPr="000663CE">
        <w:rPr>
          <w:rFonts w:ascii="Times New Roman" w:eastAsia="Times New Roman" w:hAnsi="Times New Roman" w:cs="B Nazanin"/>
          <w:sz w:val="28"/>
          <w:szCs w:val="28"/>
        </w:rPr>
        <w:fldChar w:fldCharType="separate"/>
      </w:r>
      <w:r w:rsidRPr="000663CE">
        <w:rPr>
          <w:rFonts w:ascii="Times New Roman" w:eastAsia="Times New Roman" w:hAnsi="Times New Roman" w:cs="B Nazanin"/>
          <w:color w:val="0000FF"/>
          <w:sz w:val="28"/>
          <w:szCs w:val="28"/>
          <w:u w:val="single"/>
        </w:rPr>
        <w:t>46</w:t>
      </w:r>
      <w:r w:rsidRPr="000663CE">
        <w:rPr>
          <w:rFonts w:ascii="Times New Roman" w:eastAsia="Times New Roman" w:hAnsi="Times New Roman" w:cs="B Nazanin"/>
          <w:sz w:val="28"/>
          <w:szCs w:val="28"/>
        </w:rPr>
        <w:fldChar w:fldCharType="end"/>
      </w:r>
      <w:bookmarkEnd w:id="109"/>
      <w:r w:rsidRPr="000663CE">
        <w:rPr>
          <w:rFonts w:ascii="Times New Roman" w:eastAsia="Times New Roman" w:hAnsi="Times New Roman" w:cs="B Nazanin"/>
          <w:sz w:val="28"/>
          <w:szCs w:val="28"/>
        </w:rPr>
        <w:t xml:space="preserve">. </w:t>
      </w:r>
      <w:r w:rsidRPr="000663CE">
        <w:rPr>
          <w:rFonts w:ascii="Times New Roman" w:eastAsia="Times New Roman" w:hAnsi="Times New Roman" w:cs="B Nazanin"/>
          <w:sz w:val="28"/>
          <w:szCs w:val="28"/>
          <w:rtl/>
        </w:rPr>
        <w:t xml:space="preserve">محمدتقي مصباح، </w:t>
      </w:r>
      <w:r w:rsidRPr="000663CE">
        <w:rPr>
          <w:rFonts w:ascii="Times New Roman" w:eastAsia="Times New Roman" w:hAnsi="Times New Roman" w:cs="B Nazanin"/>
          <w:b/>
          <w:bCs/>
          <w:i/>
          <w:iCs/>
          <w:sz w:val="28"/>
          <w:szCs w:val="28"/>
          <w:rtl/>
        </w:rPr>
        <w:t>فلسفه اخلاق</w:t>
      </w:r>
      <w:r w:rsidRPr="000663CE">
        <w:rPr>
          <w:rFonts w:ascii="Times New Roman" w:eastAsia="Times New Roman" w:hAnsi="Times New Roman" w:cs="B Nazanin"/>
          <w:sz w:val="28"/>
          <w:szCs w:val="28"/>
          <w:rtl/>
        </w:rPr>
        <w:t>، ص175 ـ 176</w:t>
      </w:r>
      <w:r w:rsidRPr="000663CE">
        <w:rPr>
          <w:rFonts w:ascii="Times New Roman" w:eastAsia="Times New Roman" w:hAnsi="Times New Roman" w:cs="B Nazanin"/>
          <w:sz w:val="28"/>
          <w:szCs w:val="28"/>
        </w:rPr>
        <w:t>.</w:t>
      </w:r>
    </w:p>
    <w:bookmarkStart w:id="110" w:name="_edn47"/>
    <w:p w:rsidR="00795A68" w:rsidRPr="000663CE" w:rsidRDefault="00795A68" w:rsidP="000663CE">
      <w:pPr>
        <w:bidi/>
        <w:spacing w:before="100" w:beforeAutospacing="1" w:after="100" w:afterAutospacing="1" w:line="240" w:lineRule="auto"/>
        <w:jc w:val="both"/>
        <w:rPr>
          <w:rFonts w:ascii="Times New Roman" w:eastAsia="Times New Roman" w:hAnsi="Times New Roman" w:cs="B Nazanin"/>
          <w:sz w:val="28"/>
          <w:szCs w:val="28"/>
        </w:rPr>
      </w:pPr>
      <w:r w:rsidRPr="000663CE">
        <w:rPr>
          <w:rFonts w:ascii="Times New Roman" w:eastAsia="Times New Roman" w:hAnsi="Times New Roman" w:cs="B Nazanin"/>
          <w:sz w:val="28"/>
          <w:szCs w:val="28"/>
        </w:rPr>
        <w:lastRenderedPageBreak/>
        <w:fldChar w:fldCharType="begin"/>
      </w:r>
      <w:r w:rsidRPr="000663CE">
        <w:rPr>
          <w:rFonts w:ascii="Times New Roman" w:eastAsia="Times New Roman" w:hAnsi="Times New Roman" w:cs="B Nazanin"/>
          <w:sz w:val="28"/>
          <w:szCs w:val="28"/>
        </w:rPr>
        <w:instrText xml:space="preserve"> HYPERLINK "http://marefateakhlagi.nashriyat.ir/node/66" \l "_ednref47" \o "" </w:instrText>
      </w:r>
      <w:r w:rsidRPr="000663CE">
        <w:rPr>
          <w:rFonts w:ascii="Times New Roman" w:eastAsia="Times New Roman" w:hAnsi="Times New Roman" w:cs="B Nazanin"/>
          <w:sz w:val="28"/>
          <w:szCs w:val="28"/>
        </w:rPr>
        <w:fldChar w:fldCharType="separate"/>
      </w:r>
      <w:r w:rsidRPr="000663CE">
        <w:rPr>
          <w:rFonts w:ascii="Times New Roman" w:eastAsia="Times New Roman" w:hAnsi="Times New Roman" w:cs="B Nazanin"/>
          <w:color w:val="0000FF"/>
          <w:sz w:val="28"/>
          <w:szCs w:val="28"/>
          <w:u w:val="single"/>
        </w:rPr>
        <w:t>47</w:t>
      </w:r>
      <w:r w:rsidRPr="000663CE">
        <w:rPr>
          <w:rFonts w:ascii="Times New Roman" w:eastAsia="Times New Roman" w:hAnsi="Times New Roman" w:cs="B Nazanin"/>
          <w:sz w:val="28"/>
          <w:szCs w:val="28"/>
        </w:rPr>
        <w:fldChar w:fldCharType="end"/>
      </w:r>
      <w:bookmarkEnd w:id="110"/>
      <w:r w:rsidRPr="000663CE">
        <w:rPr>
          <w:rFonts w:ascii="Times New Roman" w:eastAsia="Times New Roman" w:hAnsi="Times New Roman" w:cs="B Nazanin"/>
          <w:sz w:val="28"/>
          <w:szCs w:val="28"/>
        </w:rPr>
        <w:t xml:space="preserve">. </w:t>
      </w:r>
      <w:r w:rsidRPr="000663CE">
        <w:rPr>
          <w:rFonts w:ascii="Times New Roman" w:eastAsia="Times New Roman" w:hAnsi="Times New Roman" w:cs="B Nazanin"/>
          <w:sz w:val="28"/>
          <w:szCs w:val="28"/>
          <w:rtl/>
        </w:rPr>
        <w:t xml:space="preserve">اشتفان كورنر، </w:t>
      </w:r>
      <w:r w:rsidRPr="000663CE">
        <w:rPr>
          <w:rFonts w:ascii="Times New Roman" w:eastAsia="Times New Roman" w:hAnsi="Times New Roman" w:cs="B Nazanin"/>
          <w:b/>
          <w:bCs/>
          <w:i/>
          <w:iCs/>
          <w:sz w:val="28"/>
          <w:szCs w:val="28"/>
          <w:rtl/>
        </w:rPr>
        <w:t>فلسفه كانت</w:t>
      </w:r>
      <w:r w:rsidRPr="000663CE">
        <w:rPr>
          <w:rFonts w:ascii="Times New Roman" w:eastAsia="Times New Roman" w:hAnsi="Times New Roman" w:cs="B Nazanin"/>
          <w:sz w:val="28"/>
          <w:szCs w:val="28"/>
          <w:rtl/>
        </w:rPr>
        <w:t>، ترجمه عزت الله فولادوند، ص322 ـ 323</w:t>
      </w:r>
      <w:r w:rsidRPr="000663CE">
        <w:rPr>
          <w:rFonts w:ascii="Times New Roman" w:eastAsia="Times New Roman" w:hAnsi="Times New Roman" w:cs="B Nazanin"/>
          <w:sz w:val="28"/>
          <w:szCs w:val="28"/>
        </w:rPr>
        <w:t>.</w:t>
      </w:r>
    </w:p>
    <w:bookmarkStart w:id="111" w:name="_edn48"/>
    <w:p w:rsidR="00795A68" w:rsidRPr="000663CE" w:rsidRDefault="00795A68" w:rsidP="000663CE">
      <w:pPr>
        <w:bidi/>
        <w:spacing w:before="100" w:beforeAutospacing="1" w:after="100" w:afterAutospacing="1" w:line="240" w:lineRule="auto"/>
        <w:jc w:val="both"/>
        <w:rPr>
          <w:rFonts w:ascii="Times New Roman" w:eastAsia="Times New Roman" w:hAnsi="Times New Roman" w:cs="B Nazanin"/>
          <w:sz w:val="28"/>
          <w:szCs w:val="28"/>
        </w:rPr>
      </w:pPr>
      <w:r w:rsidRPr="000663CE">
        <w:rPr>
          <w:rFonts w:ascii="Times New Roman" w:eastAsia="Times New Roman" w:hAnsi="Times New Roman" w:cs="B Nazanin"/>
          <w:sz w:val="28"/>
          <w:szCs w:val="28"/>
        </w:rPr>
        <w:fldChar w:fldCharType="begin"/>
      </w:r>
      <w:r w:rsidRPr="000663CE">
        <w:rPr>
          <w:rFonts w:ascii="Times New Roman" w:eastAsia="Times New Roman" w:hAnsi="Times New Roman" w:cs="B Nazanin"/>
          <w:sz w:val="28"/>
          <w:szCs w:val="28"/>
        </w:rPr>
        <w:instrText xml:space="preserve"> HYPERLINK "http://marefateakhlagi.nashriyat.ir/node/66" \l "_ednref48" \o "" </w:instrText>
      </w:r>
      <w:r w:rsidRPr="000663CE">
        <w:rPr>
          <w:rFonts w:ascii="Times New Roman" w:eastAsia="Times New Roman" w:hAnsi="Times New Roman" w:cs="B Nazanin"/>
          <w:sz w:val="28"/>
          <w:szCs w:val="28"/>
        </w:rPr>
        <w:fldChar w:fldCharType="separate"/>
      </w:r>
      <w:r w:rsidRPr="000663CE">
        <w:rPr>
          <w:rFonts w:ascii="Times New Roman" w:eastAsia="Times New Roman" w:hAnsi="Times New Roman" w:cs="B Nazanin"/>
          <w:color w:val="0000FF"/>
          <w:sz w:val="28"/>
          <w:szCs w:val="28"/>
          <w:u w:val="single"/>
        </w:rPr>
        <w:t>48</w:t>
      </w:r>
      <w:r w:rsidRPr="000663CE">
        <w:rPr>
          <w:rFonts w:ascii="Times New Roman" w:eastAsia="Times New Roman" w:hAnsi="Times New Roman" w:cs="B Nazanin"/>
          <w:sz w:val="28"/>
          <w:szCs w:val="28"/>
        </w:rPr>
        <w:fldChar w:fldCharType="end"/>
      </w:r>
      <w:bookmarkEnd w:id="111"/>
      <w:r w:rsidRPr="000663CE">
        <w:rPr>
          <w:rFonts w:ascii="Times New Roman" w:eastAsia="Times New Roman" w:hAnsi="Times New Roman" w:cs="B Nazanin"/>
          <w:sz w:val="28"/>
          <w:szCs w:val="28"/>
        </w:rPr>
        <w:t xml:space="preserve">. </w:t>
      </w:r>
      <w:r w:rsidRPr="000663CE">
        <w:rPr>
          <w:rFonts w:ascii="Times New Roman" w:eastAsia="Times New Roman" w:hAnsi="Times New Roman" w:cs="B Nazanin"/>
          <w:sz w:val="28"/>
          <w:szCs w:val="28"/>
          <w:rtl/>
        </w:rPr>
        <w:t>هادي صادقي، «اخلاق بدون خدا</w:t>
      </w:r>
      <w:r w:rsidRPr="000663CE">
        <w:rPr>
          <w:rFonts w:ascii="Times New Roman" w:eastAsia="Times New Roman" w:hAnsi="Times New Roman" w:cs="B Nazanin"/>
          <w:sz w:val="28"/>
          <w:szCs w:val="28"/>
        </w:rPr>
        <w:t>»</w:t>
      </w:r>
      <w:r w:rsidRPr="000663CE">
        <w:rPr>
          <w:rFonts w:ascii="Times New Roman" w:eastAsia="Times New Roman" w:hAnsi="Times New Roman" w:cs="B Nazanin"/>
          <w:sz w:val="28"/>
          <w:szCs w:val="28"/>
          <w:rtl/>
        </w:rPr>
        <w:t xml:space="preserve">، </w:t>
      </w:r>
      <w:r w:rsidRPr="000663CE">
        <w:rPr>
          <w:rFonts w:ascii="Times New Roman" w:eastAsia="Times New Roman" w:hAnsi="Times New Roman" w:cs="B Nazanin"/>
          <w:b/>
          <w:bCs/>
          <w:i/>
          <w:iCs/>
          <w:sz w:val="28"/>
          <w:szCs w:val="28"/>
          <w:rtl/>
        </w:rPr>
        <w:t>نقد و نظر</w:t>
      </w:r>
      <w:r w:rsidRPr="000663CE">
        <w:rPr>
          <w:rFonts w:ascii="Times New Roman" w:eastAsia="Times New Roman" w:hAnsi="Times New Roman" w:cs="B Nazanin"/>
          <w:sz w:val="28"/>
          <w:szCs w:val="28"/>
          <w:rtl/>
        </w:rPr>
        <w:t>، ش13 ص254</w:t>
      </w:r>
      <w:r w:rsidRPr="000663CE">
        <w:rPr>
          <w:rFonts w:ascii="Times New Roman" w:eastAsia="Times New Roman" w:hAnsi="Times New Roman" w:cs="B Nazanin"/>
          <w:sz w:val="28"/>
          <w:szCs w:val="28"/>
        </w:rPr>
        <w:t>.</w:t>
      </w:r>
    </w:p>
    <w:bookmarkStart w:id="112" w:name="_edn49"/>
    <w:p w:rsidR="00795A68" w:rsidRPr="000663CE" w:rsidRDefault="00795A68" w:rsidP="000663CE">
      <w:pPr>
        <w:bidi/>
        <w:spacing w:before="100" w:beforeAutospacing="1" w:after="100" w:afterAutospacing="1" w:line="240" w:lineRule="auto"/>
        <w:jc w:val="both"/>
        <w:rPr>
          <w:rFonts w:ascii="Times New Roman" w:eastAsia="Times New Roman" w:hAnsi="Times New Roman" w:cs="B Nazanin"/>
          <w:sz w:val="28"/>
          <w:szCs w:val="28"/>
        </w:rPr>
      </w:pPr>
      <w:r w:rsidRPr="000663CE">
        <w:rPr>
          <w:rFonts w:ascii="Times New Roman" w:eastAsia="Times New Roman" w:hAnsi="Times New Roman" w:cs="B Nazanin"/>
          <w:sz w:val="28"/>
          <w:szCs w:val="28"/>
        </w:rPr>
        <w:fldChar w:fldCharType="begin"/>
      </w:r>
      <w:r w:rsidRPr="000663CE">
        <w:rPr>
          <w:rFonts w:ascii="Times New Roman" w:eastAsia="Times New Roman" w:hAnsi="Times New Roman" w:cs="B Nazanin"/>
          <w:sz w:val="28"/>
          <w:szCs w:val="28"/>
        </w:rPr>
        <w:instrText xml:space="preserve"> HYPERLINK "http://marefateakhlagi.nashriyat.ir/node/66" \l "_ednref49" \o "" </w:instrText>
      </w:r>
      <w:r w:rsidRPr="000663CE">
        <w:rPr>
          <w:rFonts w:ascii="Times New Roman" w:eastAsia="Times New Roman" w:hAnsi="Times New Roman" w:cs="B Nazanin"/>
          <w:sz w:val="28"/>
          <w:szCs w:val="28"/>
        </w:rPr>
        <w:fldChar w:fldCharType="separate"/>
      </w:r>
      <w:r w:rsidRPr="000663CE">
        <w:rPr>
          <w:rFonts w:ascii="Times New Roman" w:eastAsia="Times New Roman" w:hAnsi="Times New Roman" w:cs="B Nazanin"/>
          <w:color w:val="0000FF"/>
          <w:sz w:val="28"/>
          <w:szCs w:val="28"/>
          <w:u w:val="single"/>
        </w:rPr>
        <w:t>49</w:t>
      </w:r>
      <w:r w:rsidRPr="000663CE">
        <w:rPr>
          <w:rFonts w:ascii="Times New Roman" w:eastAsia="Times New Roman" w:hAnsi="Times New Roman" w:cs="B Nazanin"/>
          <w:sz w:val="28"/>
          <w:szCs w:val="28"/>
        </w:rPr>
        <w:fldChar w:fldCharType="end"/>
      </w:r>
      <w:bookmarkEnd w:id="112"/>
      <w:r w:rsidRPr="000663CE">
        <w:rPr>
          <w:rFonts w:ascii="Times New Roman" w:eastAsia="Times New Roman" w:hAnsi="Times New Roman" w:cs="B Nazanin"/>
          <w:sz w:val="28"/>
          <w:szCs w:val="28"/>
        </w:rPr>
        <w:t xml:space="preserve">. </w:t>
      </w:r>
      <w:r w:rsidRPr="000663CE">
        <w:rPr>
          <w:rFonts w:ascii="Times New Roman" w:eastAsia="Times New Roman" w:hAnsi="Times New Roman" w:cs="B Nazanin"/>
          <w:sz w:val="28"/>
          <w:szCs w:val="28"/>
          <w:rtl/>
        </w:rPr>
        <w:t xml:space="preserve">محمد محمدرضايي و عليرضا جمالي نسب، </w:t>
      </w:r>
      <w:r w:rsidRPr="000663CE">
        <w:rPr>
          <w:rFonts w:ascii="Times New Roman" w:eastAsia="Times New Roman" w:hAnsi="Times New Roman" w:cs="B Nazanin"/>
          <w:b/>
          <w:bCs/>
          <w:i/>
          <w:iCs/>
          <w:sz w:val="28"/>
          <w:szCs w:val="28"/>
          <w:rtl/>
        </w:rPr>
        <w:t>براهين اثبات وجود خدا در فلسفه غرب</w:t>
      </w:r>
      <w:r w:rsidRPr="000663CE">
        <w:rPr>
          <w:rFonts w:ascii="Times New Roman" w:eastAsia="Times New Roman" w:hAnsi="Times New Roman" w:cs="B Nazanin"/>
          <w:sz w:val="28"/>
          <w:szCs w:val="28"/>
          <w:rtl/>
        </w:rPr>
        <w:t>، ص138 ـ 139</w:t>
      </w:r>
      <w:r w:rsidRPr="000663CE">
        <w:rPr>
          <w:rFonts w:ascii="Times New Roman" w:eastAsia="Times New Roman" w:hAnsi="Times New Roman" w:cs="B Nazanin"/>
          <w:sz w:val="28"/>
          <w:szCs w:val="28"/>
        </w:rPr>
        <w:t>.</w:t>
      </w:r>
    </w:p>
    <w:bookmarkStart w:id="113" w:name="_edn50"/>
    <w:p w:rsidR="00795A68" w:rsidRPr="000663CE" w:rsidRDefault="00795A68" w:rsidP="000663CE">
      <w:pPr>
        <w:bidi/>
        <w:spacing w:before="100" w:beforeAutospacing="1" w:after="100" w:afterAutospacing="1" w:line="240" w:lineRule="auto"/>
        <w:jc w:val="both"/>
        <w:rPr>
          <w:rFonts w:ascii="Times New Roman" w:eastAsia="Times New Roman" w:hAnsi="Times New Roman" w:cs="B Nazanin"/>
          <w:sz w:val="28"/>
          <w:szCs w:val="28"/>
        </w:rPr>
      </w:pPr>
      <w:r w:rsidRPr="000663CE">
        <w:rPr>
          <w:rFonts w:ascii="Times New Roman" w:eastAsia="Times New Roman" w:hAnsi="Times New Roman" w:cs="B Nazanin"/>
          <w:sz w:val="28"/>
          <w:szCs w:val="28"/>
        </w:rPr>
        <w:fldChar w:fldCharType="begin"/>
      </w:r>
      <w:r w:rsidRPr="000663CE">
        <w:rPr>
          <w:rFonts w:ascii="Times New Roman" w:eastAsia="Times New Roman" w:hAnsi="Times New Roman" w:cs="B Nazanin"/>
          <w:sz w:val="28"/>
          <w:szCs w:val="28"/>
        </w:rPr>
        <w:instrText xml:space="preserve"> HYPERLINK "http://marefateakhlagi.nashriyat.ir/node/66" \l "_ednref50" \o "" </w:instrText>
      </w:r>
      <w:r w:rsidRPr="000663CE">
        <w:rPr>
          <w:rFonts w:ascii="Times New Roman" w:eastAsia="Times New Roman" w:hAnsi="Times New Roman" w:cs="B Nazanin"/>
          <w:sz w:val="28"/>
          <w:szCs w:val="28"/>
        </w:rPr>
        <w:fldChar w:fldCharType="separate"/>
      </w:r>
      <w:r w:rsidRPr="000663CE">
        <w:rPr>
          <w:rFonts w:ascii="Times New Roman" w:eastAsia="Times New Roman" w:hAnsi="Times New Roman" w:cs="B Nazanin"/>
          <w:color w:val="0000FF"/>
          <w:sz w:val="28"/>
          <w:szCs w:val="28"/>
          <w:u w:val="single"/>
        </w:rPr>
        <w:t>50</w:t>
      </w:r>
      <w:r w:rsidRPr="000663CE">
        <w:rPr>
          <w:rFonts w:ascii="Times New Roman" w:eastAsia="Times New Roman" w:hAnsi="Times New Roman" w:cs="B Nazanin"/>
          <w:sz w:val="28"/>
          <w:szCs w:val="28"/>
        </w:rPr>
        <w:fldChar w:fldCharType="end"/>
      </w:r>
      <w:bookmarkEnd w:id="113"/>
      <w:r w:rsidRPr="000663CE">
        <w:rPr>
          <w:rFonts w:ascii="Times New Roman" w:eastAsia="Times New Roman" w:hAnsi="Times New Roman" w:cs="B Nazanin"/>
          <w:sz w:val="28"/>
          <w:szCs w:val="28"/>
        </w:rPr>
        <w:t xml:space="preserve">. </w:t>
      </w:r>
      <w:r w:rsidRPr="000663CE">
        <w:rPr>
          <w:rFonts w:ascii="Times New Roman" w:eastAsia="Times New Roman" w:hAnsi="Times New Roman" w:cs="B Nazanin"/>
          <w:sz w:val="28"/>
          <w:szCs w:val="28"/>
          <w:rtl/>
        </w:rPr>
        <w:t>محمد محمدرضايي و عليرضا جمالي‌نسب، همان، ص138ـ139؛ هادي صادقي، «اخلاق بدون خدا</w:t>
      </w:r>
      <w:r w:rsidRPr="000663CE">
        <w:rPr>
          <w:rFonts w:ascii="Times New Roman" w:eastAsia="Times New Roman" w:hAnsi="Times New Roman" w:cs="B Nazanin"/>
          <w:sz w:val="28"/>
          <w:szCs w:val="28"/>
        </w:rPr>
        <w:t>»</w:t>
      </w:r>
      <w:r w:rsidRPr="000663CE">
        <w:rPr>
          <w:rFonts w:ascii="Times New Roman" w:eastAsia="Times New Roman" w:hAnsi="Times New Roman" w:cs="B Nazanin"/>
          <w:sz w:val="28"/>
          <w:szCs w:val="28"/>
          <w:rtl/>
        </w:rPr>
        <w:t xml:space="preserve">، </w:t>
      </w:r>
      <w:r w:rsidRPr="000663CE">
        <w:rPr>
          <w:rFonts w:ascii="Times New Roman" w:eastAsia="Times New Roman" w:hAnsi="Times New Roman" w:cs="B Nazanin"/>
          <w:b/>
          <w:bCs/>
          <w:i/>
          <w:iCs/>
          <w:sz w:val="28"/>
          <w:szCs w:val="28"/>
          <w:rtl/>
        </w:rPr>
        <w:t>نقد و نظر</w:t>
      </w:r>
      <w:r w:rsidRPr="000663CE">
        <w:rPr>
          <w:rFonts w:ascii="Times New Roman" w:eastAsia="Times New Roman" w:hAnsi="Times New Roman" w:cs="B Nazanin"/>
          <w:sz w:val="28"/>
          <w:szCs w:val="28"/>
          <w:rtl/>
        </w:rPr>
        <w:t>، ش 13، ص 233ـ236</w:t>
      </w:r>
      <w:r w:rsidRPr="000663CE">
        <w:rPr>
          <w:rFonts w:ascii="Times New Roman" w:eastAsia="Times New Roman" w:hAnsi="Times New Roman" w:cs="B Nazanin"/>
          <w:sz w:val="28"/>
          <w:szCs w:val="28"/>
        </w:rPr>
        <w:t>.</w:t>
      </w:r>
    </w:p>
    <w:bookmarkStart w:id="114" w:name="_edn51"/>
    <w:p w:rsidR="00795A68" w:rsidRPr="000663CE" w:rsidRDefault="00795A68" w:rsidP="000663CE">
      <w:pPr>
        <w:bidi/>
        <w:spacing w:before="100" w:beforeAutospacing="1" w:after="100" w:afterAutospacing="1" w:line="240" w:lineRule="auto"/>
        <w:jc w:val="both"/>
        <w:rPr>
          <w:rFonts w:ascii="Times New Roman" w:eastAsia="Times New Roman" w:hAnsi="Times New Roman" w:cs="B Nazanin"/>
          <w:sz w:val="28"/>
          <w:szCs w:val="28"/>
        </w:rPr>
      </w:pPr>
      <w:r w:rsidRPr="000663CE">
        <w:rPr>
          <w:rFonts w:ascii="Times New Roman" w:eastAsia="Times New Roman" w:hAnsi="Times New Roman" w:cs="B Nazanin"/>
          <w:sz w:val="28"/>
          <w:szCs w:val="28"/>
        </w:rPr>
        <w:fldChar w:fldCharType="begin"/>
      </w:r>
      <w:r w:rsidRPr="000663CE">
        <w:rPr>
          <w:rFonts w:ascii="Times New Roman" w:eastAsia="Times New Roman" w:hAnsi="Times New Roman" w:cs="B Nazanin"/>
          <w:sz w:val="28"/>
          <w:szCs w:val="28"/>
        </w:rPr>
        <w:instrText xml:space="preserve"> HYPERLINK "http://marefateakhlagi.nashriyat.ir/node/66" \l "_ednref51" \o "" </w:instrText>
      </w:r>
      <w:r w:rsidRPr="000663CE">
        <w:rPr>
          <w:rFonts w:ascii="Times New Roman" w:eastAsia="Times New Roman" w:hAnsi="Times New Roman" w:cs="B Nazanin"/>
          <w:sz w:val="28"/>
          <w:szCs w:val="28"/>
        </w:rPr>
        <w:fldChar w:fldCharType="separate"/>
      </w:r>
      <w:r w:rsidRPr="000663CE">
        <w:rPr>
          <w:rFonts w:ascii="Times New Roman" w:eastAsia="Times New Roman" w:hAnsi="Times New Roman" w:cs="B Nazanin"/>
          <w:color w:val="0000FF"/>
          <w:sz w:val="28"/>
          <w:szCs w:val="28"/>
          <w:u w:val="single"/>
        </w:rPr>
        <w:t>51</w:t>
      </w:r>
      <w:r w:rsidRPr="000663CE">
        <w:rPr>
          <w:rFonts w:ascii="Times New Roman" w:eastAsia="Times New Roman" w:hAnsi="Times New Roman" w:cs="B Nazanin"/>
          <w:sz w:val="28"/>
          <w:szCs w:val="28"/>
        </w:rPr>
        <w:fldChar w:fldCharType="end"/>
      </w:r>
      <w:bookmarkEnd w:id="114"/>
      <w:r w:rsidRPr="000663CE">
        <w:rPr>
          <w:rFonts w:ascii="Times New Roman" w:eastAsia="Times New Roman" w:hAnsi="Times New Roman" w:cs="B Nazanin"/>
          <w:sz w:val="28"/>
          <w:szCs w:val="28"/>
        </w:rPr>
        <w:t xml:space="preserve">. </w:t>
      </w:r>
      <w:r w:rsidRPr="000663CE">
        <w:rPr>
          <w:rFonts w:ascii="Times New Roman" w:eastAsia="Times New Roman" w:hAnsi="Times New Roman" w:cs="B Nazanin"/>
          <w:sz w:val="28"/>
          <w:szCs w:val="28"/>
          <w:rtl/>
        </w:rPr>
        <w:t xml:space="preserve">ر.ك: مايكل پترسون، و ديگران، </w:t>
      </w:r>
      <w:r w:rsidRPr="000663CE">
        <w:rPr>
          <w:rFonts w:ascii="Times New Roman" w:eastAsia="Times New Roman" w:hAnsi="Times New Roman" w:cs="B Nazanin"/>
          <w:b/>
          <w:bCs/>
          <w:i/>
          <w:iCs/>
          <w:sz w:val="28"/>
          <w:szCs w:val="28"/>
          <w:rtl/>
        </w:rPr>
        <w:t>عقل و اعتقادات ديني</w:t>
      </w:r>
      <w:r w:rsidRPr="000663CE">
        <w:rPr>
          <w:rFonts w:ascii="Times New Roman" w:eastAsia="Times New Roman" w:hAnsi="Times New Roman" w:cs="B Nazanin"/>
          <w:sz w:val="28"/>
          <w:szCs w:val="28"/>
          <w:rtl/>
        </w:rPr>
        <w:t>، ترجمه احمد نراقي و ابراهيم سلطاني ص 163-165؛ هادي صادقي، اخلاق بدون خدا، همان، ص 237</w:t>
      </w:r>
      <w:r w:rsidRPr="000663CE">
        <w:rPr>
          <w:rFonts w:ascii="Times New Roman" w:eastAsia="Times New Roman" w:hAnsi="Times New Roman" w:cs="B Nazanin"/>
          <w:sz w:val="28"/>
          <w:szCs w:val="28"/>
        </w:rPr>
        <w:t>.</w:t>
      </w:r>
    </w:p>
    <w:bookmarkStart w:id="115" w:name="_edn52"/>
    <w:p w:rsidR="00795A68" w:rsidRPr="000663CE" w:rsidRDefault="00795A68" w:rsidP="000663CE">
      <w:pPr>
        <w:bidi/>
        <w:spacing w:before="100" w:beforeAutospacing="1" w:after="100" w:afterAutospacing="1" w:line="240" w:lineRule="auto"/>
        <w:jc w:val="both"/>
        <w:rPr>
          <w:rFonts w:ascii="Times New Roman" w:eastAsia="Times New Roman" w:hAnsi="Times New Roman" w:cs="B Nazanin"/>
          <w:sz w:val="28"/>
          <w:szCs w:val="28"/>
        </w:rPr>
      </w:pPr>
      <w:r w:rsidRPr="000663CE">
        <w:rPr>
          <w:rFonts w:ascii="Times New Roman" w:eastAsia="Times New Roman" w:hAnsi="Times New Roman" w:cs="B Nazanin"/>
          <w:sz w:val="28"/>
          <w:szCs w:val="28"/>
        </w:rPr>
        <w:fldChar w:fldCharType="begin"/>
      </w:r>
      <w:r w:rsidRPr="000663CE">
        <w:rPr>
          <w:rFonts w:ascii="Times New Roman" w:eastAsia="Times New Roman" w:hAnsi="Times New Roman" w:cs="B Nazanin"/>
          <w:sz w:val="28"/>
          <w:szCs w:val="28"/>
        </w:rPr>
        <w:instrText xml:space="preserve"> HYPERLINK "http://marefateakhlagi.nashriyat.ir/node/66" \l "_ednref52" \o "" </w:instrText>
      </w:r>
      <w:r w:rsidRPr="000663CE">
        <w:rPr>
          <w:rFonts w:ascii="Times New Roman" w:eastAsia="Times New Roman" w:hAnsi="Times New Roman" w:cs="B Nazanin"/>
          <w:sz w:val="28"/>
          <w:szCs w:val="28"/>
        </w:rPr>
        <w:fldChar w:fldCharType="separate"/>
      </w:r>
      <w:r w:rsidRPr="000663CE">
        <w:rPr>
          <w:rFonts w:ascii="Times New Roman" w:eastAsia="Times New Roman" w:hAnsi="Times New Roman" w:cs="B Nazanin"/>
          <w:color w:val="0000FF"/>
          <w:sz w:val="28"/>
          <w:szCs w:val="28"/>
          <w:u w:val="single"/>
        </w:rPr>
        <w:t>52</w:t>
      </w:r>
      <w:r w:rsidRPr="000663CE">
        <w:rPr>
          <w:rFonts w:ascii="Times New Roman" w:eastAsia="Times New Roman" w:hAnsi="Times New Roman" w:cs="B Nazanin"/>
          <w:sz w:val="28"/>
          <w:szCs w:val="28"/>
        </w:rPr>
        <w:fldChar w:fldCharType="end"/>
      </w:r>
      <w:bookmarkEnd w:id="115"/>
      <w:r w:rsidRPr="000663CE">
        <w:rPr>
          <w:rFonts w:ascii="Times New Roman" w:eastAsia="Times New Roman" w:hAnsi="Times New Roman" w:cs="B Nazanin"/>
          <w:sz w:val="28"/>
          <w:szCs w:val="28"/>
        </w:rPr>
        <w:t xml:space="preserve">. </w:t>
      </w:r>
      <w:r w:rsidRPr="000663CE">
        <w:rPr>
          <w:rFonts w:ascii="Times New Roman" w:eastAsia="Times New Roman" w:hAnsi="Times New Roman" w:cs="B Nazanin"/>
          <w:sz w:val="28"/>
          <w:szCs w:val="28"/>
          <w:rtl/>
        </w:rPr>
        <w:t>گزارة واقع نما جمله‌اي است كه با صرف نظر از توافق و قرارداد، احساسات دروني، سليقه‌ي شخصي، سفارش و دستور، از واقعيتي عيني سخن مي‌گويد</w:t>
      </w:r>
      <w:r w:rsidRPr="000663CE">
        <w:rPr>
          <w:rFonts w:ascii="Times New Roman" w:eastAsia="Times New Roman" w:hAnsi="Times New Roman" w:cs="B Nazanin"/>
          <w:sz w:val="28"/>
          <w:szCs w:val="28"/>
        </w:rPr>
        <w:t>.</w:t>
      </w:r>
    </w:p>
    <w:bookmarkStart w:id="116" w:name="_edn53"/>
    <w:p w:rsidR="00795A68" w:rsidRPr="000663CE" w:rsidRDefault="00795A68" w:rsidP="000663CE">
      <w:pPr>
        <w:bidi/>
        <w:spacing w:before="100" w:beforeAutospacing="1" w:after="100" w:afterAutospacing="1" w:line="240" w:lineRule="auto"/>
        <w:jc w:val="both"/>
        <w:rPr>
          <w:rFonts w:ascii="Times New Roman" w:eastAsia="Times New Roman" w:hAnsi="Times New Roman" w:cs="B Nazanin"/>
          <w:sz w:val="28"/>
          <w:szCs w:val="28"/>
        </w:rPr>
      </w:pPr>
      <w:r w:rsidRPr="000663CE">
        <w:rPr>
          <w:rFonts w:ascii="Times New Roman" w:eastAsia="Times New Roman" w:hAnsi="Times New Roman" w:cs="B Nazanin"/>
          <w:sz w:val="28"/>
          <w:szCs w:val="28"/>
        </w:rPr>
        <w:fldChar w:fldCharType="begin"/>
      </w:r>
      <w:r w:rsidRPr="000663CE">
        <w:rPr>
          <w:rFonts w:ascii="Times New Roman" w:eastAsia="Times New Roman" w:hAnsi="Times New Roman" w:cs="B Nazanin"/>
          <w:sz w:val="28"/>
          <w:szCs w:val="28"/>
        </w:rPr>
        <w:instrText xml:space="preserve"> HYPERLINK "http://marefateakhlagi.nashriyat.ir/node/66" \l "_ednref53" \o "" </w:instrText>
      </w:r>
      <w:r w:rsidRPr="000663CE">
        <w:rPr>
          <w:rFonts w:ascii="Times New Roman" w:eastAsia="Times New Roman" w:hAnsi="Times New Roman" w:cs="B Nazanin"/>
          <w:sz w:val="28"/>
          <w:szCs w:val="28"/>
        </w:rPr>
        <w:fldChar w:fldCharType="separate"/>
      </w:r>
      <w:r w:rsidRPr="000663CE">
        <w:rPr>
          <w:rFonts w:ascii="Times New Roman" w:eastAsia="Times New Roman" w:hAnsi="Times New Roman" w:cs="B Nazanin"/>
          <w:color w:val="0000FF"/>
          <w:sz w:val="28"/>
          <w:szCs w:val="28"/>
          <w:u w:val="single"/>
        </w:rPr>
        <w:t>53</w:t>
      </w:r>
      <w:r w:rsidRPr="000663CE">
        <w:rPr>
          <w:rFonts w:ascii="Times New Roman" w:eastAsia="Times New Roman" w:hAnsi="Times New Roman" w:cs="B Nazanin"/>
          <w:sz w:val="28"/>
          <w:szCs w:val="28"/>
        </w:rPr>
        <w:fldChar w:fldCharType="end"/>
      </w:r>
      <w:bookmarkEnd w:id="116"/>
      <w:r w:rsidRPr="000663CE">
        <w:rPr>
          <w:rFonts w:ascii="Times New Roman" w:eastAsia="Times New Roman" w:hAnsi="Times New Roman" w:cs="B Nazanin"/>
          <w:sz w:val="28"/>
          <w:szCs w:val="28"/>
        </w:rPr>
        <w:t xml:space="preserve">. </w:t>
      </w:r>
      <w:r w:rsidRPr="000663CE">
        <w:rPr>
          <w:rFonts w:ascii="Times New Roman" w:eastAsia="Times New Roman" w:hAnsi="Times New Roman" w:cs="B Nazanin"/>
          <w:sz w:val="28"/>
          <w:szCs w:val="28"/>
          <w:rtl/>
        </w:rPr>
        <w:t xml:space="preserve">ر.ك: مجتبي مصباح، </w:t>
      </w:r>
      <w:r w:rsidRPr="000663CE">
        <w:rPr>
          <w:rFonts w:ascii="Times New Roman" w:eastAsia="Times New Roman" w:hAnsi="Times New Roman" w:cs="B Nazanin"/>
          <w:b/>
          <w:bCs/>
          <w:i/>
          <w:iCs/>
          <w:sz w:val="28"/>
          <w:szCs w:val="28"/>
          <w:rtl/>
        </w:rPr>
        <w:t>نقد و بررسي مكاتب اخلاقي</w:t>
      </w:r>
      <w:r w:rsidRPr="000663CE">
        <w:rPr>
          <w:rFonts w:ascii="Times New Roman" w:eastAsia="Times New Roman" w:hAnsi="Times New Roman" w:cs="B Nazanin"/>
          <w:sz w:val="28"/>
          <w:szCs w:val="28"/>
          <w:rtl/>
        </w:rPr>
        <w:t xml:space="preserve">، </w:t>
      </w:r>
      <w:r w:rsidRPr="000663CE">
        <w:rPr>
          <w:rFonts w:ascii="Times New Roman" w:eastAsia="Times New Roman" w:hAnsi="Times New Roman" w:cs="B Nazanin"/>
          <w:sz w:val="28"/>
          <w:szCs w:val="28"/>
        </w:rPr>
        <w:t>31-44.</w:t>
      </w:r>
    </w:p>
    <w:bookmarkStart w:id="117" w:name="_edn54"/>
    <w:p w:rsidR="00795A68" w:rsidRPr="000663CE" w:rsidRDefault="00795A68" w:rsidP="000663CE">
      <w:pPr>
        <w:bidi/>
        <w:spacing w:before="100" w:beforeAutospacing="1" w:after="100" w:afterAutospacing="1" w:line="240" w:lineRule="auto"/>
        <w:jc w:val="both"/>
        <w:rPr>
          <w:rFonts w:ascii="Times New Roman" w:eastAsia="Times New Roman" w:hAnsi="Times New Roman" w:cs="B Nazanin"/>
          <w:sz w:val="28"/>
          <w:szCs w:val="28"/>
        </w:rPr>
      </w:pPr>
      <w:r w:rsidRPr="000663CE">
        <w:rPr>
          <w:rFonts w:ascii="Times New Roman" w:eastAsia="Times New Roman" w:hAnsi="Times New Roman" w:cs="B Nazanin"/>
          <w:sz w:val="28"/>
          <w:szCs w:val="28"/>
        </w:rPr>
        <w:fldChar w:fldCharType="begin"/>
      </w:r>
      <w:r w:rsidRPr="000663CE">
        <w:rPr>
          <w:rFonts w:ascii="Times New Roman" w:eastAsia="Times New Roman" w:hAnsi="Times New Roman" w:cs="B Nazanin"/>
          <w:sz w:val="28"/>
          <w:szCs w:val="28"/>
        </w:rPr>
        <w:instrText xml:space="preserve"> HYPERLINK "http://marefateakhlagi.nashriyat.ir/node/66" \l "_ednref54" \o "" </w:instrText>
      </w:r>
      <w:r w:rsidRPr="000663CE">
        <w:rPr>
          <w:rFonts w:ascii="Times New Roman" w:eastAsia="Times New Roman" w:hAnsi="Times New Roman" w:cs="B Nazanin"/>
          <w:sz w:val="28"/>
          <w:szCs w:val="28"/>
        </w:rPr>
        <w:fldChar w:fldCharType="separate"/>
      </w:r>
      <w:r w:rsidRPr="000663CE">
        <w:rPr>
          <w:rFonts w:ascii="Times New Roman" w:eastAsia="Times New Roman" w:hAnsi="Times New Roman" w:cs="B Nazanin"/>
          <w:color w:val="0000FF"/>
          <w:sz w:val="28"/>
          <w:szCs w:val="28"/>
          <w:u w:val="single"/>
        </w:rPr>
        <w:t>54</w:t>
      </w:r>
      <w:r w:rsidRPr="000663CE">
        <w:rPr>
          <w:rFonts w:ascii="Times New Roman" w:eastAsia="Times New Roman" w:hAnsi="Times New Roman" w:cs="B Nazanin"/>
          <w:sz w:val="28"/>
          <w:szCs w:val="28"/>
        </w:rPr>
        <w:fldChar w:fldCharType="end"/>
      </w:r>
      <w:bookmarkEnd w:id="117"/>
      <w:r w:rsidRPr="000663CE">
        <w:rPr>
          <w:rFonts w:ascii="Times New Roman" w:eastAsia="Times New Roman" w:hAnsi="Times New Roman" w:cs="B Nazanin"/>
          <w:sz w:val="28"/>
          <w:szCs w:val="28"/>
        </w:rPr>
        <w:t xml:space="preserve">. </w:t>
      </w:r>
      <w:r w:rsidRPr="000663CE">
        <w:rPr>
          <w:rFonts w:ascii="Times New Roman" w:eastAsia="Times New Roman" w:hAnsi="Times New Roman" w:cs="B Nazanin"/>
          <w:sz w:val="28"/>
          <w:szCs w:val="28"/>
          <w:rtl/>
        </w:rPr>
        <w:t xml:space="preserve">ر.ك: همان، ص 33-34. درباره رابطة بايد و هست ر.ك: محسن جوادي، </w:t>
      </w:r>
      <w:r w:rsidRPr="000663CE">
        <w:rPr>
          <w:rFonts w:ascii="Times New Roman" w:eastAsia="Times New Roman" w:hAnsi="Times New Roman" w:cs="B Nazanin"/>
          <w:b/>
          <w:bCs/>
          <w:i/>
          <w:iCs/>
          <w:sz w:val="28"/>
          <w:szCs w:val="28"/>
          <w:rtl/>
        </w:rPr>
        <w:t>مسئله بايد و هست: بحثي در رابطه‌ي ارزش و واقع</w:t>
      </w:r>
      <w:r w:rsidRPr="000663CE">
        <w:rPr>
          <w:rFonts w:ascii="Times New Roman" w:eastAsia="Times New Roman" w:hAnsi="Times New Roman" w:cs="B Nazanin"/>
          <w:sz w:val="28"/>
          <w:szCs w:val="28"/>
          <w:rtl/>
        </w:rPr>
        <w:t>، ص 180-186</w:t>
      </w:r>
      <w:r w:rsidRPr="000663CE">
        <w:rPr>
          <w:rFonts w:ascii="Times New Roman" w:eastAsia="Times New Roman" w:hAnsi="Times New Roman" w:cs="B Nazanin"/>
          <w:i/>
          <w:iCs/>
          <w:sz w:val="28"/>
          <w:szCs w:val="28"/>
          <w:rtl/>
        </w:rPr>
        <w:t>؛</w:t>
      </w:r>
      <w:r w:rsidRPr="000663CE">
        <w:rPr>
          <w:rFonts w:ascii="Times New Roman" w:eastAsia="Times New Roman" w:hAnsi="Times New Roman" w:cs="B Nazanin"/>
          <w:sz w:val="28"/>
          <w:szCs w:val="28"/>
          <w:rtl/>
        </w:rPr>
        <w:t xml:space="preserve"> مدرسي، </w:t>
      </w:r>
      <w:r w:rsidRPr="000663CE">
        <w:rPr>
          <w:rFonts w:ascii="Times New Roman" w:eastAsia="Times New Roman" w:hAnsi="Times New Roman" w:cs="B Nazanin"/>
          <w:i/>
          <w:iCs/>
          <w:sz w:val="28"/>
          <w:szCs w:val="28"/>
          <w:rtl/>
        </w:rPr>
        <w:t>فلسفه اخلاق</w:t>
      </w:r>
      <w:r w:rsidRPr="000663CE">
        <w:rPr>
          <w:rFonts w:ascii="Times New Roman" w:eastAsia="Times New Roman" w:hAnsi="Times New Roman" w:cs="B Nazanin"/>
          <w:sz w:val="28"/>
          <w:szCs w:val="28"/>
          <w:rtl/>
        </w:rPr>
        <w:t>، ص282-303؛ دربارة واقع گرايي و غيرواقع گرايي در اخلاق ر.ك</w:t>
      </w:r>
      <w:r w:rsidRPr="000663CE">
        <w:rPr>
          <w:rFonts w:ascii="Times New Roman" w:eastAsia="Times New Roman" w:hAnsi="Times New Roman" w:cs="B Nazanin"/>
          <w:sz w:val="28"/>
          <w:szCs w:val="28"/>
        </w:rPr>
        <w:t xml:space="preserve">: </w:t>
      </w:r>
      <w:r w:rsidRPr="000663CE">
        <w:rPr>
          <w:rFonts w:ascii="Times New Roman" w:eastAsia="Times New Roman" w:hAnsi="Times New Roman" w:cs="B Nazanin"/>
          <w:b/>
          <w:bCs/>
          <w:i/>
          <w:iCs/>
          <w:sz w:val="28"/>
          <w:szCs w:val="28"/>
          <w:rtl/>
        </w:rPr>
        <w:t>بصيرت اخلاقي</w:t>
      </w:r>
      <w:r w:rsidRPr="000663CE">
        <w:rPr>
          <w:rFonts w:ascii="Times New Roman" w:eastAsia="Times New Roman" w:hAnsi="Times New Roman" w:cs="B Nazanin"/>
          <w:sz w:val="28"/>
          <w:szCs w:val="28"/>
          <w:rtl/>
        </w:rPr>
        <w:t>، ترجمه فتحعلي</w:t>
      </w:r>
      <w:r w:rsidRPr="000663CE">
        <w:rPr>
          <w:rFonts w:ascii="Times New Roman" w:eastAsia="Times New Roman" w:hAnsi="Times New Roman" w:cs="B Nazanin"/>
          <w:sz w:val="28"/>
          <w:szCs w:val="28"/>
        </w:rPr>
        <w:t>.</w:t>
      </w:r>
    </w:p>
    <w:bookmarkStart w:id="118" w:name="_edn55"/>
    <w:p w:rsidR="00795A68" w:rsidRPr="000663CE" w:rsidRDefault="00795A68" w:rsidP="000663CE">
      <w:pPr>
        <w:bidi/>
        <w:spacing w:before="100" w:beforeAutospacing="1" w:after="100" w:afterAutospacing="1" w:line="240" w:lineRule="auto"/>
        <w:jc w:val="both"/>
        <w:rPr>
          <w:rFonts w:ascii="Times New Roman" w:eastAsia="Times New Roman" w:hAnsi="Times New Roman" w:cs="B Nazanin"/>
          <w:sz w:val="28"/>
          <w:szCs w:val="28"/>
        </w:rPr>
      </w:pPr>
      <w:r w:rsidRPr="000663CE">
        <w:rPr>
          <w:rFonts w:ascii="Times New Roman" w:eastAsia="Times New Roman" w:hAnsi="Times New Roman" w:cs="B Nazanin"/>
          <w:sz w:val="28"/>
          <w:szCs w:val="28"/>
        </w:rPr>
        <w:fldChar w:fldCharType="begin"/>
      </w:r>
      <w:r w:rsidRPr="000663CE">
        <w:rPr>
          <w:rFonts w:ascii="Times New Roman" w:eastAsia="Times New Roman" w:hAnsi="Times New Roman" w:cs="B Nazanin"/>
          <w:sz w:val="28"/>
          <w:szCs w:val="28"/>
        </w:rPr>
        <w:instrText xml:space="preserve"> HYPERLINK "http://marefateakhlagi.nashriyat.ir/node/66" \l "_ednref55" \o "" </w:instrText>
      </w:r>
      <w:r w:rsidRPr="000663CE">
        <w:rPr>
          <w:rFonts w:ascii="Times New Roman" w:eastAsia="Times New Roman" w:hAnsi="Times New Roman" w:cs="B Nazanin"/>
          <w:sz w:val="28"/>
          <w:szCs w:val="28"/>
        </w:rPr>
        <w:fldChar w:fldCharType="separate"/>
      </w:r>
      <w:r w:rsidRPr="000663CE">
        <w:rPr>
          <w:rFonts w:ascii="Times New Roman" w:eastAsia="Times New Roman" w:hAnsi="Times New Roman" w:cs="B Nazanin"/>
          <w:color w:val="0000FF"/>
          <w:sz w:val="28"/>
          <w:szCs w:val="28"/>
          <w:u w:val="single"/>
        </w:rPr>
        <w:t>55</w:t>
      </w:r>
      <w:r w:rsidRPr="000663CE">
        <w:rPr>
          <w:rFonts w:ascii="Times New Roman" w:eastAsia="Times New Roman" w:hAnsi="Times New Roman" w:cs="B Nazanin"/>
          <w:sz w:val="28"/>
          <w:szCs w:val="28"/>
        </w:rPr>
        <w:fldChar w:fldCharType="end"/>
      </w:r>
      <w:bookmarkEnd w:id="118"/>
      <w:r w:rsidRPr="000663CE">
        <w:rPr>
          <w:rFonts w:ascii="Times New Roman" w:eastAsia="Times New Roman" w:hAnsi="Times New Roman" w:cs="B Nazanin"/>
          <w:sz w:val="28"/>
          <w:szCs w:val="28"/>
        </w:rPr>
        <w:t xml:space="preserve">. </w:t>
      </w:r>
      <w:r w:rsidRPr="000663CE">
        <w:rPr>
          <w:rFonts w:ascii="Times New Roman" w:eastAsia="Times New Roman" w:hAnsi="Times New Roman" w:cs="B Nazanin"/>
          <w:sz w:val="28"/>
          <w:szCs w:val="28"/>
          <w:rtl/>
        </w:rPr>
        <w:t xml:space="preserve">ر.ك: سي. بكر لارنس، </w:t>
      </w:r>
      <w:r w:rsidRPr="000663CE">
        <w:rPr>
          <w:rFonts w:ascii="Times New Roman" w:eastAsia="Times New Roman" w:hAnsi="Times New Roman" w:cs="B Nazanin"/>
          <w:b/>
          <w:bCs/>
          <w:i/>
          <w:iCs/>
          <w:sz w:val="28"/>
          <w:szCs w:val="28"/>
          <w:rtl/>
        </w:rPr>
        <w:t>تاريخ فلسفه اخلاق غرب</w:t>
      </w:r>
      <w:r w:rsidRPr="000663CE">
        <w:rPr>
          <w:rFonts w:ascii="Times New Roman" w:eastAsia="Times New Roman" w:hAnsi="Times New Roman" w:cs="B Nazanin"/>
          <w:sz w:val="28"/>
          <w:szCs w:val="28"/>
          <w:rtl/>
        </w:rPr>
        <w:t xml:space="preserve">، ترجمه گروهي از مترجمان، ص97ـ167؛ محمدتقي مصباح، </w:t>
      </w:r>
      <w:r w:rsidRPr="000663CE">
        <w:rPr>
          <w:rFonts w:ascii="Times New Roman" w:eastAsia="Times New Roman" w:hAnsi="Times New Roman" w:cs="B Nazanin"/>
          <w:b/>
          <w:bCs/>
          <w:i/>
          <w:iCs/>
          <w:sz w:val="28"/>
          <w:szCs w:val="28"/>
          <w:rtl/>
        </w:rPr>
        <w:t>فلسفه اخلاق</w:t>
      </w:r>
      <w:r w:rsidRPr="000663CE">
        <w:rPr>
          <w:rFonts w:ascii="Times New Roman" w:eastAsia="Times New Roman" w:hAnsi="Times New Roman" w:cs="B Nazanin"/>
          <w:sz w:val="28"/>
          <w:szCs w:val="28"/>
          <w:rtl/>
        </w:rPr>
        <w:t>، بخش دوم، مكاتب واقع گراي طبيعي</w:t>
      </w:r>
      <w:r w:rsidRPr="000663CE">
        <w:rPr>
          <w:rFonts w:ascii="Times New Roman" w:eastAsia="Times New Roman" w:hAnsi="Times New Roman" w:cs="B Nazanin"/>
          <w:sz w:val="28"/>
          <w:szCs w:val="28"/>
        </w:rPr>
        <w:t>.</w:t>
      </w:r>
    </w:p>
    <w:bookmarkStart w:id="119" w:name="_edn56"/>
    <w:p w:rsidR="00795A68" w:rsidRPr="000663CE" w:rsidRDefault="00795A68" w:rsidP="000663CE">
      <w:pPr>
        <w:bidi/>
        <w:spacing w:before="100" w:beforeAutospacing="1" w:after="100" w:afterAutospacing="1" w:line="240" w:lineRule="auto"/>
        <w:jc w:val="both"/>
        <w:rPr>
          <w:rFonts w:ascii="Times New Roman" w:eastAsia="Times New Roman" w:hAnsi="Times New Roman" w:cs="B Nazanin"/>
          <w:sz w:val="28"/>
          <w:szCs w:val="28"/>
        </w:rPr>
      </w:pPr>
      <w:r w:rsidRPr="000663CE">
        <w:rPr>
          <w:rFonts w:ascii="Times New Roman" w:eastAsia="Times New Roman" w:hAnsi="Times New Roman" w:cs="B Nazanin"/>
          <w:sz w:val="28"/>
          <w:szCs w:val="28"/>
        </w:rPr>
        <w:fldChar w:fldCharType="begin"/>
      </w:r>
      <w:r w:rsidRPr="000663CE">
        <w:rPr>
          <w:rFonts w:ascii="Times New Roman" w:eastAsia="Times New Roman" w:hAnsi="Times New Roman" w:cs="B Nazanin"/>
          <w:sz w:val="28"/>
          <w:szCs w:val="28"/>
        </w:rPr>
        <w:instrText xml:space="preserve"> HYPERLINK "http://marefateakhlagi.nashriyat.ir/node/66" \l "_ednref56" \o "" </w:instrText>
      </w:r>
      <w:r w:rsidRPr="000663CE">
        <w:rPr>
          <w:rFonts w:ascii="Times New Roman" w:eastAsia="Times New Roman" w:hAnsi="Times New Roman" w:cs="B Nazanin"/>
          <w:sz w:val="28"/>
          <w:szCs w:val="28"/>
        </w:rPr>
        <w:fldChar w:fldCharType="separate"/>
      </w:r>
      <w:r w:rsidRPr="000663CE">
        <w:rPr>
          <w:rFonts w:ascii="Times New Roman" w:eastAsia="Times New Roman" w:hAnsi="Times New Roman" w:cs="B Nazanin"/>
          <w:color w:val="0000FF"/>
          <w:sz w:val="28"/>
          <w:szCs w:val="28"/>
          <w:u w:val="single"/>
        </w:rPr>
        <w:t>56</w:t>
      </w:r>
      <w:r w:rsidRPr="000663CE">
        <w:rPr>
          <w:rFonts w:ascii="Times New Roman" w:eastAsia="Times New Roman" w:hAnsi="Times New Roman" w:cs="B Nazanin"/>
          <w:sz w:val="28"/>
          <w:szCs w:val="28"/>
        </w:rPr>
        <w:fldChar w:fldCharType="end"/>
      </w:r>
      <w:bookmarkEnd w:id="119"/>
      <w:r w:rsidRPr="000663CE">
        <w:rPr>
          <w:rFonts w:ascii="Times New Roman" w:eastAsia="Times New Roman" w:hAnsi="Times New Roman" w:cs="B Nazanin"/>
          <w:sz w:val="28"/>
          <w:szCs w:val="28"/>
        </w:rPr>
        <w:t xml:space="preserve">. </w:t>
      </w:r>
      <w:r w:rsidRPr="000663CE">
        <w:rPr>
          <w:rFonts w:ascii="Times New Roman" w:eastAsia="Times New Roman" w:hAnsi="Times New Roman" w:cs="B Nazanin"/>
          <w:sz w:val="28"/>
          <w:szCs w:val="28"/>
          <w:rtl/>
        </w:rPr>
        <w:t xml:space="preserve">ر.ك: محمدتقي مصباح، </w:t>
      </w:r>
      <w:r w:rsidRPr="000663CE">
        <w:rPr>
          <w:rFonts w:ascii="Times New Roman" w:eastAsia="Times New Roman" w:hAnsi="Times New Roman" w:cs="B Nazanin"/>
          <w:b/>
          <w:bCs/>
          <w:i/>
          <w:iCs/>
          <w:sz w:val="28"/>
          <w:szCs w:val="28"/>
          <w:rtl/>
        </w:rPr>
        <w:t>فلسفه اخلاق</w:t>
      </w:r>
      <w:r w:rsidRPr="000663CE">
        <w:rPr>
          <w:rFonts w:ascii="Times New Roman" w:eastAsia="Times New Roman" w:hAnsi="Times New Roman" w:cs="B Nazanin"/>
          <w:sz w:val="28"/>
          <w:szCs w:val="28"/>
          <w:rtl/>
        </w:rPr>
        <w:t>، ص 183؛ محمدتقي مصباح، «دين و اخلاق</w:t>
      </w:r>
      <w:r w:rsidRPr="000663CE">
        <w:rPr>
          <w:rFonts w:ascii="Times New Roman" w:eastAsia="Times New Roman" w:hAnsi="Times New Roman" w:cs="B Nazanin"/>
          <w:sz w:val="28"/>
          <w:szCs w:val="28"/>
        </w:rPr>
        <w:t>»</w:t>
      </w:r>
      <w:r w:rsidRPr="000663CE">
        <w:rPr>
          <w:rFonts w:ascii="Times New Roman" w:eastAsia="Times New Roman" w:hAnsi="Times New Roman" w:cs="B Nazanin"/>
          <w:sz w:val="28"/>
          <w:szCs w:val="28"/>
          <w:rtl/>
        </w:rPr>
        <w:t xml:space="preserve">، </w:t>
      </w:r>
      <w:r w:rsidRPr="000663CE">
        <w:rPr>
          <w:rFonts w:ascii="Times New Roman" w:eastAsia="Times New Roman" w:hAnsi="Times New Roman" w:cs="B Nazanin"/>
          <w:b/>
          <w:bCs/>
          <w:i/>
          <w:iCs/>
          <w:sz w:val="28"/>
          <w:szCs w:val="28"/>
          <w:rtl/>
        </w:rPr>
        <w:t>قبسات</w:t>
      </w:r>
      <w:r w:rsidRPr="000663CE">
        <w:rPr>
          <w:rFonts w:ascii="Times New Roman" w:eastAsia="Times New Roman" w:hAnsi="Times New Roman" w:cs="B Nazanin"/>
          <w:sz w:val="28"/>
          <w:szCs w:val="28"/>
          <w:rtl/>
        </w:rPr>
        <w:t>، ش 13ص 34</w:t>
      </w:r>
      <w:r w:rsidRPr="000663CE">
        <w:rPr>
          <w:rFonts w:ascii="Times New Roman" w:eastAsia="Times New Roman" w:hAnsi="Times New Roman" w:cs="B Nazanin"/>
          <w:sz w:val="28"/>
          <w:szCs w:val="28"/>
        </w:rPr>
        <w:t>.</w:t>
      </w:r>
    </w:p>
    <w:bookmarkStart w:id="120" w:name="_edn57"/>
    <w:p w:rsidR="00795A68" w:rsidRPr="000663CE" w:rsidRDefault="00795A68" w:rsidP="000663CE">
      <w:pPr>
        <w:bidi/>
        <w:spacing w:before="100" w:beforeAutospacing="1" w:after="100" w:afterAutospacing="1" w:line="240" w:lineRule="auto"/>
        <w:jc w:val="both"/>
        <w:rPr>
          <w:rFonts w:ascii="Times New Roman" w:eastAsia="Times New Roman" w:hAnsi="Times New Roman" w:cs="B Nazanin"/>
          <w:sz w:val="28"/>
          <w:szCs w:val="28"/>
        </w:rPr>
      </w:pPr>
      <w:r w:rsidRPr="000663CE">
        <w:rPr>
          <w:rFonts w:ascii="Times New Roman" w:eastAsia="Times New Roman" w:hAnsi="Times New Roman" w:cs="B Nazanin"/>
          <w:sz w:val="28"/>
          <w:szCs w:val="28"/>
        </w:rPr>
        <w:fldChar w:fldCharType="begin"/>
      </w:r>
      <w:r w:rsidRPr="000663CE">
        <w:rPr>
          <w:rFonts w:ascii="Times New Roman" w:eastAsia="Times New Roman" w:hAnsi="Times New Roman" w:cs="B Nazanin"/>
          <w:sz w:val="28"/>
          <w:szCs w:val="28"/>
        </w:rPr>
        <w:instrText xml:space="preserve"> HYPERLINK "http://marefateakhlagi.nashriyat.ir/node/66" \l "_ednref57" \o "" </w:instrText>
      </w:r>
      <w:r w:rsidRPr="000663CE">
        <w:rPr>
          <w:rFonts w:ascii="Times New Roman" w:eastAsia="Times New Roman" w:hAnsi="Times New Roman" w:cs="B Nazanin"/>
          <w:sz w:val="28"/>
          <w:szCs w:val="28"/>
        </w:rPr>
        <w:fldChar w:fldCharType="separate"/>
      </w:r>
      <w:r w:rsidRPr="000663CE">
        <w:rPr>
          <w:rFonts w:ascii="Times New Roman" w:eastAsia="Times New Roman" w:hAnsi="Times New Roman" w:cs="B Nazanin"/>
          <w:color w:val="0000FF"/>
          <w:sz w:val="28"/>
          <w:szCs w:val="28"/>
          <w:u w:val="single"/>
        </w:rPr>
        <w:t>57</w:t>
      </w:r>
      <w:r w:rsidRPr="000663CE">
        <w:rPr>
          <w:rFonts w:ascii="Times New Roman" w:eastAsia="Times New Roman" w:hAnsi="Times New Roman" w:cs="B Nazanin"/>
          <w:sz w:val="28"/>
          <w:szCs w:val="28"/>
        </w:rPr>
        <w:fldChar w:fldCharType="end"/>
      </w:r>
      <w:bookmarkEnd w:id="120"/>
      <w:r w:rsidRPr="000663CE">
        <w:rPr>
          <w:rFonts w:ascii="Times New Roman" w:eastAsia="Times New Roman" w:hAnsi="Times New Roman" w:cs="B Nazanin"/>
          <w:sz w:val="28"/>
          <w:szCs w:val="28"/>
        </w:rPr>
        <w:t xml:space="preserve">. How Could Ethics </w:t>
      </w:r>
      <w:proofErr w:type="spellStart"/>
      <w:r w:rsidRPr="000663CE">
        <w:rPr>
          <w:rFonts w:ascii="Times New Roman" w:eastAsia="Times New Roman" w:hAnsi="Times New Roman" w:cs="B Nazanin"/>
          <w:sz w:val="28"/>
          <w:szCs w:val="28"/>
        </w:rPr>
        <w:t>Depind</w:t>
      </w:r>
      <w:proofErr w:type="spellEnd"/>
      <w:r w:rsidRPr="000663CE">
        <w:rPr>
          <w:rFonts w:ascii="Times New Roman" w:eastAsia="Times New Roman" w:hAnsi="Times New Roman" w:cs="B Nazanin"/>
          <w:sz w:val="28"/>
          <w:szCs w:val="28"/>
        </w:rPr>
        <w:t xml:space="preserve"> Religion Jonathan Berg in A </w:t>
      </w:r>
      <w:proofErr w:type="spellStart"/>
      <w:r w:rsidRPr="000663CE">
        <w:rPr>
          <w:rFonts w:ascii="Times New Roman" w:eastAsia="Times New Roman" w:hAnsi="Times New Roman" w:cs="B Nazanin"/>
          <w:sz w:val="28"/>
          <w:szCs w:val="28"/>
        </w:rPr>
        <w:t>Companian</w:t>
      </w:r>
      <w:proofErr w:type="spellEnd"/>
      <w:r w:rsidRPr="000663CE">
        <w:rPr>
          <w:rFonts w:ascii="Times New Roman" w:eastAsia="Times New Roman" w:hAnsi="Times New Roman" w:cs="B Nazanin"/>
          <w:sz w:val="28"/>
          <w:szCs w:val="28"/>
        </w:rPr>
        <w:t xml:space="preserve"> to </w:t>
      </w:r>
      <w:proofErr w:type="spellStart"/>
      <w:r w:rsidRPr="000663CE">
        <w:rPr>
          <w:rFonts w:ascii="Times New Roman" w:eastAsia="Times New Roman" w:hAnsi="Times New Roman" w:cs="B Nazanin"/>
          <w:sz w:val="28"/>
          <w:szCs w:val="28"/>
        </w:rPr>
        <w:t>Ethices</w:t>
      </w:r>
      <w:proofErr w:type="spellEnd"/>
      <w:r w:rsidRPr="000663CE">
        <w:rPr>
          <w:rFonts w:ascii="Times New Roman" w:eastAsia="Times New Roman" w:hAnsi="Times New Roman" w:cs="B Nazanin"/>
          <w:sz w:val="28"/>
          <w:szCs w:val="28"/>
        </w:rPr>
        <w:t>, p 531-532.</w:t>
      </w:r>
    </w:p>
    <w:p w:rsidR="00795A68" w:rsidRPr="000663CE" w:rsidRDefault="00795A68" w:rsidP="000663CE">
      <w:pPr>
        <w:bidi/>
        <w:spacing w:before="100" w:beforeAutospacing="1" w:after="100" w:afterAutospacing="1" w:line="240" w:lineRule="auto"/>
        <w:jc w:val="both"/>
        <w:rPr>
          <w:rFonts w:ascii="Times New Roman" w:eastAsia="Times New Roman" w:hAnsi="Times New Roman" w:cs="B Nazanin"/>
          <w:sz w:val="28"/>
          <w:szCs w:val="28"/>
        </w:rPr>
      </w:pPr>
      <w:r w:rsidRPr="000663CE">
        <w:rPr>
          <w:rFonts w:ascii="Times New Roman" w:eastAsia="Times New Roman" w:hAnsi="Times New Roman" w:cs="B Nazanin"/>
          <w:sz w:val="28"/>
          <w:szCs w:val="28"/>
          <w:rtl/>
        </w:rPr>
        <w:t xml:space="preserve">از </w:t>
      </w:r>
      <w:r w:rsidRPr="000663CE">
        <w:rPr>
          <w:rFonts w:ascii="Times New Roman" w:eastAsia="Times New Roman" w:hAnsi="Times New Roman" w:cs="B Nazanin"/>
          <w:b/>
          <w:bCs/>
          <w:i/>
          <w:iCs/>
          <w:sz w:val="28"/>
          <w:szCs w:val="28"/>
          <w:rtl/>
        </w:rPr>
        <w:t>فلسفه اخلاق</w:t>
      </w:r>
      <w:r w:rsidRPr="000663CE">
        <w:rPr>
          <w:rFonts w:ascii="Times New Roman" w:eastAsia="Times New Roman" w:hAnsi="Times New Roman" w:cs="B Nazanin"/>
          <w:sz w:val="28"/>
          <w:szCs w:val="28"/>
          <w:rtl/>
        </w:rPr>
        <w:t>، استاد مصباح ص183</w:t>
      </w:r>
    </w:p>
    <w:bookmarkStart w:id="121" w:name="_edn58"/>
    <w:p w:rsidR="00795A68" w:rsidRPr="000663CE" w:rsidRDefault="00795A68" w:rsidP="000663CE">
      <w:pPr>
        <w:bidi/>
        <w:spacing w:before="100" w:beforeAutospacing="1" w:after="100" w:afterAutospacing="1" w:line="240" w:lineRule="auto"/>
        <w:jc w:val="both"/>
        <w:rPr>
          <w:rFonts w:ascii="Times New Roman" w:eastAsia="Times New Roman" w:hAnsi="Times New Roman" w:cs="B Nazanin"/>
          <w:sz w:val="28"/>
          <w:szCs w:val="28"/>
        </w:rPr>
      </w:pPr>
      <w:r w:rsidRPr="000663CE">
        <w:rPr>
          <w:rFonts w:ascii="Times New Roman" w:eastAsia="Times New Roman" w:hAnsi="Times New Roman" w:cs="B Nazanin"/>
          <w:sz w:val="28"/>
          <w:szCs w:val="28"/>
        </w:rPr>
        <w:fldChar w:fldCharType="begin"/>
      </w:r>
      <w:r w:rsidRPr="000663CE">
        <w:rPr>
          <w:rFonts w:ascii="Times New Roman" w:eastAsia="Times New Roman" w:hAnsi="Times New Roman" w:cs="B Nazanin"/>
          <w:sz w:val="28"/>
          <w:szCs w:val="28"/>
        </w:rPr>
        <w:instrText xml:space="preserve"> HYPERLINK "http://marefateakhlagi.nashriyat.ir/node/66" \l "_ednref58" \o "" </w:instrText>
      </w:r>
      <w:r w:rsidRPr="000663CE">
        <w:rPr>
          <w:rFonts w:ascii="Times New Roman" w:eastAsia="Times New Roman" w:hAnsi="Times New Roman" w:cs="B Nazanin"/>
          <w:sz w:val="28"/>
          <w:szCs w:val="28"/>
        </w:rPr>
        <w:fldChar w:fldCharType="separate"/>
      </w:r>
      <w:r w:rsidRPr="000663CE">
        <w:rPr>
          <w:rFonts w:ascii="Times New Roman" w:eastAsia="Times New Roman" w:hAnsi="Times New Roman" w:cs="B Nazanin"/>
          <w:color w:val="0000FF"/>
          <w:sz w:val="28"/>
          <w:szCs w:val="28"/>
          <w:u w:val="single"/>
        </w:rPr>
        <w:t>58</w:t>
      </w:r>
      <w:r w:rsidRPr="000663CE">
        <w:rPr>
          <w:rFonts w:ascii="Times New Roman" w:eastAsia="Times New Roman" w:hAnsi="Times New Roman" w:cs="B Nazanin"/>
          <w:sz w:val="28"/>
          <w:szCs w:val="28"/>
        </w:rPr>
        <w:fldChar w:fldCharType="end"/>
      </w:r>
      <w:bookmarkEnd w:id="121"/>
      <w:r w:rsidRPr="000663CE">
        <w:rPr>
          <w:rFonts w:ascii="Times New Roman" w:eastAsia="Times New Roman" w:hAnsi="Times New Roman" w:cs="B Nazanin"/>
          <w:sz w:val="28"/>
          <w:szCs w:val="28"/>
        </w:rPr>
        <w:t xml:space="preserve">. </w:t>
      </w:r>
      <w:r w:rsidRPr="000663CE">
        <w:rPr>
          <w:rFonts w:ascii="Times New Roman" w:eastAsia="Times New Roman" w:hAnsi="Times New Roman" w:cs="B Nazanin"/>
          <w:sz w:val="28"/>
          <w:szCs w:val="28"/>
          <w:rtl/>
        </w:rPr>
        <w:t xml:space="preserve">محمدتقي مصباح، </w:t>
      </w:r>
      <w:r w:rsidRPr="000663CE">
        <w:rPr>
          <w:rFonts w:ascii="Times New Roman" w:eastAsia="Times New Roman" w:hAnsi="Times New Roman" w:cs="B Nazanin"/>
          <w:b/>
          <w:bCs/>
          <w:i/>
          <w:iCs/>
          <w:sz w:val="28"/>
          <w:szCs w:val="28"/>
          <w:rtl/>
        </w:rPr>
        <w:t>فلسفه اخلاق</w:t>
      </w:r>
      <w:r w:rsidRPr="000663CE">
        <w:rPr>
          <w:rFonts w:ascii="Times New Roman" w:eastAsia="Times New Roman" w:hAnsi="Times New Roman" w:cs="B Nazanin"/>
          <w:sz w:val="28"/>
          <w:szCs w:val="28"/>
          <w:rtl/>
        </w:rPr>
        <w:t>، ص186 پ1 و2</w:t>
      </w:r>
      <w:r w:rsidRPr="000663CE">
        <w:rPr>
          <w:rFonts w:ascii="Times New Roman" w:eastAsia="Times New Roman" w:hAnsi="Times New Roman" w:cs="B Nazanin"/>
          <w:sz w:val="28"/>
          <w:szCs w:val="28"/>
        </w:rPr>
        <w:t>.</w:t>
      </w:r>
    </w:p>
    <w:bookmarkStart w:id="122" w:name="_edn59"/>
    <w:p w:rsidR="00795A68" w:rsidRPr="000663CE" w:rsidRDefault="00795A68" w:rsidP="000663CE">
      <w:pPr>
        <w:bidi/>
        <w:spacing w:before="100" w:beforeAutospacing="1" w:after="100" w:afterAutospacing="1" w:line="240" w:lineRule="auto"/>
        <w:jc w:val="both"/>
        <w:rPr>
          <w:rFonts w:ascii="Times New Roman" w:eastAsia="Times New Roman" w:hAnsi="Times New Roman" w:cs="B Nazanin"/>
          <w:sz w:val="28"/>
          <w:szCs w:val="28"/>
        </w:rPr>
      </w:pPr>
      <w:r w:rsidRPr="000663CE">
        <w:rPr>
          <w:rFonts w:ascii="Times New Roman" w:eastAsia="Times New Roman" w:hAnsi="Times New Roman" w:cs="B Nazanin"/>
          <w:sz w:val="28"/>
          <w:szCs w:val="28"/>
        </w:rPr>
        <w:lastRenderedPageBreak/>
        <w:fldChar w:fldCharType="begin"/>
      </w:r>
      <w:r w:rsidRPr="000663CE">
        <w:rPr>
          <w:rFonts w:ascii="Times New Roman" w:eastAsia="Times New Roman" w:hAnsi="Times New Roman" w:cs="B Nazanin"/>
          <w:sz w:val="28"/>
          <w:szCs w:val="28"/>
        </w:rPr>
        <w:instrText xml:space="preserve"> HYPERLINK "http://marefateakhlagi.nashriyat.ir/node/66" \l "_ednref59" \o "" </w:instrText>
      </w:r>
      <w:r w:rsidRPr="000663CE">
        <w:rPr>
          <w:rFonts w:ascii="Times New Roman" w:eastAsia="Times New Roman" w:hAnsi="Times New Roman" w:cs="B Nazanin"/>
          <w:sz w:val="28"/>
          <w:szCs w:val="28"/>
        </w:rPr>
        <w:fldChar w:fldCharType="separate"/>
      </w:r>
      <w:r w:rsidRPr="000663CE">
        <w:rPr>
          <w:rFonts w:ascii="Times New Roman" w:eastAsia="Times New Roman" w:hAnsi="Times New Roman" w:cs="B Nazanin"/>
          <w:color w:val="0000FF"/>
          <w:sz w:val="28"/>
          <w:szCs w:val="28"/>
          <w:u w:val="single"/>
        </w:rPr>
        <w:t>59</w:t>
      </w:r>
      <w:r w:rsidRPr="000663CE">
        <w:rPr>
          <w:rFonts w:ascii="Times New Roman" w:eastAsia="Times New Roman" w:hAnsi="Times New Roman" w:cs="B Nazanin"/>
          <w:sz w:val="28"/>
          <w:szCs w:val="28"/>
        </w:rPr>
        <w:fldChar w:fldCharType="end"/>
      </w:r>
      <w:bookmarkEnd w:id="122"/>
      <w:r w:rsidRPr="000663CE">
        <w:rPr>
          <w:rFonts w:ascii="Times New Roman" w:eastAsia="Times New Roman" w:hAnsi="Times New Roman" w:cs="B Nazanin"/>
          <w:sz w:val="28"/>
          <w:szCs w:val="28"/>
        </w:rPr>
        <w:t xml:space="preserve">. </w:t>
      </w:r>
      <w:r w:rsidRPr="000663CE">
        <w:rPr>
          <w:rFonts w:ascii="Times New Roman" w:eastAsia="Times New Roman" w:hAnsi="Times New Roman" w:cs="B Nazanin"/>
          <w:sz w:val="28"/>
          <w:szCs w:val="28"/>
          <w:rtl/>
        </w:rPr>
        <w:t>همان، ص186 پ3</w:t>
      </w:r>
      <w:r w:rsidRPr="000663CE">
        <w:rPr>
          <w:rFonts w:ascii="Times New Roman" w:eastAsia="Times New Roman" w:hAnsi="Times New Roman" w:cs="B Nazanin"/>
          <w:sz w:val="28"/>
          <w:szCs w:val="28"/>
        </w:rPr>
        <w:t>.</w:t>
      </w:r>
    </w:p>
    <w:bookmarkStart w:id="123" w:name="_edn60"/>
    <w:p w:rsidR="00795A68" w:rsidRPr="000663CE" w:rsidRDefault="00795A68" w:rsidP="000663CE">
      <w:pPr>
        <w:bidi/>
        <w:spacing w:before="100" w:beforeAutospacing="1" w:after="100" w:afterAutospacing="1" w:line="240" w:lineRule="auto"/>
        <w:jc w:val="both"/>
        <w:rPr>
          <w:rFonts w:ascii="Times New Roman" w:eastAsia="Times New Roman" w:hAnsi="Times New Roman" w:cs="B Nazanin"/>
          <w:sz w:val="28"/>
          <w:szCs w:val="28"/>
        </w:rPr>
      </w:pPr>
      <w:r w:rsidRPr="000663CE">
        <w:rPr>
          <w:rFonts w:ascii="Times New Roman" w:eastAsia="Times New Roman" w:hAnsi="Times New Roman" w:cs="B Nazanin"/>
          <w:sz w:val="28"/>
          <w:szCs w:val="28"/>
        </w:rPr>
        <w:fldChar w:fldCharType="begin"/>
      </w:r>
      <w:r w:rsidRPr="000663CE">
        <w:rPr>
          <w:rFonts w:ascii="Times New Roman" w:eastAsia="Times New Roman" w:hAnsi="Times New Roman" w:cs="B Nazanin"/>
          <w:sz w:val="28"/>
          <w:szCs w:val="28"/>
        </w:rPr>
        <w:instrText xml:space="preserve"> HYPERLINK "http://marefateakhlagi.nashriyat.ir/node/66" \l "_ednref60" \o "" </w:instrText>
      </w:r>
      <w:r w:rsidRPr="000663CE">
        <w:rPr>
          <w:rFonts w:ascii="Times New Roman" w:eastAsia="Times New Roman" w:hAnsi="Times New Roman" w:cs="B Nazanin"/>
          <w:sz w:val="28"/>
          <w:szCs w:val="28"/>
        </w:rPr>
        <w:fldChar w:fldCharType="separate"/>
      </w:r>
      <w:r w:rsidRPr="000663CE">
        <w:rPr>
          <w:rFonts w:ascii="Times New Roman" w:eastAsia="Times New Roman" w:hAnsi="Times New Roman" w:cs="B Nazanin"/>
          <w:color w:val="0000FF"/>
          <w:sz w:val="28"/>
          <w:szCs w:val="28"/>
          <w:u w:val="single"/>
        </w:rPr>
        <w:t>60</w:t>
      </w:r>
      <w:r w:rsidRPr="000663CE">
        <w:rPr>
          <w:rFonts w:ascii="Times New Roman" w:eastAsia="Times New Roman" w:hAnsi="Times New Roman" w:cs="B Nazanin"/>
          <w:sz w:val="28"/>
          <w:szCs w:val="28"/>
        </w:rPr>
        <w:fldChar w:fldCharType="end"/>
      </w:r>
      <w:bookmarkEnd w:id="123"/>
      <w:r w:rsidRPr="000663CE">
        <w:rPr>
          <w:rFonts w:ascii="Times New Roman" w:eastAsia="Times New Roman" w:hAnsi="Times New Roman" w:cs="B Nazanin"/>
          <w:sz w:val="28"/>
          <w:szCs w:val="28"/>
        </w:rPr>
        <w:t xml:space="preserve">. </w:t>
      </w:r>
      <w:r w:rsidRPr="000663CE">
        <w:rPr>
          <w:rFonts w:ascii="Times New Roman" w:eastAsia="Times New Roman" w:hAnsi="Times New Roman" w:cs="B Nazanin"/>
          <w:sz w:val="28"/>
          <w:szCs w:val="28"/>
          <w:rtl/>
        </w:rPr>
        <w:t>همان، ص188</w:t>
      </w:r>
      <w:r w:rsidRPr="000663CE">
        <w:rPr>
          <w:rFonts w:ascii="Times New Roman" w:eastAsia="Times New Roman" w:hAnsi="Times New Roman" w:cs="B Nazanin"/>
          <w:sz w:val="28"/>
          <w:szCs w:val="28"/>
        </w:rPr>
        <w:t>.</w:t>
      </w:r>
    </w:p>
    <w:bookmarkStart w:id="124" w:name="_edn61"/>
    <w:p w:rsidR="00795A68" w:rsidRPr="000663CE" w:rsidRDefault="00795A68" w:rsidP="000663CE">
      <w:pPr>
        <w:bidi/>
        <w:spacing w:before="100" w:beforeAutospacing="1" w:after="100" w:afterAutospacing="1" w:line="240" w:lineRule="auto"/>
        <w:jc w:val="both"/>
        <w:rPr>
          <w:rFonts w:ascii="Times New Roman" w:eastAsia="Times New Roman" w:hAnsi="Times New Roman" w:cs="B Nazanin"/>
          <w:sz w:val="28"/>
          <w:szCs w:val="28"/>
        </w:rPr>
      </w:pPr>
      <w:r w:rsidRPr="000663CE">
        <w:rPr>
          <w:rFonts w:ascii="Times New Roman" w:eastAsia="Times New Roman" w:hAnsi="Times New Roman" w:cs="B Nazanin"/>
          <w:sz w:val="28"/>
          <w:szCs w:val="28"/>
        </w:rPr>
        <w:fldChar w:fldCharType="begin"/>
      </w:r>
      <w:r w:rsidRPr="000663CE">
        <w:rPr>
          <w:rFonts w:ascii="Times New Roman" w:eastAsia="Times New Roman" w:hAnsi="Times New Roman" w:cs="B Nazanin"/>
          <w:sz w:val="28"/>
          <w:szCs w:val="28"/>
        </w:rPr>
        <w:instrText xml:space="preserve"> HYPERLINK "http://marefateakhlagi.nashriyat.ir/node/66" \l "_ednref61" \o "" </w:instrText>
      </w:r>
      <w:r w:rsidRPr="000663CE">
        <w:rPr>
          <w:rFonts w:ascii="Times New Roman" w:eastAsia="Times New Roman" w:hAnsi="Times New Roman" w:cs="B Nazanin"/>
          <w:sz w:val="28"/>
          <w:szCs w:val="28"/>
        </w:rPr>
        <w:fldChar w:fldCharType="separate"/>
      </w:r>
      <w:r w:rsidRPr="000663CE">
        <w:rPr>
          <w:rFonts w:ascii="Times New Roman" w:eastAsia="Times New Roman" w:hAnsi="Times New Roman" w:cs="B Nazanin"/>
          <w:color w:val="0000FF"/>
          <w:sz w:val="28"/>
          <w:szCs w:val="28"/>
          <w:u w:val="single"/>
        </w:rPr>
        <w:t>61</w:t>
      </w:r>
      <w:r w:rsidRPr="000663CE">
        <w:rPr>
          <w:rFonts w:ascii="Times New Roman" w:eastAsia="Times New Roman" w:hAnsi="Times New Roman" w:cs="B Nazanin"/>
          <w:sz w:val="28"/>
          <w:szCs w:val="28"/>
        </w:rPr>
        <w:fldChar w:fldCharType="end"/>
      </w:r>
      <w:bookmarkEnd w:id="124"/>
      <w:r w:rsidRPr="000663CE">
        <w:rPr>
          <w:rFonts w:ascii="Times New Roman" w:eastAsia="Times New Roman" w:hAnsi="Times New Roman" w:cs="B Nazanin"/>
          <w:sz w:val="28"/>
          <w:szCs w:val="28"/>
        </w:rPr>
        <w:t xml:space="preserve">. </w:t>
      </w:r>
      <w:r w:rsidRPr="000663CE">
        <w:rPr>
          <w:rFonts w:ascii="Times New Roman" w:eastAsia="Times New Roman" w:hAnsi="Times New Roman" w:cs="B Nazanin"/>
          <w:sz w:val="28"/>
          <w:szCs w:val="28"/>
          <w:rtl/>
        </w:rPr>
        <w:t>ر.ک: مصباح، «دين و اخلاق</w:t>
      </w:r>
      <w:r w:rsidRPr="000663CE">
        <w:rPr>
          <w:rFonts w:ascii="Times New Roman" w:eastAsia="Times New Roman" w:hAnsi="Times New Roman" w:cs="B Nazanin"/>
          <w:sz w:val="28"/>
          <w:szCs w:val="28"/>
        </w:rPr>
        <w:t>»</w:t>
      </w:r>
      <w:r w:rsidRPr="000663CE">
        <w:rPr>
          <w:rFonts w:ascii="Times New Roman" w:eastAsia="Times New Roman" w:hAnsi="Times New Roman" w:cs="B Nazanin"/>
          <w:sz w:val="28"/>
          <w:szCs w:val="28"/>
          <w:rtl/>
        </w:rPr>
        <w:t xml:space="preserve">، </w:t>
      </w:r>
      <w:r w:rsidRPr="000663CE">
        <w:rPr>
          <w:rFonts w:ascii="Times New Roman" w:eastAsia="Times New Roman" w:hAnsi="Times New Roman" w:cs="B Nazanin"/>
          <w:b/>
          <w:bCs/>
          <w:i/>
          <w:iCs/>
          <w:sz w:val="28"/>
          <w:szCs w:val="28"/>
          <w:rtl/>
        </w:rPr>
        <w:t>قبسات</w:t>
      </w:r>
      <w:r w:rsidRPr="000663CE">
        <w:rPr>
          <w:rFonts w:ascii="Times New Roman" w:eastAsia="Times New Roman" w:hAnsi="Times New Roman" w:cs="B Nazanin"/>
          <w:sz w:val="28"/>
          <w:szCs w:val="28"/>
          <w:rtl/>
        </w:rPr>
        <w:t>، ش13، ص32؛ محمدتقي مصباح،</w:t>
      </w:r>
      <w:r w:rsidRPr="000663CE">
        <w:rPr>
          <w:rFonts w:ascii="Times New Roman" w:eastAsia="Times New Roman" w:hAnsi="Times New Roman" w:cs="B Nazanin"/>
          <w:b/>
          <w:bCs/>
          <w:i/>
          <w:iCs/>
          <w:sz w:val="28"/>
          <w:szCs w:val="28"/>
          <w:rtl/>
        </w:rPr>
        <w:t xml:space="preserve"> فلسفه اخلاق</w:t>
      </w:r>
      <w:r w:rsidRPr="000663CE">
        <w:rPr>
          <w:rFonts w:ascii="Times New Roman" w:eastAsia="Times New Roman" w:hAnsi="Times New Roman" w:cs="B Nazanin"/>
          <w:sz w:val="28"/>
          <w:szCs w:val="28"/>
          <w:rtl/>
        </w:rPr>
        <w:t>، ص174 و 186</w:t>
      </w:r>
      <w:r w:rsidRPr="000663CE">
        <w:rPr>
          <w:rFonts w:ascii="Times New Roman" w:eastAsia="Times New Roman" w:hAnsi="Times New Roman" w:cs="B Nazanin"/>
          <w:sz w:val="28"/>
          <w:szCs w:val="28"/>
        </w:rPr>
        <w:t>.</w:t>
      </w:r>
    </w:p>
    <w:p w:rsidR="00AA2BE4" w:rsidRPr="000663CE" w:rsidRDefault="00795A68" w:rsidP="000663CE">
      <w:pPr>
        <w:bidi/>
        <w:jc w:val="both"/>
        <w:rPr>
          <w:rFonts w:cs="B Nazanin"/>
          <w:sz w:val="28"/>
          <w:szCs w:val="28"/>
        </w:rPr>
      </w:pPr>
      <w:r w:rsidRPr="000663CE">
        <w:rPr>
          <w:rFonts w:cs="B Nazanin" w:hint="cs"/>
          <w:sz w:val="28"/>
          <w:szCs w:val="28"/>
          <w:rtl/>
        </w:rPr>
        <w:t>س</w:t>
      </w:r>
    </w:p>
    <w:sectPr w:rsidR="00AA2BE4" w:rsidRPr="000663CE" w:rsidSect="000663CE">
      <w:headerReference w:type="default" r:id="rId6"/>
      <w:footerReference w:type="default" r:id="rId7"/>
      <w:pgSz w:w="12240" w:h="15840"/>
      <w:pgMar w:top="144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43A3" w:rsidRDefault="00F443A3" w:rsidP="000663CE">
      <w:pPr>
        <w:spacing w:after="0" w:line="240" w:lineRule="auto"/>
      </w:pPr>
      <w:r>
        <w:separator/>
      </w:r>
    </w:p>
  </w:endnote>
  <w:endnote w:type="continuationSeparator" w:id="0">
    <w:p w:rsidR="00F443A3" w:rsidRDefault="00F443A3" w:rsidP="000663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 Nazanin">
    <w:panose1 w:val="00000400000000000000"/>
    <w:charset w:val="B2"/>
    <w:family w:val="auto"/>
    <w:pitch w:val="variable"/>
    <w:sig w:usb0="00002001" w:usb1="80000000" w:usb2="00000008" w:usb3="00000000" w:csb0="00000040" w:csb1="00000000"/>
  </w:font>
  <w:font w:name="Sakkal Majalla">
    <w:panose1 w:val="02000000000000000000"/>
    <w:charset w:val="00"/>
    <w:family w:val="auto"/>
    <w:pitch w:val="variable"/>
    <w:sig w:usb0="A000207F" w:usb1="C000204B" w:usb2="00000008" w:usb3="00000000" w:csb0="000000D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25823879"/>
      <w:docPartObj>
        <w:docPartGallery w:val="Page Numbers (Bottom of Page)"/>
        <w:docPartUnique/>
      </w:docPartObj>
    </w:sdtPr>
    <w:sdtEndPr>
      <w:rPr>
        <w:noProof/>
      </w:rPr>
    </w:sdtEndPr>
    <w:sdtContent>
      <w:p w:rsidR="000663CE" w:rsidRDefault="000663CE">
        <w:pPr>
          <w:pStyle w:val="Footer"/>
          <w:jc w:val="center"/>
        </w:pPr>
        <w:r>
          <w:fldChar w:fldCharType="begin"/>
        </w:r>
        <w:r>
          <w:instrText xml:space="preserve"> PAGE   \* MERGEFORMAT </w:instrText>
        </w:r>
        <w:r>
          <w:fldChar w:fldCharType="separate"/>
        </w:r>
        <w:r>
          <w:rPr>
            <w:noProof/>
          </w:rPr>
          <w:t>25</w:t>
        </w:r>
        <w:r>
          <w:rPr>
            <w:noProof/>
          </w:rPr>
          <w:fldChar w:fldCharType="end"/>
        </w:r>
      </w:p>
    </w:sdtContent>
  </w:sdt>
  <w:p w:rsidR="000663CE" w:rsidRDefault="000663C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43A3" w:rsidRDefault="00F443A3" w:rsidP="000663CE">
      <w:pPr>
        <w:spacing w:after="0" w:line="240" w:lineRule="auto"/>
      </w:pPr>
      <w:r>
        <w:separator/>
      </w:r>
    </w:p>
  </w:footnote>
  <w:footnote w:type="continuationSeparator" w:id="0">
    <w:p w:rsidR="00F443A3" w:rsidRDefault="00F443A3" w:rsidP="000663C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63CE" w:rsidRDefault="000663CE" w:rsidP="000663CE">
    <w:pPr>
      <w:pStyle w:val="Header"/>
      <w:bidi/>
      <w:jc w:val="center"/>
      <w:rPr>
        <w:rFonts w:cs="B Nazanin"/>
        <w:b/>
        <w:bCs/>
        <w:sz w:val="24"/>
        <w:szCs w:val="24"/>
        <w:lang w:bidi="fa-IR"/>
      </w:rPr>
    </w:pPr>
    <w:r>
      <w:rPr>
        <w:rFonts w:cs="B Nazanin" w:hint="cs"/>
        <w:b/>
        <w:bCs/>
        <w:sz w:val="24"/>
        <w:szCs w:val="24"/>
        <w:rtl/>
        <w:lang w:bidi="fa-IR"/>
      </w:rPr>
      <w:t>معرفت اخلاقی                                                                                                              ش7</w:t>
    </w:r>
  </w:p>
  <w:p w:rsidR="000663CE" w:rsidRPr="000663CE" w:rsidRDefault="000663CE" w:rsidP="000663C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FD4"/>
    <w:rsid w:val="000663CE"/>
    <w:rsid w:val="00795A68"/>
    <w:rsid w:val="00977FD4"/>
    <w:rsid w:val="00A2092E"/>
    <w:rsid w:val="00AA2BE4"/>
    <w:rsid w:val="00B0749B"/>
    <w:rsid w:val="00B55F6F"/>
    <w:rsid w:val="00DA2575"/>
    <w:rsid w:val="00F443A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CA60FF-0829-4E19-9FE6-EF1EFFAC9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795A6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795A68"/>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795A68"/>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95A6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795A68"/>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795A68"/>
    <w:rPr>
      <w:rFonts w:ascii="Times New Roman" w:eastAsia="Times New Roman" w:hAnsi="Times New Roman" w:cs="Times New Roman"/>
      <w:b/>
      <w:bCs/>
      <w:sz w:val="24"/>
      <w:szCs w:val="24"/>
    </w:rPr>
  </w:style>
  <w:style w:type="paragraph" w:customStyle="1" w:styleId="rtecenter">
    <w:name w:val="rtecenter"/>
    <w:basedOn w:val="Normal"/>
    <w:rsid w:val="00795A6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eleft">
    <w:name w:val="rteleft"/>
    <w:basedOn w:val="Normal"/>
    <w:rsid w:val="00795A6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95A68"/>
    <w:rPr>
      <w:color w:val="0000FF"/>
      <w:u w:val="single"/>
    </w:rPr>
  </w:style>
  <w:style w:type="character" w:styleId="FollowedHyperlink">
    <w:name w:val="FollowedHyperlink"/>
    <w:basedOn w:val="DefaultParagraphFont"/>
    <w:uiPriority w:val="99"/>
    <w:semiHidden/>
    <w:unhideWhenUsed/>
    <w:rsid w:val="00795A68"/>
    <w:rPr>
      <w:color w:val="800080"/>
      <w:u w:val="single"/>
    </w:rPr>
  </w:style>
  <w:style w:type="paragraph" w:styleId="NormalWeb">
    <w:name w:val="Normal (Web)"/>
    <w:basedOn w:val="Normal"/>
    <w:uiPriority w:val="99"/>
    <w:semiHidden/>
    <w:unhideWhenUsed/>
    <w:rsid w:val="00795A68"/>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0663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63CE"/>
  </w:style>
  <w:style w:type="paragraph" w:styleId="Footer">
    <w:name w:val="footer"/>
    <w:basedOn w:val="Normal"/>
    <w:link w:val="FooterChar"/>
    <w:uiPriority w:val="99"/>
    <w:unhideWhenUsed/>
    <w:rsid w:val="000663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63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7607226">
      <w:bodyDiv w:val="1"/>
      <w:marLeft w:val="0"/>
      <w:marRight w:val="0"/>
      <w:marTop w:val="0"/>
      <w:marBottom w:val="0"/>
      <w:divBdr>
        <w:top w:val="none" w:sz="0" w:space="0" w:color="auto"/>
        <w:left w:val="none" w:sz="0" w:space="0" w:color="auto"/>
        <w:bottom w:val="none" w:sz="0" w:space="0" w:color="auto"/>
        <w:right w:val="none" w:sz="0" w:space="0" w:color="auto"/>
      </w:divBdr>
    </w:div>
    <w:div w:id="958608531">
      <w:bodyDiv w:val="1"/>
      <w:marLeft w:val="0"/>
      <w:marRight w:val="0"/>
      <w:marTop w:val="0"/>
      <w:marBottom w:val="0"/>
      <w:divBdr>
        <w:top w:val="none" w:sz="0" w:space="0" w:color="auto"/>
        <w:left w:val="none" w:sz="0" w:space="0" w:color="auto"/>
        <w:bottom w:val="none" w:sz="0" w:space="0" w:color="auto"/>
        <w:right w:val="none" w:sz="0" w:space="0" w:color="auto"/>
      </w:divBdr>
      <w:divsChild>
        <w:div w:id="2072121176">
          <w:marLeft w:val="0"/>
          <w:marRight w:val="0"/>
          <w:marTop w:val="0"/>
          <w:marBottom w:val="0"/>
          <w:divBdr>
            <w:top w:val="none" w:sz="0" w:space="0" w:color="auto"/>
            <w:left w:val="none" w:sz="0" w:space="0" w:color="auto"/>
            <w:bottom w:val="none" w:sz="0" w:space="0" w:color="auto"/>
            <w:right w:val="none" w:sz="0" w:space="0" w:color="auto"/>
          </w:divBdr>
          <w:divsChild>
            <w:div w:id="235212804">
              <w:marLeft w:val="0"/>
              <w:marRight w:val="0"/>
              <w:marTop w:val="0"/>
              <w:marBottom w:val="0"/>
              <w:divBdr>
                <w:top w:val="none" w:sz="0" w:space="0" w:color="auto"/>
                <w:left w:val="none" w:sz="0" w:space="0" w:color="auto"/>
                <w:bottom w:val="none" w:sz="0" w:space="0" w:color="auto"/>
                <w:right w:val="none" w:sz="0" w:space="0" w:color="auto"/>
              </w:divBdr>
              <w:divsChild>
                <w:div w:id="518592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9432</Words>
  <Characters>53764</Characters>
  <Application>Microsoft Office Word</Application>
  <DocSecurity>0</DocSecurity>
  <Lines>448</Lines>
  <Paragraphs>126</Paragraphs>
  <ScaleCrop>false</ScaleCrop>
  <Company>Moorche 30 DVDs</Company>
  <LinksUpToDate>false</LinksUpToDate>
  <CharactersWithSpaces>63070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fallahi</dc:creator>
  <cp:keywords/>
  <dc:description/>
  <cp:lastModifiedBy>fallahi</cp:lastModifiedBy>
  <cp:revision>5</cp:revision>
  <dcterms:created xsi:type="dcterms:W3CDTF">2017-01-14T05:37:00Z</dcterms:created>
  <dcterms:modified xsi:type="dcterms:W3CDTF">2017-08-29T04:49:00Z</dcterms:modified>
</cp:coreProperties>
</file>