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B0F" w:rsidRDefault="00F91B0F" w:rsidP="0092705E">
      <w:pPr>
        <w:bidi/>
        <w:spacing w:after="0" w:line="240" w:lineRule="auto"/>
        <w:jc w:val="center"/>
        <w:rPr>
          <w:rFonts w:ascii="Times New Roman" w:eastAsia="Times New Roman" w:hAnsi="Times New Roman" w:cs="B Nazanin"/>
          <w:b/>
          <w:bCs/>
          <w:rtl/>
        </w:rPr>
      </w:pPr>
      <w:r w:rsidRPr="0092705E">
        <w:rPr>
          <w:rFonts w:ascii="Times New Roman" w:eastAsia="Times New Roman" w:hAnsi="Times New Roman" w:cs="B Nazanin"/>
          <w:b/>
          <w:bCs/>
          <w:rtl/>
        </w:rPr>
        <w:t>پگاه حوزه - اردیبهشت ماه سال 1390 ، شماره 302 - فضای سایبر و شیوه‏های نوین درگیری</w:t>
      </w:r>
    </w:p>
    <w:p w:rsidR="0092705E" w:rsidRPr="0092705E" w:rsidRDefault="0092705E" w:rsidP="0092705E">
      <w:pPr>
        <w:bidi/>
        <w:spacing w:after="0" w:line="240" w:lineRule="auto"/>
        <w:jc w:val="center"/>
        <w:rPr>
          <w:rFonts w:ascii="Times New Roman" w:eastAsia="Times New Roman" w:hAnsi="Times New Roman" w:cs="B Nazanin"/>
          <w:b/>
          <w:bCs/>
        </w:rPr>
      </w:pPr>
      <w:bookmarkStart w:id="0" w:name="_GoBack"/>
      <w:bookmarkEnd w:id="0"/>
    </w:p>
    <w:p w:rsidR="00F91B0F" w:rsidRPr="00154179" w:rsidRDefault="00F91B0F" w:rsidP="00154179">
      <w:pPr>
        <w:bidi/>
        <w:spacing w:after="0"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tl/>
        </w:rPr>
        <w:t xml:space="preserve">کلمات کلیدی ماشینی : فضا سایبر، جنگ سایبر، جنگ، حمله سایبری، تکنولوژی اطلاعات، دولت، درگیری، فضا سایبر و شیوه نوین، </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مقدمه</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سال های اخیر، حکومت ها و سازمان های بین المللی با امنیت سایبر و لزوم توجه بسیار زیاد به این مقوله روبرو شده اند، لذا چالش های امنیتی در فضای سایبر را می توان حد نهایت مشکلات کنونی دولت های مدرن دانست. البته این چالش های نوین مجازی در دوران معاصر، علاوه بر دولت ها، بازیگران غیردولتی را نیز درگیر خود ساخته است. همان گونه که در جنگ های نظامی، سلاح های سخت افزاری موجودیت دولت هدف را مورد حمله قرار می دادند، در جنگ سایبر نیز تکنولوژی های نوین رایانه ای، ماشین دولت، نهادهای مالی، زیر ساخت های حیاتی در بخش انرژی، حمل ونقل، و در نهایت، روحیه و عزم ملی را هدف حملات خود قرار می دهند.(کار، 2003</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 xml:space="preserve">اگرچه در فضای سایبر، حملاتی که با انگیزه سیاسی علیه دولتی رخ می دهد، در مقوله جنگ های سایبر قرار می گیرد، اما توجه به این نکته مهم ضروری است که در فضای مجازی، همه این حملات، با هدف سیاسی سازماندهی نمی شود و چنین حملاتی که معمولا با انگیزه های اقتصادی، یا شخصی صورت می پذیرند، در تحلیل نهایی جزء جنگ سایبر به حساب نمی آیند. برهمین اساس، درک تمایز بین اقدامات جنگی و غیرجنگی در فضای سایبر از اهمیت بسیار زیادی برای تدوین استراتژی های مناسب به منظور مقابله با این حملات برخوردار می باشد.(مارکف، </w:t>
      </w:r>
      <w:r w:rsidRPr="00154179">
        <w:rPr>
          <w:rFonts w:ascii="Times New Roman" w:eastAsia="Times New Roman" w:hAnsi="Times New Roman" w:cs="B Nazanin"/>
          <w:sz w:val="28"/>
          <w:szCs w:val="28"/>
        </w:rPr>
        <w:t>2003)</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نکته مهم دیگر در مورد جنگ های سایبری این است که نوع ابزار جنگی به کار گرفته شده در فضای مجازی - بسته به بازیگری که آن را به کار می برد</w:t>
      </w: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از درجه اهمیت متفاوتی برخوردار است. برای مثال، ممکن است حملات سایبری گروه های تروریستی، جاسوسان و مجرمان سازمان یافته بسیار خطرناک باشد، اما لزوما به جنگ سایبر ختم نمی شود؛ زیرا تنها اقداماتی در مقوله جنگ سایبر می گنجند که با انگیزه سیاسی و با هدف وارد آوردن ضربه جدی به زیرساخت های حیاتی یک بازیگر دولتی یا غیردولتی طراحی شده باشد. (ردریگوس و شانز، 2001</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 xml:space="preserve">نکته دیگری که می توان در مورد جنگ سایبر گفت این است که امکان دارد یک دشمن در به کار بردن وسایل متعارف جنگ سخت ناتوان باشد، اما از چابکی و توانمندی بسیار زیادی برای ایجاد حملات سایبری برخوردار باشد. علاوه براین، آنچه امروزه توانسته چهره جنگ سایبر را از جنگ های متعارف متمایز نماید، سرعت و پیچیدگی ماهیت تهدیدات در فضای مجازی می باشد؛ به گونه ای که بازیگر مورد حمله قرار گرفته شده از سرعت بسیار </w:t>
      </w:r>
      <w:r w:rsidRPr="00154179">
        <w:rPr>
          <w:rFonts w:ascii="Times New Roman" w:eastAsia="Times New Roman" w:hAnsi="Times New Roman" w:cs="B Nazanin"/>
          <w:sz w:val="28"/>
          <w:szCs w:val="28"/>
          <w:rtl/>
        </w:rPr>
        <w:lastRenderedPageBreak/>
        <w:t>زیاد و نیز ماهیت پیچیده تهدیدات، دچار غافل گیری شده و نمی تواند به صورت مناسب واکنش نشان دهد و همین مساله سبب گردیده تا مفهوم پیروزی و شکست در جنگ سایبر از جنگ های متعارف متفاوت باشد. (کرف، 2001</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مسأله دیگری که بر شدت پیچیدگی فضای سایبر می افزاید، این است که در این فضا نمی توان هیچ چارچوب اخلاقی، ارزشی یا هنجاری مشخصی برای مبارزه و درگیری تعریف نمود. بنابراین، به نسبت ابهام و نامشخص بودن فضای سایبر، درجه آسیب پذیری بازیگران نیز افزایش می یابد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کل، در تعریف جنگ سایبر می توان گفت که این جنگ، زیرمجموعه ای از جنگ اطلاعاتی است که شامل اقداماتی می شود که در فضای سایبر رخ می دهد</w:t>
      </w:r>
      <w:r w:rsidRPr="00154179">
        <w:rPr>
          <w:rFonts w:ascii="Times New Roman" w:eastAsia="Times New Roman" w:hAnsi="Times New Roman" w:cs="B Nazanin"/>
          <w:sz w:val="28"/>
          <w:szCs w:val="28"/>
        </w:rPr>
        <w:t xml:space="preserve">. </w:t>
      </w:r>
      <w:r w:rsidRPr="00154179">
        <w:rPr>
          <w:rFonts w:ascii="Times New Roman" w:eastAsia="Times New Roman" w:hAnsi="Times New Roman" w:cs="B Nazanin"/>
          <w:sz w:val="28"/>
          <w:szCs w:val="28"/>
          <w:rtl/>
        </w:rPr>
        <w:t>دنیای سایبر، واقعیت مجازی است که توسط مجموعه ای از رایانه ها و شبکه ها ایجاد می شود. بنابراین، می توان جنگ سایبر را یک داستان نامتعارف هشداردهنده دانست که معمولا بیشتر از آنچه که ارتباط نزدیکی با سیاست عمومی داشته باشد، با فضای مجازی تکنولوژی مرتبط می باشد.(ولبری و وولف، 1997</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برای تحلیل صحیح از اهداف، ابزار و روش های جنگ سایبر ابتدا باید به نکات ذیل در مورد مفهوم آن توجه نماییم</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فضای سایبر، که ارتباطات دیجیتال جهانی و ساختارهای انتقال اطلاعات را دربر می گیرد، سبب شکل گرفتن چالش های امنیتی گسترده برای اشخاص، شرکت های بازرگانی، حکومت ها و سازمان های بین المللی شده است. البته امنیت سایبر در سال های اخیر بیشتر در حوزه سیاست عمومی و رسانه ای مطرح شده است؛</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اگرچه جنگ سایبر معمولا بین دولت ها و با انگیزه سیاسی رخ می دهد، اما این جنگ می تواند از طریق روش های متفاوت، بازیگران غیردولتی را نیز درگیر نماید؛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در جنگ سایبر، شناسایی اهداف نیز بسیار مشکل است، لذا اهداف این جنگ می تواند دارای ابعاد سیاسی، نظامی، اقتصادی، صنعتی و مدنی باشد؛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جنگ سایبر می تواند بازیگران این عرصه را برای دستیابی به اهداف سیاسی و استراتژیکی شان بدون نیاز به جنگ مسلحانه توانمند سازد؛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جنگ سایبر، قدرت نامتناسبی را به بازیگران کم اهمیت و کوچک فضای سیاسی و اقتصادی می دهد؛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در فضای سایبر، حمله کنندگان می توانند بدون ترس از شناخته شدن، یا حتی مجازات، به اهداف خود دست یابند؛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lastRenderedPageBreak/>
        <w:t xml:space="preserve"> × </w:t>
      </w:r>
      <w:r w:rsidRPr="00154179">
        <w:rPr>
          <w:rFonts w:ascii="Times New Roman" w:eastAsia="Times New Roman" w:hAnsi="Times New Roman" w:cs="B Nazanin"/>
          <w:sz w:val="28"/>
          <w:szCs w:val="28"/>
          <w:rtl/>
        </w:rPr>
        <w:t>در جنگ سایبر، مرز بین اقدامات نظامی و غیرنظامی مبهم بوده و حملات سایبر می تواند به وسیله بازیگران دولتی یا غیردولتی یا حامیان آنها طراحی شود؛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جنگ در فضای مجازی را می توان در کنار جنگ دریایی، زمینی، هوایی و فضایی، پنجمین عرصه نبرد دانست. بنابراین می توان گفت: اگرچه این جنگ در فضای مجازی و با تکنولوژی های جدید رایانه ای رخ می دهد، اما روش ها و ابزارهایش چندان متفاوت از محیط متعارف نبرد نمی باشد؛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اهداف و ابزار جنگ سایبری برای موفقیت باید با دیگر روش های اجبار، اقناع و درگیری همراه شود؛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در جنگ سایبر، اهداف سیاسی، فرهنگی، اقتصادی و اجتماعی به طور متناقضی با اهداف امنیتی دنبال می شود. برهمین اساس باید در محیط سیاسی، چارچوب استراتژیک مناسبی برای مقابله با این حملات تدوین شود؛ یعنی برای جنگ سایبر باید الزامات اخلاقی، قانونی، ارزشی و هنجاری معین گردد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حال با توجه به این مقدمه، در ادامه به بررسی این سؤالات مهم خواهیم پرداخت، که آیا تکنولوژی های اطلاعاتی و شبکه های اجتماعی مجازی برای امنیت ملی فرصت ساز است یا تهدیدزا؟</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آیا تکنولوژی های نوین اطلاعاتی سبب از بین رفتن اهمیت مرزهای جغرافیایی در جهان معاصر شده است؟</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آیا تکنولوژی های نوین اطلاعاتی با زمینه سازی برای دزدیده شدن اطلاعات مهم و حیاتی یک کشور، باعث عدم احساس امنیت در میان مردم می گردند؟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پاسخ به همه این سؤال ها می توان تنها به یک نکته اکتفا نمود و آن این که، جنگ سایبر مهم ترین تهدید برای امنیت ملی و بین المللی در دنیای کنونی است</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تهدیدها و چالش های امنیتی در جنگ های سایبر</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حکومت، بخش خصوصی و شهروندان، همه در معرض حملات سایبر از جانب بازیگران دولتی یا غیردولتی، مجرمین سازمان یافته و گروه های تروریستی می باشند. علی رغم رشد آگاهی و شناخت جهانی از فضای سایبر، ماهیت، نوع، ابزار، تکنیک ها و تاکتیک های حملات در جهان مجازی، هم چنان ناشناخته باقی مانده است. ماهیت تهدیدها در جنگ های سایبر بر خلاف جنگ های سخت افزاری، مبهم و نامشخص می باشد. در این فضا شناسایی ماهیت و انگیزه بازیگرانی که تنها با هدف مجرمانه، حملاتی را طراحی می نمایند از اهداف گروه هایی که دارای انگیزه سیاسی می باشند، کار بسیار پیچیده ای است. با این وجود شناسایی ماهیت و انگیزه های واقعی دشمنان در فضای مجازی برای تدوین سیاست های کارآمد امنیتی بسیار مهم می باشد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lastRenderedPageBreak/>
        <w:t> </w:t>
      </w:r>
      <w:r w:rsidRPr="00154179">
        <w:rPr>
          <w:rFonts w:ascii="Times New Roman" w:eastAsia="Times New Roman" w:hAnsi="Times New Roman" w:cs="B Nazanin"/>
          <w:sz w:val="28"/>
          <w:szCs w:val="28"/>
          <w:rtl/>
        </w:rPr>
        <w:t>با توجه به این مقدمه کوتاه در این بخش می کوشیم تا به این سوالات پاسخ دهیم</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1. </w:t>
      </w:r>
      <w:r w:rsidRPr="00154179">
        <w:rPr>
          <w:rFonts w:ascii="Times New Roman" w:eastAsia="Times New Roman" w:hAnsi="Times New Roman" w:cs="B Nazanin"/>
          <w:sz w:val="28"/>
          <w:szCs w:val="28"/>
          <w:rtl/>
        </w:rPr>
        <w:t>منابع مستقیم و غیرمستقیم تهدیدها در فضای سایبر چیست؟</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2. </w:t>
      </w:r>
      <w:r w:rsidRPr="00154179">
        <w:rPr>
          <w:rFonts w:ascii="Times New Roman" w:eastAsia="Times New Roman" w:hAnsi="Times New Roman" w:cs="B Nazanin"/>
          <w:sz w:val="28"/>
          <w:szCs w:val="28"/>
          <w:rtl/>
        </w:rPr>
        <w:t>بازیگران اصلی عرصه جنگ سایبر چه کسانی بوده و از چه ماهیتی برخوردارند؟</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3. </w:t>
      </w:r>
      <w:r w:rsidRPr="00154179">
        <w:rPr>
          <w:rFonts w:ascii="Times New Roman" w:eastAsia="Times New Roman" w:hAnsi="Times New Roman" w:cs="B Nazanin"/>
          <w:sz w:val="28"/>
          <w:szCs w:val="28"/>
          <w:rtl/>
        </w:rPr>
        <w:t>هدف حملات سایبری چیست؟ آیا هدف حملات سایبری، کسب سلطه، برتری سیاسی یا استراتژیکی بوده یا تنها با هدف وارد آوردن ضربات امنیتی بر دولت یا شهروندان طراحی شده است؟</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برای پاسخ به این سؤال ها نیز می توان گفت: ماهیت تهدیدها در جنگ های سایبری به تناسب بازیگران آن متفاوت است. بنابراین، ماهیت تهدیدها در فضای مجازی متناسب با اینکه این حملات از جانب دولت ها، گروه های افراطگرای ایدئولوژیکی یا سیاسی، مجرمان سازمان یافته و یا گروه های کوچک، طراحی شده باشد متفاوت است. با این وجود، وجه مشترک همه تهدیدها سایبری عدم تقارن آنها می باشد. برهمین اساس از جنگ سایبر معمولا با عنوان جنگ نامتقارن نیز نام برده می شود، که در کل می توان تهدیدهای سایبری را به موارد ذیل تقسیم نمود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الف- تهدیدهای مستقیم نظامی در فضای سایبر</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تکنولوژی های سایبر با دارا بودن عملکردهای بسیار مشخص نظامی می توانند به طور مستقیم بر میدان نبرد تاثیرگذار باشند. بخش نظامی هر کشوری برای آموزش و تجهیز نیروها، سیستم های جنگ افزاری، ماهواره ها و شبکه های ارتباطی یا داده پردازی اطلاعات به تکنولوژی های سایبری وابسته است</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واقع می توان گفت: فضای اطلاعاتی و سایبری به همان نسبت که می تواند فرصت های بسیار زیادی را برای نیروهای نظامی هر کشور به وجود آورد، به همان میزان نیز می تواند تهدیدهای بزرگی را برای این بخش به وجود آورد.(گراف، 2001</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 xml:space="preserve">بنابراین پیشرفت های اطلاعاتی صرفا نحوه جنگیدن را متحول نمی کند، بلکه ماهیت و هدف از جنگ را نیز دستخوش تغییر می کند. فراگیر شدن فناوری اطلاعات و ارتباطات بر چگونگی آغاز و پایان جنگ و مدت زمان آن تاثیرات بسیار زیادی دارد. امروزه به کمک تکنولوژی های اطلاعاتی می توان اخبار بسیار زیادی را در مورد صحنه های نبرد به دست آورد و اقدامات یگان ها را هماهنگ نمود. اما اگر بخش هایی از این شبکه ها در جنگ مختل شود، تاثیر بسیار زیادی بر سازمان دهی نیروها خواهد گذاشت. علاوه براین، با توجه به فضای سایبر، امکانات جدیدی برای حملات استراتژیک از فواصل دور به ساختارها و زیربناهای حیاتی یک کشور به وجود آمده است. </w:t>
      </w:r>
      <w:r w:rsidRPr="00154179">
        <w:rPr>
          <w:rFonts w:ascii="Times New Roman" w:eastAsia="Times New Roman" w:hAnsi="Times New Roman" w:cs="B Nazanin"/>
          <w:sz w:val="28"/>
          <w:szCs w:val="28"/>
          <w:rtl/>
        </w:rPr>
        <w:lastRenderedPageBreak/>
        <w:t>هم چنین، افزایش میزان هوشمندی سلاح های جنگی به همراه سیستم های حس گر، فرماندهی و کنترل پیشرفته باعث شده تا نیروهای دشمن از کیلومترها فاصله، سیستم های پشتیبان کشور هدف را کاملا از کار بیندازند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بنابراین، امروزه سرنوشت جنگ ها را دیگر تخریب ها، انفجارها و عملیات فرسایشی تعیین نمی کنند، بلکه از هم گسیختگی ظرفیت های فرماندهی و کنترل در فضای مجازی می تواند برای نتیجه برخوردها، بسیار تعیین کننده باشد. علاوه براین امروزه بعد اطلاعاتی به عنوان یکی از ابعاد محوری جنگ در همه عملیات ها، رزم ها و نبردهای آینده دخیل خواهد بود. هم چنین در جنگ های آینده کسب برتری سریع در حوزه اطلاعاتی یکی از عوامل مهم موفقیت خواهد بود. از این رو، در جنگ های نوین دیگر نمی توان ادعا کرد که پیروزی به این بستگی دارد که کدام یک از طرفین بیشترین مقدار سرمایه، نفرات و فناوری را دارند، بلکه مهم این است که کدام یک از طرفین بهترین اطلاعات را در اختیار دارند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برهمین اساس، کشور چین برای مقابله با برتری نظامی ایالات متحده آمریکا مهم ترین هدف استراتژی های نظامی خود را کسب برتری اطلاعاتی تعریف نموده است. در همین راستا نیروهای نظامی چین از یک نیروی ماشینی در جهت یک نیروی اطلاعاتی در حال حرکت می باشند. در واقع چین می کوشد، برای موفقیت در برابر ایالات متحده آمریکا، اطلاعات را به عنوان یک ابزار مهم به کار ببرد. در واقع این کشور می کوشد تا فضای مجازی را به عنوان روشی برای کسب برتری در برابر آمریکا بدون نیاز به وارد شدن به عرصه نبرد نظامی به کار ببرد. البته چین در همین راستا می کوشد تا اصول دفاع فعال را برای آماده سازی نیروهایش برای مقابله با تهاجمات نظامی در عرصه مجازی را نیز طراحی نماید</w:t>
      </w: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سواستوپولو، 2007</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روسیه نیز در سال 2007 و 2008 در جنگ با گرجستان از تکنولوژی های اطلاعاتی استفاده نمود. بنابراین، می توان گفت که استفاده از توانمندی های سایبری در هماهنگی با نیروهای نظامی متعارف، آینده جنگ های میان دولت ها را شکل می دهد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ب- تهدیدهای سایبری غیرمستقیم و غیرنظامی</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همان گونه که هدف اصلی در جنگ های متعارف از کار انداختن ماشین جنگی دشمن از طریق حمله به ساختار دولت، نهادهای مالی، زیربناهای حیاتی در بخش انرژی و حمل و نقل و از میان بردن روحیه و عزم ملی می باشد، در جنگ های سایبر نیز همین اهداف دنبال می شود. (هووز، 2003</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 xml:space="preserve">لذا یکی از اولین نمونه های این نوع از جنگ سایبری در سال 1982 بین اتحاد جماهیر شوروی و آمریکا در دوران ریگان زمانی که وی دستور حمله به سیستم خطوط لوله این کشور در سیبری را داد، اتفاق افتاد. با گذشت سال ها از آن جنگ، در سال 2010 جدیدترین نمونه این گونه از حملات سایبری، به وسیله حمله کرم استاکس نت1 شکل گرفت. این کرم خطرناک که تلاش می کرد تا اطلاعات سیستم های کنترل صنعتی را به سرقت برده </w:t>
      </w:r>
      <w:r w:rsidRPr="00154179">
        <w:rPr>
          <w:rFonts w:ascii="Times New Roman" w:eastAsia="Times New Roman" w:hAnsi="Times New Roman" w:cs="B Nazanin"/>
          <w:sz w:val="28"/>
          <w:szCs w:val="28"/>
          <w:rtl/>
        </w:rPr>
        <w:lastRenderedPageBreak/>
        <w:t>و آنها را بر روی اینترنت قرار دهد، با اهداف سیاسی و به منظور فشار بر ایران برای توقف طرح غنی سازی اورانیوم، نیروگاه های اتمی بوشهر و نطنز را مورد هدف قرار داد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هم چنین، حمله این کرم خطرناک نشان داد که ماهیت مبهم و نامشخص جنگ های سایبر سبب می گردد، که اقدامات مقابله به مثل با مشاجرات سیاسی همراه شود و چه بسا هزینه های بسیار زیادی را برای دولت ها به وجود آورد. هم چنین در جنگ های سایبر مرز بین اهداف نظامی و غیر نظامی مبهم است</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بنابراین، می توان به این نکته اشاره نمود که بازیگران جنگ های سایبری می توانند بدون نیاز به درگیری های نظامی به اهداف استراتژیک و سیاسی خود دست یابند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ج-تروریسم و افراطگرایی</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ماهیت نامتقارن، مخفیانه و مجازی فضای سایبر، سبب گردیده تا این فضا فرصت بسیار مناسبی را برای گروه های تروریستی و مجرمان سازمان یافته به وجود آورد. اگرچه هنوز شواهد محکمی در دست نیست که سازمان های تروریستی؛ همانند القاعده بتوانند حملات گسترده نظامی را طراحی نمایند، اما این گروه ها از فضای سایبر برای انتشار پیام ها، آموزش و سربازگیری، بیشترین استفاده را می کنند و لذا فضای اینترنت این امکان را برای گروه های تروریستی فراهم می نماید که تکنیک های خود را با یکدیگر به اشتراک گذاشته، پیام های خود را اشاعه داده، سربازگیری نموده و به آموزش آنها بپردازند. آنچه موفقیت این گروه ها را در فضای سایبر تسریع می نماید، ارزان و در دسترس بودن این تکنولوژی ها می باشد.(الگر، 1996</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د- جاسوسی سایبر</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جاسوسی سایبر رایج ترین شکل فعالیت در فضای مجازی می باشد. جاسوسی سایبر، خواه با هدف برملا نمودن اطلاعات مهم حکومتی باشد یا دزدیدن اطلاعات بخش نظامی و بازرگانی، یک عملیات مجازی است که به منظور کسب برتری اطلاعاتی برای دستیابی به موفقیت های بزرگ تر با صرف کم ترین هزینه صورت می پذیرد. برای مثال، چین تلاش می کند که با استفاده از جاسوسی سایبر، در ساختارهای مهم سیاسی، اقتصادی و نظامی ایالات متحده آمریکا و روسیه نفوذ نماید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کل می توان گفت، که جاسوسی اینترنتی سبب سایش توازن اطلاعاتی بین دولت های مختلف می گردد. البته هدف جاسوسی سایبر تنها دولت ها نیستند، بلکه شرکت های دفاعی، بازرگانی و سازمان های غیردولتی بین المللی نیز می توانند هدف حملات جاسوسان سایبری قرار گیرند.(راترای، 2001</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ه- جرایم اقتصادی سایبر</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lastRenderedPageBreak/>
        <w:t> </w:t>
      </w:r>
      <w:r w:rsidRPr="00154179">
        <w:rPr>
          <w:rFonts w:ascii="Times New Roman" w:eastAsia="Times New Roman" w:hAnsi="Times New Roman" w:cs="B Nazanin"/>
          <w:sz w:val="28"/>
          <w:szCs w:val="28"/>
          <w:rtl/>
        </w:rPr>
        <w:t>در دنیای معاصر امکان اینکه سازمان های اقتصادی هدف حملات سایبری قرار بگیرند افزایش یافته است، که جرایم اقتصادی سایبر یکی از متداول ترین اقدامات اقتصادی تهدیدآمیز در عرصه فضای مجازی می باشد. جرایم اقتصادی سایبری به اقداماتی اطلاق می شود که در فضای مجازی به وسیله سازمان های تبهکار و با انگیزه کسب سود و منافع مالی صورت می گیرد، لذا مهم ترین انگیزه این گروه ها به دست آوردن پول می باشد، ولی در برخی موارد نیز حملات خود را با هدف آسیب رساندن به اشخاص طراحی می نمایند. در مورد جرایم اقتصادی سایبر می توان گفت، که این اقدامات مجرمانه که به وسیله سازمان های تبهکار، با انگیزه مادی طراحی می شود، نمی تواند در قلمرو جنگ سایبر قرار بگیرد. با این وجود اگر این حملات ادامه یابد با از میان بردن توازن مالی یک دولت، می تواند ضربات جدی ای را بر ثبات و امنیت یک کشور به وجود آورد</w:t>
      </w: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دیوید، 2002</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و- جنگ روانی سایبر</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مهم ترین بعد جنگ های سایبر در جهان امروز، بعد روانی آن می باشد</w:t>
      </w:r>
      <w:r w:rsidRPr="00154179">
        <w:rPr>
          <w:rFonts w:ascii="Times New Roman" w:eastAsia="Times New Roman" w:hAnsi="Times New Roman" w:cs="B Nazanin"/>
          <w:sz w:val="28"/>
          <w:szCs w:val="28"/>
        </w:rPr>
        <w:t xml:space="preserve">. </w:t>
      </w:r>
      <w:r w:rsidRPr="00154179">
        <w:rPr>
          <w:rFonts w:ascii="Times New Roman" w:eastAsia="Times New Roman" w:hAnsi="Times New Roman" w:cs="B Nazanin"/>
          <w:sz w:val="28"/>
          <w:szCs w:val="28"/>
          <w:rtl/>
        </w:rPr>
        <w:t>عملیات روانی در فضای سایبر، اقدامات برنامه ریزی شده برای انتقال اطلاعات و شاخص های منتخب به مخاطبان خارجی با هدف تاثیرگذاری بر احساسات، انگیزه ها، قدرت تفکر و استدلال و نهایتا تغییر رفتار سازمان ها، گروه ها و اراده آنها را دربر می گیرد.(درث، 1998) هم چنین ممکن است، طراحی عملیات دزدیدن اطلاعات در فضای سایبر با هدف ایجاد تشویش و نگرانی روانی طراحی گردد، که نمونه این مسأله را می توان در مورد کرم استاکس نت در ایران نام برد، که مهم ترین هدف این کرم خطرناک افزایش ناامنی روانی در میان دولت مردان ایرانی بود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چالش های امنیتی در فضای سایبر</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 xml:space="preserve">اقداماتی که در فضای سایبر، یا عرصه مجازی درگیری رخ می دهد، از ماهیت نامشخصی برخوردار می باشد، همین ماهیت مبهم، تاثیر چالش های امنیتی منبعث شده از فضای سایبر را بر زندگی واقعی و عرصه فیزیکی محیط سیاسی، اجتماعی و اقتصادی جوامع افزایش می دهد. چالش های امنیتی ایجاد شده در فضای سایبر به تناسب ماهیت طراحان آن، از ویژگی های خاصی برخوردارند. برای مثال، بازیگران دولتی و تروریست ها معمولا با اهداف شبه جنگی به طراحی حملات سایبری می پردازند. در مقابل، هکرها یا گروه های تبهکار اقتصادی معمولا اهداف شبه جنگی نداشته و به دنبال کسب منافع مالی یا شخصی می باشند. (کنان و تلانگ، </w:t>
      </w:r>
      <w:r w:rsidRPr="00154179">
        <w:rPr>
          <w:rFonts w:ascii="Times New Roman" w:eastAsia="Times New Roman" w:hAnsi="Times New Roman" w:cs="B Nazanin"/>
          <w:sz w:val="28"/>
          <w:szCs w:val="28"/>
        </w:rPr>
        <w:t>2004)</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 xml:space="preserve">به طور کل می توان گفت که تکنولوژی های اطلاعاتی، در منابع، نوع و ابزارهای تهدید، تحولی شگرف ایجاد نموده اند، که این تکنولوژی ها هم به لحاظ کمی(تعدد و تنوع منابع تهدید) و هم به لحاظ کیفی(پیچیده تر و کارآمد شدن ابزارهای سنتی تهدید) ابزارهای تهدید امنیت ملی را متحول نموده اند. در گذشته، منابع تهدید امنیت دولت ها مشخص بود، اما امروزه چنین تعینی وجود ندارد. فناوری های نوین اطلاعاتی، تهدیدها و آسیب پذیری های امنیتی متعددی را متوجه کشورها؛ اعم از بزرگ یا کوچک، پیشرفته یا در حال توسعه ساخته اند؛ زیرا </w:t>
      </w:r>
      <w:r w:rsidRPr="00154179">
        <w:rPr>
          <w:rFonts w:ascii="Times New Roman" w:eastAsia="Times New Roman" w:hAnsi="Times New Roman" w:cs="B Nazanin"/>
          <w:sz w:val="28"/>
          <w:szCs w:val="28"/>
          <w:rtl/>
        </w:rPr>
        <w:lastRenderedPageBreak/>
        <w:t>گسترش تکنولوژی های ارتباطی- اطلاعاتی، فاصله موضوعات داخلی و خارجی را محو و افراد جوامع را با تهدیدات فراملی پیوند داده اند. هم چنین این تکنولوژی ها با خلق موجودیت های بدون ساختار فیزیکی و مجازی و فارغ از محدودیت های طبیعی، نه تنها حاکمیت ملی دربرخورد با تهدیدات امنیتی را تضعیف نموده، بلکه قدرت تاثیرگذاری و عدم تعین تهدیدات را افزایش داده است</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اگرچه درگیری در فضای سایبر به علت مبهم بودن، منشا تهدیدها و انگیزه های آنها، یک پدیده غیرسیاسی تلقی می شود، اما واقعیت امر آن است که حملات سایبر در واقع ادامه سیاست تلقی می شوند؛ یعنی همان گونه که جنگ ادامه فعالیت سیاسی با ابزاری دیگر است، حملات سایبری نیز ماهیتی سیاسی دارند. بر اساس چنین مفهومی تنها آن دسته از حملات سایبری را می توان حملات شبه جنگی دانست، که طراحان آن اهداف سیاسی را دنبال نمایند؛ یعنی می توان گفت ستیز و دشمنی سیاسی در دنیای واقعی با کمک تکنولوژی های اطلاعاتی در فضای سایبر دنبال می شود. برهمین اساس فضای سایبر یک فضای سیاسی است. بنابراین، اگر هدف مهاجمان سایبری دستیابی به منافع مالی یا شخصی از طریق ابزار مجرمانه همانند دزدی، کلاهبرداری و یا اخاذی باشد، این اقدامات صرفا ماهیت مجرمانه دارد، اما اگر هدف اصلی مهاجمان سایبر وارد آوردن آسیب های جدی بر نهادهای دولتی، شهروندان یا تخریب و نابودی زیربناها و ساختارهای حیاتی نظامی و غیرنظامی باشد، این اقدامات جزء اقدامات جنگی محسوب می گردد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154179">
        <w:rPr>
          <w:rFonts w:ascii="Times New Roman" w:eastAsia="Times New Roman" w:hAnsi="Times New Roman" w:cs="B Nazanin"/>
          <w:b/>
          <w:bCs/>
          <w:sz w:val="28"/>
          <w:szCs w:val="28"/>
        </w:rPr>
        <w:t> </w:t>
      </w:r>
      <w:r w:rsidRPr="00154179">
        <w:rPr>
          <w:rFonts w:ascii="Times New Roman" w:eastAsia="Times New Roman" w:hAnsi="Times New Roman" w:cs="B Nazanin"/>
          <w:b/>
          <w:bCs/>
          <w:sz w:val="28"/>
          <w:szCs w:val="28"/>
          <w:rtl/>
        </w:rPr>
        <w:t>جمع بندی</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دهه های اخیر، به دلیل رشد و گسترش روزافزون تکنولوژی های اطلاعاتی، ماهیت و روش های جنگ نیز تغییر یافته است. در شیوه های نوین درگیری، برخلاف روش های سنتی تنها دولت- ملت ها با روش ها و ابزار سخت افزاری با یکدیگر درگیر نیستند، بلکه به واسطه تغییر ماهیت تهدیدها، روش های درگیری نیز تغییر چشم گیری یافته است. در شیوه های نوین جنگ، ابعاد درگیری به میدان نبرد محدود نمی باشد، بلکه به علت ترکیب عملیات نظامی با اقدامات خصمانه در عرصه اقتصادی، نظامی، سیاسی و دیپلماتیک ابعاد آن به خارج ازمحیط درگیری نیز سرایت می یابد. در شیوه های نوین درگیری، تنها هدف که دستیابی به پیروزی است مهم می باشد. بنابراین، نیروهای متخاصم ممکن است برای رسیدن به چنین هدفی درگیری را با هر روش و تاکتیکی به قلب جامعه، فرهنگ، آگاهی و وجدان عمومی گسترش دهند. از این رو می توان گفت که امروزه به واسطه رشد تکنولوژی های سایبری، متخاصمان می توانند به آسانی دامنه درگیری را تا ذهن و روان مردم و با استفاده از کوچک ترین و کم هزینه ترین ابزار گسترش دهند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 xml:space="preserve">با توجه به تغییر شیوه ها و روش های درگیری می توان گفت که امروزه افزایش توانمندی ملی برای مقابله با ابهام، پیچیدگی و پویایی تهدیدات امنیتی، مهم ترین راهکار برای حفظ منافع ملی یک کشور در فضای سایبر می باشد. بر این اساس، استراتژی امنیت ملی یک کشور پل ارتباطی اهداف، روش ها و ابزارهای منافع ملی آن کشور </w:t>
      </w:r>
      <w:r w:rsidRPr="00154179">
        <w:rPr>
          <w:rFonts w:ascii="Times New Roman" w:eastAsia="Times New Roman" w:hAnsi="Times New Roman" w:cs="B Nazanin"/>
          <w:sz w:val="28"/>
          <w:szCs w:val="28"/>
          <w:rtl/>
        </w:rPr>
        <w:lastRenderedPageBreak/>
        <w:t>می باشد. با توجه به چنین تعریفی، می توان گفت که یک استراتژی موفق برای تامین امنیت سایبر، نیازمند تعریف اهداف، روش ها و وسایل جدید در تلازم با محیط سیاسی می باشد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علاوه براین، از آنجایی که جنگ سایبر دارای ابعاد استراتژیکی می باشد، برای موفقیت استراتژی دفاع سایبری باید اهداف، وسایل و روش های آن به وسیله کشورهای مختلف جهان شناخته شود. جنگ سایبر، مجموعه ای از عقاید، کنش ها و واکنش هایی است که بدون قرار گرفتن در یک چارچوب مشخص سیاسی، نظامی، اقتصادی و فرهنگی عمل می نماید. البته این مساله به مفهوم بی قاعدگی فضای سایبر نیست، بلکه شبکه های اجتماعی نوین همانند فیس بوک از قوانین خاص خود برخوردار می باشند. هم چنین عضویت افراد در این شبکه ها سبب افزایش سرمایه اجتماعی و کاهش اختلافات می شود. با این وجود، قانونمند شدن فضای سایبر نیازمند تدوین ارزش ها و هنجارهای جهانی با مشارکت سیاسی همه دولت ها؛ اعم از غربی و غیرغربی می باشد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نکته کلیدی برای موفقیت مدیریت بحران در فضای سایبر، شناخت انگیزه انجام حملات سایبری است؛ یعنی دولت های مدرن هنگام تدوین ارزش ها و هنجارها برای قانونمند نمودن فضای سایبر باید بین حملات سایبری به عنوان یک عمل مجرمانه، یا یک عمل با مقاصد سیاسی تفاوت قائل شوند. البته تمیز قائل شدن از پیچیدگی بسیار زیادی برخوردار می باشد؛ زیرا دولت ها نمی توانند به راحتی بین چالش های ناشی از جنگ، افراطی گرایی، جرایم و آسیب های سایبری تمایز قائل شوند؛ چرا که همه این موارد، تاکتیک ها، تکنیک ها و روش های مشابه ای به کار می برند. با این حال دولت ها باید بتوانند به شناخت صحیحی از انگیزه ها، ماهیت و اهداف حمله کنندگان سایبری دست یابند تا بتوانند به واکنش مناسب در برابر آنها بپردازند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جنگ سایبر شیوه نوین درگیری دولت ها در فضای سایبر است که با شیوه سنتی جنگ تفاوت بسیار زیادی دارد. برهمین اساس، در کنار تدوین ارزش های جهانی برای قانونمند نمودن آن دولت ها باید قدرت سایبری خود را نیز افزایش دهند</w:t>
      </w:r>
      <w:r w:rsidRPr="00154179">
        <w:rPr>
          <w:rFonts w:ascii="Times New Roman" w:eastAsia="Times New Roman" w:hAnsi="Times New Roman" w:cs="B Nazanin"/>
          <w:sz w:val="28"/>
          <w:szCs w:val="28"/>
        </w:rPr>
        <w:t xml:space="preserve">. </w:t>
      </w:r>
      <w:r w:rsidRPr="00154179">
        <w:rPr>
          <w:rFonts w:ascii="Times New Roman" w:eastAsia="Times New Roman" w:hAnsi="Times New Roman" w:cs="B Nazanin"/>
          <w:sz w:val="28"/>
          <w:szCs w:val="28"/>
          <w:rtl/>
        </w:rPr>
        <w:t>افزایش قدرت سایبری، رمز موفقیت سیاست های هماهنگ کشورهای جهان برای مدیریت فضای مجازی می باشد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حال حاضر به علت فقدان قوانین مدون برای مدیریت فضای مجازی، این فضا برای گروه های مختلف دولتی و غیردولتی به منظور دستیابی به اهداف سیاسی، اقتصادی، فرهنگی، اجتماعی و حتی نظامی جذابیت خاصی یافته است. بنابراین، از آنجایی که جنگ سایبر ادامه سیاست با ابزار دیجیتال می باشد، لذا تنها با اتخاذ سیاست های هوشمندانه است که می توان آن را کنترل نمود. در همین راستا می توان گفت: این دولت هإ؛ هستند که می توانند با اتخاذ چارچوب های سیاسی، فضای سایبر را مدیریت نمایند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 xml:space="preserve">درک نمودن جنگ سایبر به عنوان یک مجموعه به هم مرتبط، افزایش توانمندی های تکنولوژیکی به منظور افزایش قدرت سایبر و پی بردن حکومت های جهان به محدودیت های خود برای مقابله یک جانبه با چالش های </w:t>
      </w:r>
      <w:r w:rsidRPr="00154179">
        <w:rPr>
          <w:rFonts w:ascii="Times New Roman" w:eastAsia="Times New Roman" w:hAnsi="Times New Roman" w:cs="B Nazanin"/>
          <w:sz w:val="28"/>
          <w:szCs w:val="28"/>
          <w:rtl/>
        </w:rPr>
        <w:lastRenderedPageBreak/>
        <w:t>جنگ سایبر، سه گام بسیار مهم در موفقیت مدیریت فضای مجازی محسوب می گردد. بنابراین، اگر جنگ سایبر به عنون یک پدیده سیاسی- استراتژیک درک شود بسیاری از مشکلات برای مدیریت نمودن فضای سایبر حل می شود، که شناسایی دقیق اهداف حمله کنندگان، همکاری سیاسی بین دولتی، قاعده مند نمودن و گسترش ارتباطات استراتژیک در بعد داخلی و بین المللی، چهار راهکاری است که در این زمینه بسیار مهم می باشد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یک جمع بندی نهایی می توان گفت: رویکردهای دولت محور و سیاسی- نظامی صرف، برای مقابله با چالش های جنگ سایبر کافی نمی باشد؛ زیرا جنگ سایبر در یک محیط بسیار پیچیده، سیستماتیک، متغیر و سیاسی رخ می دهد. بنابراین مدیریت آن نیازمند تدوین یک استراتژی امنیت ملی است. برهمین اساس، ارزش ها و هنجارهای مشترک سیاسی می توانند آن را قانونمند نمایند؛ زیرا نظامی نمودن فضای سایبر تنها سبب افزایش تشتت در آن شده و احتمال اختلاف و درگیری را شدت می بخشد. در همین زمینه دولت های مختلف جهان باید بکوشند تا قدرت سایبری خود را افزایش دهند؛ چرا که امروزه برای پیروزی در پنجمین عرصه نبرد تنها تکنولوژی به همراه ارزش ها و هنجارهای اخلاقی - سیاسی می تواند حرف نهایی را بزند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در پایان می توان راهکارهای ذیل را برای مقابله با تهدیدها در فضای سایبر، پیشنهاد نمود</w:t>
      </w:r>
      <w:r w:rsidRPr="00154179">
        <w:rPr>
          <w:rFonts w:ascii="Times New Roman" w:eastAsia="Times New Roman" w:hAnsi="Times New Roman" w:cs="B Nazanin"/>
          <w:sz w:val="28"/>
          <w:szCs w:val="28"/>
        </w:rPr>
        <w:t>:</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آموزش: تهیه ابزار مناسب برای تمرین و توسعه توانمندی های نیروهای انسانی برای مقابله با تهدیدهای سایبری؛</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تجهیزات: تهیه سیستم ها، سلاح ها و خطمشی ها برای مجهز نمودن اشخاص، گروه ها یا سازمان ها در جنگ سایبر؛</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توانمندسازی کارکنان: توسعه توانمندی های کارکنان بخش های مختلف و مهم سازمان های اطلاعاتی و امنیتی برای شناسایی تهدیدها و مقابله با آنها در فضای سایبر؛</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اطلاعات: توسعه توانمندی ها برای جمع آوری، شناسایی و تحلیل اطلاعات؛</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دکترین و مفاهیم: تدوین دکترین های اطلاعاتی و امنیتی برای حفاظت از زیرساخت های اطلاعاتی، حیاتی و حفظ مفاهیم مهمی که در آینده برای امنیت سایبر دارای اهمیت است؛</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حفظ روابط سازمانی و غیرسازمانی بین بخش های مهم اطلاعاتی؛</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xml:space="preserve"> × </w:t>
      </w:r>
      <w:r w:rsidRPr="00154179">
        <w:rPr>
          <w:rFonts w:ascii="Times New Roman" w:eastAsia="Times New Roman" w:hAnsi="Times New Roman" w:cs="B Nazanin"/>
          <w:sz w:val="28"/>
          <w:szCs w:val="28"/>
          <w:rtl/>
        </w:rPr>
        <w:t>حفظ، توسعه و مدیریت اطلاعات برای تامین امنیت زیرساخت های حیاتی؛</w:t>
      </w:r>
    </w:p>
    <w:p w:rsidR="00F91B0F" w:rsidRPr="00154179" w:rsidRDefault="00F91B0F" w:rsidP="00154179">
      <w:pPr>
        <w:bidi/>
        <w:spacing w:before="100" w:beforeAutospacing="1" w:after="100" w:afterAutospacing="1" w:line="240" w:lineRule="auto"/>
        <w:jc w:val="both"/>
        <w:rPr>
          <w:rFonts w:ascii="Times New Roman" w:eastAsia="Times New Roman" w:hAnsi="Times New Roman" w:cs="B Nazanin"/>
          <w:sz w:val="28"/>
          <w:szCs w:val="28"/>
        </w:rPr>
      </w:pPr>
      <w:r w:rsidRPr="00154179">
        <w:rPr>
          <w:rFonts w:ascii="Times New Roman" w:eastAsia="Times New Roman" w:hAnsi="Times New Roman" w:cs="B Nazanin"/>
          <w:sz w:val="28"/>
          <w:szCs w:val="28"/>
        </w:rPr>
        <w:t> </w:t>
      </w:r>
      <w:r w:rsidRPr="00154179">
        <w:rPr>
          <w:rFonts w:ascii="Times New Roman" w:eastAsia="Times New Roman" w:hAnsi="Times New Roman" w:cs="B Nazanin"/>
          <w:sz w:val="28"/>
          <w:szCs w:val="28"/>
          <w:rtl/>
        </w:rPr>
        <w:t>اقدامات لجستیکی: افزایش دانش و توانمندی طراحی و اجرای عملیات های اطلاعاتی و حفظ برتری نیروها</w:t>
      </w:r>
      <w:r w:rsidRPr="00154179">
        <w:rPr>
          <w:rFonts w:ascii="Times New Roman" w:eastAsia="Times New Roman" w:hAnsi="Times New Roman" w:cs="B Nazanin"/>
          <w:sz w:val="28"/>
          <w:szCs w:val="28"/>
        </w:rPr>
        <w:t>.</w:t>
      </w:r>
    </w:p>
    <w:sectPr w:rsidR="00F91B0F" w:rsidRPr="00154179" w:rsidSect="00154179">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3A" w:rsidRDefault="0038553A" w:rsidP="00154179">
      <w:pPr>
        <w:spacing w:after="0" w:line="240" w:lineRule="auto"/>
      </w:pPr>
      <w:r>
        <w:separator/>
      </w:r>
    </w:p>
  </w:endnote>
  <w:endnote w:type="continuationSeparator" w:id="0">
    <w:p w:rsidR="0038553A" w:rsidRDefault="0038553A" w:rsidP="0015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653615"/>
      <w:docPartObj>
        <w:docPartGallery w:val="Page Numbers (Bottom of Page)"/>
        <w:docPartUnique/>
      </w:docPartObj>
    </w:sdtPr>
    <w:sdtEndPr>
      <w:rPr>
        <w:noProof/>
      </w:rPr>
    </w:sdtEndPr>
    <w:sdtContent>
      <w:p w:rsidR="00154179" w:rsidRDefault="00154179">
        <w:pPr>
          <w:pStyle w:val="Footer"/>
          <w:jc w:val="center"/>
        </w:pPr>
        <w:r>
          <w:fldChar w:fldCharType="begin"/>
        </w:r>
        <w:r>
          <w:instrText xml:space="preserve"> PAGE   \* MERGEFORMAT </w:instrText>
        </w:r>
        <w:r>
          <w:fldChar w:fldCharType="separate"/>
        </w:r>
        <w:r w:rsidR="0092705E">
          <w:rPr>
            <w:noProof/>
          </w:rPr>
          <w:t>10</w:t>
        </w:r>
        <w:r>
          <w:rPr>
            <w:noProof/>
          </w:rPr>
          <w:fldChar w:fldCharType="end"/>
        </w:r>
      </w:p>
    </w:sdtContent>
  </w:sdt>
  <w:p w:rsidR="00154179" w:rsidRDefault="00154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3A" w:rsidRDefault="0038553A" w:rsidP="00154179">
      <w:pPr>
        <w:spacing w:after="0" w:line="240" w:lineRule="auto"/>
      </w:pPr>
      <w:r>
        <w:separator/>
      </w:r>
    </w:p>
  </w:footnote>
  <w:footnote w:type="continuationSeparator" w:id="0">
    <w:p w:rsidR="0038553A" w:rsidRDefault="0038553A" w:rsidP="00154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AF"/>
    <w:rsid w:val="00154179"/>
    <w:rsid w:val="002571AF"/>
    <w:rsid w:val="0038553A"/>
    <w:rsid w:val="0092705E"/>
    <w:rsid w:val="00A2092E"/>
    <w:rsid w:val="00AA2BE4"/>
    <w:rsid w:val="00B0749B"/>
    <w:rsid w:val="00B55F6F"/>
    <w:rsid w:val="00DA2575"/>
    <w:rsid w:val="00F91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0D9CA-D400-4E2B-BE65-F2FFAD92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91B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1B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91B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4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179"/>
  </w:style>
  <w:style w:type="paragraph" w:styleId="Footer">
    <w:name w:val="footer"/>
    <w:basedOn w:val="Normal"/>
    <w:link w:val="FooterChar"/>
    <w:uiPriority w:val="99"/>
    <w:unhideWhenUsed/>
    <w:rsid w:val="00154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20631">
      <w:bodyDiv w:val="1"/>
      <w:marLeft w:val="0"/>
      <w:marRight w:val="0"/>
      <w:marTop w:val="0"/>
      <w:marBottom w:val="0"/>
      <w:divBdr>
        <w:top w:val="none" w:sz="0" w:space="0" w:color="auto"/>
        <w:left w:val="none" w:sz="0" w:space="0" w:color="auto"/>
        <w:bottom w:val="none" w:sz="0" w:space="0" w:color="auto"/>
        <w:right w:val="none" w:sz="0" w:space="0" w:color="auto"/>
      </w:divBdr>
      <w:divsChild>
        <w:div w:id="721828241">
          <w:marLeft w:val="0"/>
          <w:marRight w:val="0"/>
          <w:marTop w:val="0"/>
          <w:marBottom w:val="0"/>
          <w:divBdr>
            <w:top w:val="none" w:sz="0" w:space="0" w:color="auto"/>
            <w:left w:val="none" w:sz="0" w:space="0" w:color="auto"/>
            <w:bottom w:val="none" w:sz="0" w:space="0" w:color="auto"/>
            <w:right w:val="none" w:sz="0" w:space="0" w:color="auto"/>
          </w:divBdr>
          <w:divsChild>
            <w:div w:id="961151878">
              <w:marLeft w:val="0"/>
              <w:marRight w:val="0"/>
              <w:marTop w:val="0"/>
              <w:marBottom w:val="0"/>
              <w:divBdr>
                <w:top w:val="none" w:sz="0" w:space="0" w:color="auto"/>
                <w:left w:val="none" w:sz="0" w:space="0" w:color="auto"/>
                <w:bottom w:val="none" w:sz="0" w:space="0" w:color="auto"/>
                <w:right w:val="none" w:sz="0" w:space="0" w:color="auto"/>
              </w:divBdr>
              <w:divsChild>
                <w:div w:id="2142722923">
                  <w:marLeft w:val="0"/>
                  <w:marRight w:val="0"/>
                  <w:marTop w:val="0"/>
                  <w:marBottom w:val="0"/>
                  <w:divBdr>
                    <w:top w:val="none" w:sz="0" w:space="0" w:color="auto"/>
                    <w:left w:val="none" w:sz="0" w:space="0" w:color="auto"/>
                    <w:bottom w:val="none" w:sz="0" w:space="0" w:color="auto"/>
                    <w:right w:val="none" w:sz="0" w:space="0" w:color="auto"/>
                  </w:divBdr>
                </w:div>
              </w:divsChild>
            </w:div>
            <w:div w:id="1772503493">
              <w:marLeft w:val="0"/>
              <w:marRight w:val="0"/>
              <w:marTop w:val="0"/>
              <w:marBottom w:val="0"/>
              <w:divBdr>
                <w:top w:val="none" w:sz="0" w:space="0" w:color="auto"/>
                <w:left w:val="none" w:sz="0" w:space="0" w:color="auto"/>
                <w:bottom w:val="none" w:sz="0" w:space="0" w:color="auto"/>
                <w:right w:val="none" w:sz="0" w:space="0" w:color="auto"/>
              </w:divBdr>
              <w:divsChild>
                <w:div w:id="614404255">
                  <w:marLeft w:val="0"/>
                  <w:marRight w:val="0"/>
                  <w:marTop w:val="0"/>
                  <w:marBottom w:val="0"/>
                  <w:divBdr>
                    <w:top w:val="none" w:sz="0" w:space="0" w:color="auto"/>
                    <w:left w:val="none" w:sz="0" w:space="0" w:color="auto"/>
                    <w:bottom w:val="none" w:sz="0" w:space="0" w:color="auto"/>
                    <w:right w:val="none" w:sz="0" w:space="0" w:color="auto"/>
                  </w:divBdr>
                  <w:divsChild>
                    <w:div w:id="996302248">
                      <w:marLeft w:val="0"/>
                      <w:marRight w:val="0"/>
                      <w:marTop w:val="0"/>
                      <w:marBottom w:val="0"/>
                      <w:divBdr>
                        <w:top w:val="none" w:sz="0" w:space="0" w:color="auto"/>
                        <w:left w:val="none" w:sz="0" w:space="0" w:color="auto"/>
                        <w:bottom w:val="none" w:sz="0" w:space="0" w:color="auto"/>
                        <w:right w:val="none" w:sz="0" w:space="0" w:color="auto"/>
                      </w:divBdr>
                    </w:div>
                  </w:divsChild>
                </w:div>
                <w:div w:id="9334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3245</Words>
  <Characters>18501</Characters>
  <Application>Microsoft Office Word</Application>
  <DocSecurity>0</DocSecurity>
  <Lines>154</Lines>
  <Paragraphs>43</Paragraphs>
  <ScaleCrop>false</ScaleCrop>
  <Company>Moorche 30 DVDs</Company>
  <LinksUpToDate>false</LinksUpToDate>
  <CharactersWithSpaces>21703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2016-06-05T06:42:00Z</dcterms:created>
  <dcterms:modified xsi:type="dcterms:W3CDTF">2016-06-06T03:28:00Z</dcterms:modified>
</cp:coreProperties>
</file>