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BE" w:rsidRPr="00F02CD6" w:rsidRDefault="00FE3ABE" w:rsidP="00F02CD6">
      <w:pPr>
        <w:bidi/>
        <w:spacing w:after="0" w:line="240" w:lineRule="auto"/>
        <w:jc w:val="both"/>
        <w:rPr>
          <w:rFonts w:ascii="Times New Roman" w:eastAsia="Times New Roman" w:hAnsi="Times New Roman" w:cs="B Nazanin"/>
          <w:b/>
          <w:bCs/>
          <w:sz w:val="28"/>
          <w:szCs w:val="28"/>
        </w:rPr>
      </w:pPr>
      <w:bookmarkStart w:id="0" w:name="_GoBack"/>
      <w:r w:rsidRPr="00F02CD6">
        <w:rPr>
          <w:rFonts w:ascii="Times New Roman" w:eastAsia="Times New Roman" w:hAnsi="Times New Roman" w:cs="B Nazanin"/>
          <w:b/>
          <w:bCs/>
          <w:sz w:val="28"/>
          <w:szCs w:val="28"/>
          <w:rtl/>
        </w:rPr>
        <w:t>هم مردم سالاری، هم دینی / مفهوم مردم سالاری دینی چیست؟</w:t>
      </w:r>
    </w:p>
    <w:bookmarkEnd w:id="0"/>
    <w:p w:rsidR="00FE3ABE" w:rsidRPr="00F02CD6" w:rsidRDefault="00FE3ABE" w:rsidP="00F02CD6">
      <w:pPr>
        <w:bidi/>
        <w:spacing w:after="240"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br/>
      </w:r>
      <w:r w:rsidRPr="00F02CD6">
        <w:rPr>
          <w:rFonts w:ascii="Times New Roman" w:eastAsia="Times New Roman" w:hAnsi="Times New Roman" w:cs="B Nazanin"/>
          <w:sz w:val="28"/>
          <w:szCs w:val="28"/>
          <w:rtl/>
        </w:rPr>
        <w:t xml:space="preserve">پدید آورنده </w:t>
      </w:r>
      <w:r w:rsidRPr="00F02CD6">
        <w:rPr>
          <w:rFonts w:ascii="Times New Roman" w:eastAsia="Times New Roman" w:hAnsi="Times New Roman" w:cs="B Nazanin"/>
          <w:sz w:val="28"/>
          <w:szCs w:val="28"/>
        </w:rPr>
        <w:t xml:space="preserve">: </w:t>
      </w:r>
      <w:r w:rsidRPr="00F02CD6">
        <w:rPr>
          <w:rFonts w:ascii="Times New Roman" w:eastAsia="Times New Roman" w:hAnsi="Times New Roman" w:cs="B Nazanin"/>
          <w:sz w:val="28"/>
          <w:szCs w:val="28"/>
          <w:rtl/>
        </w:rPr>
        <w:t>علیرضا محمدی ، صفحه 7</w:t>
      </w:r>
    </w:p>
    <w:tbl>
      <w:tblPr>
        <w:tblW w:w="5000" w:type="pct"/>
        <w:tblCellSpacing w:w="0" w:type="dxa"/>
        <w:tblCellMar>
          <w:left w:w="0" w:type="dxa"/>
          <w:right w:w="0" w:type="dxa"/>
        </w:tblCellMar>
        <w:tblLook w:val="04A0" w:firstRow="1" w:lastRow="0" w:firstColumn="1" w:lastColumn="0" w:noHBand="0" w:noVBand="1"/>
      </w:tblPr>
      <w:tblGrid>
        <w:gridCol w:w="9360"/>
      </w:tblGrid>
      <w:tr w:rsidR="00FE3ABE" w:rsidRPr="00F02CD6" w:rsidTr="00FE3ABE">
        <w:trPr>
          <w:tblCellSpacing w:w="0" w:type="dxa"/>
        </w:trPr>
        <w:tc>
          <w:tcPr>
            <w:tcW w:w="0" w:type="auto"/>
            <w:vAlign w:val="center"/>
            <w:hideMark/>
          </w:tcPr>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واژه «مردم سالاری دینی»، اصطلاح تازه ای در گفتمان سیاسی دنیاست که - بر خلاف واژه هایی چون جمهوری اسلامی، پارلمان اسلامی و ... که همگی ترکیب هایی از یک مفهوم غربی به علاوه یک قید اسلامی هستند - در بستر مبانی سیاسی اسلام و متأثر از آموزه های نبوی و علوی روییده و بر آن است تا ضمن پاسداشت حقوق مردم در حوزه سیاست و اداره امور جامعه و پرهیز از الگوهای حکومتی استبدادی، رعایت اصول و مبانی ارزشی را بنماید و بدین ترتیب، نظام اسلامی را از الگوهای سکولار غربی تمییز دهد. برای این منظور، در حکومت اسلامی، روش نوینی مورد توجه قرار گرفته که نه استبدادی و نه لیبرالی است. مقام معظم رهبری از این روش حکومتی، به «مردم سالاری دینی» تعبیر نموده اند،1 و در توضیح آن می فرماید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w:t>
            </w:r>
            <w:r w:rsidRPr="00F02CD6">
              <w:rPr>
                <w:rFonts w:ascii="Times New Roman" w:eastAsia="Times New Roman" w:hAnsi="Times New Roman" w:cs="B Nazanin"/>
                <w:sz w:val="28"/>
                <w:szCs w:val="28"/>
                <w:rtl/>
              </w:rPr>
              <w:t>این مردم سالاری (دینی) به ریشه های دمکراسی غربی مطلقاً ارتباط ندارد؛ این یک چیز دیگر است. اولاً مردم سالاری دینی دو چیز نیست؛ این طور نیست که ما دمکراسی را از غرب بگیریم و به دین سنجاق کنیم تا بتوانیم یک مجموعه کاملی داشته باشیم؛ نه، خود این مردم سالاری هم متعلق به دین است. مردم سالاری هم دو سر دارد... یک سر آن عبارت است از این که تشکیل نظام به وسیله اراده و رأی مردم صورت بگیرد؛ یعنی مردم نظام را انتخاب می کنند؛ دولت را انتخاب می کنند... این همان چیزی است که غرب ادعای آن را می کند و البته در غرب این ادعا واقعیت هم ندارد.... این حرف، متکی به نظرات و حرف ها و دقت ها و مثال آوردن های خود برجستگان ادبیات غربی است .... انتخاب مردم یکی از دو بخش مردم سالاری دینی است. مردم بایستی انتخاب کنند، بخواهند، بشناسند و تصمیم بگیرند تا تکلیف شرعی درباره آنها منجز بشود. بدون شناختن و دانستن و خواستن، تکلیفی نخواهند داشت</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سر دیگر قضیه مردم سالاری (دینی) این است که حالا بعد از آن که من و شما را انتخاب کردند، ما در قبال آنها وظایف جدی و حقیقی داریم...».2</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وی در جای دیگر می فرماید: «مردم سالاری دینی ... یک حقیقت واحد در جوهره نظام اسلامی است؛ چرا که اگر نظامی بخواهد بر مبنای دین عمل کند، بدون مردم نمی شود؛ ضمن آن که تحقق حکومت مردم سالاری واقعی هم بدون دین امکان پذیر نیست...».3</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به طور خلاصه در تبیین مفهوم مردم سالاری دینی، می توان چنین بیان نمود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 xml:space="preserve">مردم سالاری دینی، ناظر به مدلی از حکومت است که بر مشروعیت الهی و مقبولیت مردم و در چارچوب مقررات الهی استوار است و در راستای حق مداری، خدمت محوری و ایجاد بستری برای رشد و تعالی مادی و </w:t>
            </w:r>
            <w:r w:rsidRPr="00F02CD6">
              <w:rPr>
                <w:rFonts w:ascii="Times New Roman" w:eastAsia="Times New Roman" w:hAnsi="Times New Roman" w:cs="B Nazanin"/>
                <w:sz w:val="28"/>
                <w:szCs w:val="28"/>
                <w:rtl/>
              </w:rPr>
              <w:lastRenderedPageBreak/>
              <w:t>معنوی، ایفای نقش می کند.4 این مدل، بر دو پایه استوار است</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1. </w:t>
            </w:r>
            <w:r w:rsidRPr="00F02CD6">
              <w:rPr>
                <w:rFonts w:ascii="Times New Roman" w:eastAsia="Times New Roman" w:hAnsi="Times New Roman" w:cs="B Nazanin"/>
                <w:sz w:val="28"/>
                <w:szCs w:val="28"/>
                <w:rtl/>
              </w:rPr>
              <w:t>از سویی ریشه در آموزه های وحیانی دارد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2. </w:t>
            </w:r>
            <w:r w:rsidRPr="00F02CD6">
              <w:rPr>
                <w:rFonts w:ascii="Times New Roman" w:eastAsia="Times New Roman" w:hAnsi="Times New Roman" w:cs="B Nazanin"/>
                <w:sz w:val="28"/>
                <w:szCs w:val="28"/>
                <w:rtl/>
              </w:rPr>
              <w:t>این آموزه ها را از رهگذر خواست و اراده مردم دنبال می کند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از این رو در نظام مردم سالاری دینی، نظام سیاسی بر دو رکن الهی و انسانی استوار است و این نظام با در نظر داشتن اصول اعتقادی اسلام، رابطه مردم و حکومت را تبیین می کند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اصول مردم سالاری دینی عبارتند از</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1. </w:t>
            </w:r>
            <w:r w:rsidRPr="00F02CD6">
              <w:rPr>
                <w:rFonts w:ascii="Times New Roman" w:eastAsia="Times New Roman" w:hAnsi="Times New Roman" w:cs="B Nazanin"/>
                <w:sz w:val="28"/>
                <w:szCs w:val="28"/>
                <w:rtl/>
              </w:rPr>
              <w:t>فضیلت محوری. 2. هدایت محوری. 3. حاکمیت الهی. 4. ایمان دینی. 5. انتخاب مردمی. 6. آرمان گرایی. 7. تکلیف محوری. 8</w:t>
            </w:r>
            <w:r w:rsidRPr="00F02CD6">
              <w:rPr>
                <w:rFonts w:ascii="Times New Roman" w:eastAsia="Times New Roman" w:hAnsi="Times New Roman" w:cs="B Nazanin"/>
                <w:sz w:val="28"/>
                <w:szCs w:val="28"/>
              </w:rPr>
              <w:t xml:space="preserve">. </w:t>
            </w:r>
            <w:r w:rsidRPr="00F02CD6">
              <w:rPr>
                <w:rFonts w:ascii="Times New Roman" w:eastAsia="Times New Roman" w:hAnsi="Times New Roman" w:cs="B Nazanin"/>
                <w:sz w:val="28"/>
                <w:szCs w:val="28"/>
                <w:rtl/>
              </w:rPr>
              <w:t>شایسته سالاری. 9. قانون محوری. 10. رضایت مندی.5</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وجوه اشتراک و افتراق مردم سالاری دینی با مردم سالاری غیردینی عبارتند از</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02CD6">
              <w:rPr>
                <w:rFonts w:ascii="Times New Roman" w:eastAsia="Times New Roman" w:hAnsi="Times New Roman" w:cs="B Nazanin"/>
                <w:b/>
                <w:bCs/>
                <w:sz w:val="28"/>
                <w:szCs w:val="28"/>
                <w:rtl/>
              </w:rPr>
              <w:t>الف) وجوه اشتراک</w:t>
            </w:r>
            <w:r w:rsidRPr="00F02CD6">
              <w:rPr>
                <w:rFonts w:ascii="Times New Roman" w:eastAsia="Times New Roman" w:hAnsi="Times New Roman" w:cs="B Nazanin"/>
                <w:b/>
                <w:bCs/>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1. </w:t>
            </w:r>
            <w:r w:rsidRPr="00F02CD6">
              <w:rPr>
                <w:rFonts w:ascii="Times New Roman" w:eastAsia="Times New Roman" w:hAnsi="Times New Roman" w:cs="B Nazanin"/>
                <w:sz w:val="28"/>
                <w:szCs w:val="28"/>
                <w:rtl/>
              </w:rPr>
              <w:t>ذی حق دانستن مردم و حرمت نهادن به ملت</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2. </w:t>
            </w:r>
            <w:r w:rsidRPr="00F02CD6">
              <w:rPr>
                <w:rFonts w:ascii="Times New Roman" w:eastAsia="Times New Roman" w:hAnsi="Times New Roman" w:cs="B Nazanin"/>
                <w:sz w:val="28"/>
                <w:szCs w:val="28"/>
                <w:rtl/>
              </w:rPr>
              <w:t>زمینه سازی برای مشارکت مردمی در تمام مراحل تصمیم گیری سیاسی و اجتماعی</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3. </w:t>
            </w:r>
            <w:r w:rsidRPr="00F02CD6">
              <w:rPr>
                <w:rFonts w:ascii="Times New Roman" w:eastAsia="Times New Roman" w:hAnsi="Times New Roman" w:cs="B Nazanin"/>
                <w:sz w:val="28"/>
                <w:szCs w:val="28"/>
                <w:rtl/>
              </w:rPr>
              <w:t>تعیین انتخابات، به عنوان طریق قانونی اعمال مردم سالاری</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4. </w:t>
            </w:r>
            <w:r w:rsidRPr="00F02CD6">
              <w:rPr>
                <w:rFonts w:ascii="Times New Roman" w:eastAsia="Times New Roman" w:hAnsi="Times New Roman" w:cs="B Nazanin"/>
                <w:sz w:val="28"/>
                <w:szCs w:val="28"/>
                <w:rtl/>
              </w:rPr>
              <w:t>الزام به رأی اکثریت در امور اجرایی</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5. </w:t>
            </w:r>
            <w:r w:rsidRPr="00F02CD6">
              <w:rPr>
                <w:rFonts w:ascii="Times New Roman" w:eastAsia="Times New Roman" w:hAnsi="Times New Roman" w:cs="B Nazanin"/>
                <w:sz w:val="28"/>
                <w:szCs w:val="28"/>
                <w:rtl/>
              </w:rPr>
              <w:t>احترام به آزادی های فردی و جمعی</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6. </w:t>
            </w:r>
            <w:r w:rsidRPr="00F02CD6">
              <w:rPr>
                <w:rFonts w:ascii="Times New Roman" w:eastAsia="Times New Roman" w:hAnsi="Times New Roman" w:cs="B Nazanin"/>
                <w:sz w:val="28"/>
                <w:szCs w:val="28"/>
                <w:rtl/>
              </w:rPr>
              <w:t>توسعه همه جانبه و رشد و شکوفایی خلاقیت ها در پرتو تضارب آرا و تعامل افکار</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02CD6">
              <w:rPr>
                <w:rFonts w:ascii="Times New Roman" w:eastAsia="Times New Roman" w:hAnsi="Times New Roman" w:cs="B Nazanin"/>
                <w:b/>
                <w:bCs/>
                <w:sz w:val="28"/>
                <w:szCs w:val="28"/>
                <w:rtl/>
              </w:rPr>
              <w:t>ب) وجوه افتراق</w:t>
            </w:r>
            <w:r w:rsidRPr="00F02CD6">
              <w:rPr>
                <w:rFonts w:ascii="Times New Roman" w:eastAsia="Times New Roman" w:hAnsi="Times New Roman" w:cs="B Nazanin"/>
                <w:b/>
                <w:bCs/>
                <w:sz w:val="28"/>
                <w:szCs w:val="28"/>
              </w:rPr>
              <w:t xml:space="preserve">: </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1. </w:t>
            </w:r>
            <w:r w:rsidRPr="00F02CD6">
              <w:rPr>
                <w:rFonts w:ascii="Times New Roman" w:eastAsia="Times New Roman" w:hAnsi="Times New Roman" w:cs="B Nazanin"/>
                <w:sz w:val="28"/>
                <w:szCs w:val="28"/>
                <w:rtl/>
              </w:rPr>
              <w:t>در مردم سالاری سکولار، حاکمیت ملی به طور مطلق پذیرفته می شود؛ ولی در مردم سالاری دینی با پذیرش حاکمیت مطلق خداوند، حاکمیت ملی نسبی خواهد بود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2. </w:t>
            </w:r>
            <w:r w:rsidRPr="00F02CD6">
              <w:rPr>
                <w:rFonts w:ascii="Times New Roman" w:eastAsia="Times New Roman" w:hAnsi="Times New Roman" w:cs="B Nazanin"/>
                <w:sz w:val="28"/>
                <w:szCs w:val="28"/>
                <w:rtl/>
              </w:rPr>
              <w:t xml:space="preserve">مردم سالاری سکولار، رأی اکثریت را به صورت مطلق ملاک عمل قرار می دهد؛ اما در مردم سالاری دینی </w:t>
            </w:r>
            <w:r w:rsidRPr="00F02CD6">
              <w:rPr>
                <w:rFonts w:ascii="Times New Roman" w:eastAsia="Times New Roman" w:hAnsi="Times New Roman" w:cs="B Nazanin"/>
                <w:sz w:val="28"/>
                <w:szCs w:val="28"/>
                <w:rtl/>
              </w:rPr>
              <w:lastRenderedPageBreak/>
              <w:t>در بعد قانون گذاری، رأی اکثریت در چارچوب شریعت پذیرفته می شود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3. </w:t>
            </w:r>
            <w:r w:rsidRPr="00F02CD6">
              <w:rPr>
                <w:rFonts w:ascii="Times New Roman" w:eastAsia="Times New Roman" w:hAnsi="Times New Roman" w:cs="B Nazanin"/>
                <w:sz w:val="28"/>
                <w:szCs w:val="28"/>
                <w:rtl/>
              </w:rPr>
              <w:t>در مردم سالاری سکولار، حاکمیت اولاً و بالذات از آن مردم است، ولی در مردم سالاری دینی، حاکمیت اولا و بالذات از آن خداست و حاکمیت مردم در طول حاکمیت خداوند است و نه در عرض آن</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4. </w:t>
            </w:r>
            <w:r w:rsidRPr="00F02CD6">
              <w:rPr>
                <w:rFonts w:ascii="Times New Roman" w:eastAsia="Times New Roman" w:hAnsi="Times New Roman" w:cs="B Nazanin"/>
                <w:sz w:val="28"/>
                <w:szCs w:val="28"/>
                <w:rtl/>
              </w:rPr>
              <w:t>در مردم سالاری سکولار، دین صرفاً امری شخصی و مربوط به حوزه فردی است؛ اما در مردم سالاری دینی، دین، حوزه فردی و اجتماعی مردم را در بر می گیرد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5. </w:t>
            </w:r>
            <w:r w:rsidRPr="00F02CD6">
              <w:rPr>
                <w:rFonts w:ascii="Times New Roman" w:eastAsia="Times New Roman" w:hAnsi="Times New Roman" w:cs="B Nazanin"/>
                <w:sz w:val="28"/>
                <w:szCs w:val="28"/>
                <w:rtl/>
              </w:rPr>
              <w:t>مردم سالاری سکولار با مردم سالاری دینی در ارائه تعریف از بشر و حقوق آن در پاره ای از موارد دیگر با هم اختلاف دارند.6</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نکته آخر این که سه بحران در طرح نظریه مردم سالاری دینی موءثر بوده اند</w:t>
            </w:r>
            <w:r w:rsidRPr="00F02CD6">
              <w:rPr>
                <w:rFonts w:ascii="Times New Roman" w:eastAsia="Times New Roman" w:hAnsi="Times New Roman" w:cs="B Nazanin"/>
                <w:sz w:val="28"/>
                <w:szCs w:val="28"/>
              </w:rPr>
              <w:t>:</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Pr>
              <w:t xml:space="preserve">1. </w:t>
            </w:r>
            <w:r w:rsidRPr="00F02CD6">
              <w:rPr>
                <w:rFonts w:ascii="Times New Roman" w:eastAsia="Times New Roman" w:hAnsi="Times New Roman" w:cs="B Nazanin"/>
                <w:sz w:val="28"/>
                <w:szCs w:val="28"/>
                <w:rtl/>
              </w:rPr>
              <w:t>بن بست تئوریک اندیشه سیاسی غربی. 2. بن بست دمکراسی در مقام عمل. 3. بحران معنویت و دین.7</w:t>
            </w:r>
          </w:p>
          <w:p w:rsidR="00FE3ABE" w:rsidRPr="00F02CD6" w:rsidRDefault="00FE3ABE" w:rsidP="00F02CD6">
            <w:pPr>
              <w:bidi/>
              <w:spacing w:before="100" w:beforeAutospacing="1" w:after="100" w:afterAutospacing="1" w:line="240" w:lineRule="auto"/>
              <w:jc w:val="both"/>
              <w:rPr>
                <w:rFonts w:ascii="Times New Roman" w:eastAsia="Times New Roman" w:hAnsi="Times New Roman" w:cs="B Nazanin"/>
                <w:sz w:val="28"/>
                <w:szCs w:val="28"/>
              </w:rPr>
            </w:pPr>
            <w:r w:rsidRPr="00F02CD6">
              <w:rPr>
                <w:rFonts w:ascii="Times New Roman" w:eastAsia="Times New Roman" w:hAnsi="Times New Roman" w:cs="B Nazanin"/>
                <w:sz w:val="28"/>
                <w:szCs w:val="28"/>
                <w:rtl/>
              </w:rPr>
              <w:t>در هر صورت، «امروزه مردم سالاری دینی در نظام جمهوری اسلامی، حرف نو و جدیدی است که توجه بسیاری از ملت ها، شخصیت ها و روشنفکران عالم را به سوی خود جلب کرده است».8 این مردم سالاری، برخاسته از دین است و ریشه های عمیق مذهبی دارد</w:t>
            </w:r>
            <w:r w:rsidRPr="00F02CD6">
              <w:rPr>
                <w:rFonts w:ascii="Times New Roman" w:eastAsia="Times New Roman" w:hAnsi="Times New Roman" w:cs="B Nazanin"/>
                <w:sz w:val="28"/>
                <w:szCs w:val="28"/>
              </w:rPr>
              <w:t xml:space="preserve">. </w:t>
            </w:r>
          </w:p>
          <w:p w:rsidR="00FE3ABE" w:rsidRPr="00F02CD6" w:rsidRDefault="00FE3ABE" w:rsidP="00F02CD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02CD6">
              <w:rPr>
                <w:rFonts w:ascii="Times New Roman" w:eastAsia="Times New Roman" w:hAnsi="Times New Roman" w:cs="B Nazanin"/>
                <w:b/>
                <w:bCs/>
                <w:sz w:val="28"/>
                <w:szCs w:val="28"/>
                <w:rtl/>
              </w:rPr>
              <w:t>پی نوشت</w:t>
            </w:r>
          </w:p>
        </w:tc>
      </w:tr>
    </w:tbl>
    <w:p w:rsidR="000D4778" w:rsidRPr="00F02CD6" w:rsidRDefault="000D4778" w:rsidP="00F02CD6">
      <w:pPr>
        <w:bidi/>
        <w:jc w:val="both"/>
        <w:rPr>
          <w:rFonts w:cs="B Nazanin"/>
          <w:sz w:val="28"/>
          <w:szCs w:val="28"/>
        </w:rPr>
      </w:pPr>
    </w:p>
    <w:sectPr w:rsidR="000D4778" w:rsidRPr="00F02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B5"/>
    <w:rsid w:val="000D4778"/>
    <w:rsid w:val="004042B5"/>
    <w:rsid w:val="00F02CD6"/>
    <w:rsid w:val="00FE3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3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3ABE"/>
    <w:rPr>
      <w:rFonts w:ascii="Times New Roman" w:eastAsia="Times New Roman" w:hAnsi="Times New Roman" w:cs="Times New Roman"/>
      <w:b/>
      <w:bCs/>
      <w:sz w:val="27"/>
      <w:szCs w:val="27"/>
    </w:rPr>
  </w:style>
  <w:style w:type="character" w:customStyle="1" w:styleId="text">
    <w:name w:val="text"/>
    <w:basedOn w:val="DefaultParagraphFont"/>
    <w:rsid w:val="00FE3ABE"/>
  </w:style>
  <w:style w:type="character" w:customStyle="1" w:styleId="moreinfo">
    <w:name w:val="moreinfo"/>
    <w:basedOn w:val="DefaultParagraphFont"/>
    <w:rsid w:val="00FE3ABE"/>
  </w:style>
  <w:style w:type="character" w:customStyle="1" w:styleId="moreinfobold">
    <w:name w:val="moreinfobold"/>
    <w:basedOn w:val="DefaultParagraphFont"/>
    <w:rsid w:val="00FE3ABE"/>
  </w:style>
  <w:style w:type="paragraph" w:styleId="NormalWeb">
    <w:name w:val="Normal (Web)"/>
    <w:basedOn w:val="Normal"/>
    <w:uiPriority w:val="99"/>
    <w:semiHidden/>
    <w:unhideWhenUsed/>
    <w:rsid w:val="00FE3A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3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3ABE"/>
    <w:rPr>
      <w:rFonts w:ascii="Times New Roman" w:eastAsia="Times New Roman" w:hAnsi="Times New Roman" w:cs="Times New Roman"/>
      <w:b/>
      <w:bCs/>
      <w:sz w:val="27"/>
      <w:szCs w:val="27"/>
    </w:rPr>
  </w:style>
  <w:style w:type="character" w:customStyle="1" w:styleId="text">
    <w:name w:val="text"/>
    <w:basedOn w:val="DefaultParagraphFont"/>
    <w:rsid w:val="00FE3ABE"/>
  </w:style>
  <w:style w:type="character" w:customStyle="1" w:styleId="moreinfo">
    <w:name w:val="moreinfo"/>
    <w:basedOn w:val="DefaultParagraphFont"/>
    <w:rsid w:val="00FE3ABE"/>
  </w:style>
  <w:style w:type="character" w:customStyle="1" w:styleId="moreinfobold">
    <w:name w:val="moreinfobold"/>
    <w:basedOn w:val="DefaultParagraphFont"/>
    <w:rsid w:val="00FE3ABE"/>
  </w:style>
  <w:style w:type="paragraph" w:styleId="NormalWeb">
    <w:name w:val="Normal (Web)"/>
    <w:basedOn w:val="Normal"/>
    <w:uiPriority w:val="99"/>
    <w:semiHidden/>
    <w:unhideWhenUsed/>
    <w:rsid w:val="00FE3A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695131">
      <w:bodyDiv w:val="1"/>
      <w:marLeft w:val="0"/>
      <w:marRight w:val="0"/>
      <w:marTop w:val="0"/>
      <w:marBottom w:val="0"/>
      <w:divBdr>
        <w:top w:val="none" w:sz="0" w:space="0" w:color="auto"/>
        <w:left w:val="none" w:sz="0" w:space="0" w:color="auto"/>
        <w:bottom w:val="none" w:sz="0" w:space="0" w:color="auto"/>
        <w:right w:val="none" w:sz="0" w:space="0" w:color="auto"/>
      </w:divBdr>
      <w:divsChild>
        <w:div w:id="69415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3</cp:revision>
  <dcterms:created xsi:type="dcterms:W3CDTF">2014-06-17T19:18:00Z</dcterms:created>
  <dcterms:modified xsi:type="dcterms:W3CDTF">2014-06-17T19:56:00Z</dcterms:modified>
</cp:coreProperties>
</file>