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A6" w:rsidRPr="00B229D8" w:rsidRDefault="004208A6" w:rsidP="00B229D8">
      <w:pPr>
        <w:spacing w:after="0" w:line="240" w:lineRule="auto"/>
        <w:jc w:val="center"/>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زندگی فرخنده 4/تفاهم ها و تفاوت ها</w:t>
      </w:r>
    </w:p>
    <w:p w:rsidR="004208A6" w:rsidRPr="00B229D8" w:rsidRDefault="004208A6" w:rsidP="00B229D8">
      <w:pPr>
        <w:spacing w:after="240" w:line="240" w:lineRule="auto"/>
        <w:jc w:val="both"/>
        <w:rPr>
          <w:rFonts w:ascii="Times New Roman" w:eastAsia="Times New Roman" w:hAnsi="Times New Roman" w:cs="B Nazanin"/>
          <w:sz w:val="28"/>
          <w:szCs w:val="28"/>
        </w:rPr>
      </w:pPr>
      <w:bookmarkStart w:id="0" w:name="_GoBack"/>
      <w:bookmarkEnd w:id="0"/>
      <w:r w:rsidRPr="00B229D8">
        <w:rPr>
          <w:rFonts w:ascii="Times New Roman" w:eastAsia="Times New Roman" w:hAnsi="Times New Roman" w:cs="B Nazanin"/>
          <w:sz w:val="28"/>
          <w:szCs w:val="28"/>
        </w:rPr>
        <w:br/>
      </w:r>
      <w:r w:rsidRPr="00B229D8">
        <w:rPr>
          <w:rFonts w:ascii="Times New Roman" w:eastAsia="Times New Roman" w:hAnsi="Times New Roman" w:cs="B Nazanin"/>
          <w:sz w:val="28"/>
          <w:szCs w:val="28"/>
          <w:rtl/>
        </w:rPr>
        <w:t xml:space="preserve">پدید آورنده </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علی اکبر مظاهری ، صفحه 58</w:t>
      </w:r>
    </w:p>
    <w:tbl>
      <w:tblPr>
        <w:tblW w:w="5000" w:type="pct"/>
        <w:tblCellSpacing w:w="0" w:type="dxa"/>
        <w:tblCellMar>
          <w:left w:w="0" w:type="dxa"/>
          <w:right w:w="0" w:type="dxa"/>
        </w:tblCellMar>
        <w:tblLook w:val="04A0" w:firstRow="1" w:lastRow="0" w:firstColumn="1" w:lastColumn="0" w:noHBand="0" w:noVBand="1"/>
      </w:tblPr>
      <w:tblGrid>
        <w:gridCol w:w="8306"/>
      </w:tblGrid>
      <w:tr w:rsidR="004208A6" w:rsidRPr="00B229D8" w:rsidTr="004208A6">
        <w:trPr>
          <w:tblCellSpacing w:w="0" w:type="dxa"/>
        </w:trPr>
        <w:tc>
          <w:tcPr>
            <w:tcW w:w="0" w:type="auto"/>
            <w:vAlign w:val="center"/>
            <w:hideMark/>
          </w:tcPr>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مرحله تشکیل زندگی مشترک</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در این مرحله انتخاب همسر و نیز دوران نامزدی، گذشته و فصلی نوین سررسیده و زندگی مشترک آغاز شده است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این مرحله، سومین مرحله از مراحل شش گانه زندگانی خانوادگی آدمیان است. هر کدام از مراحل که طی شد و گذشت، دیگر نمی باید به پشت سر، نگریست و آرزوی بازگشت به آن را در دل و ذهن پروراند، چون بازگشت و تجدید، نه ممکن است و نه مطلوب. در هر مرحله می باید کوشید که وظایف آن به بهترین شکل و به اندازه توان و امکان، انجام پذیرد؛ اما پس از گذشتن آن، باید به مرحله تازه پرداخت و توان خویش را مصروف ایفای وظایف ویژه آن نمود و نیز از آن، بهترین و بیشترین بهره را برداشت و برای مراحل بعدی، توشه اندوخت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نگریستن به مراحل گذشته، اگر با دیده ای مثبت نگر باشد و بتوان از گذشته ها پند و تجربه آموخت و از خاطره های گوارای آن لذت برد و بر بهجت و طراوت روان و اندیشه و زندگی افزود، مطلوب است و نیکو؛ اما اگر برای بررسی امکان بازگشت باشد و موجب حسرت و تأسف و ندامت شود و باعث ملامت خویشتن گردد، نامطلوب است و ناروا. حسرت خوردن بر گذشته، علاوه بر اینکه هیچ ثمره ای ندارد، موجب اتلاف نیروی روانی و جسمانی می شود و لحظه های کنونی را تباه می کند و زندگی اکنونی را خراب می نماید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بسیاری از مردمان؛ بلکه بیشترین ایشان، اگر با دیده ایده آل طلبی و عدم قناعت به داشته های خویش، به گذشته نگاه کنند، دچار حسرت و ندامت می شوند و این حالت چندان استمرار می یابد و گسترده می شود تا که تمامی قلمرو زندگانی شان را فرا گیرد و آن را تباه کند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امروز را در حسرت دیروز تباه می کنند و فردا را در حسرت امروز و این روند نامعقول، تا پایان عمر ادامه می یابد و با افسوس و احساس زیان، از این جهان می روند. حال آنکه شرط خردمندی و ایمان داری، این است که از لحظه لحظه همه مراحل و دوران های عمرمان، بهره جوییم و خداوند را بر نعمت هایش که در هر زمان عطامان فرموده و می فرماید، سپاسگزار باشیم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 xml:space="preserve">بنابراین، آنچه مطلوب و معقول و ممکن است آن است که در هر مرحله از مراحل زندگی خانوادگی، به قدر فهم و دانش و توان خویش تلاش کنیم و به هر چه نصیب مان شد، قانع شویم و خدا را بر نعمت هایش شکرگزاریم و در مرحله بعدی، بر گذشته حسرت نخوریم و دیگر «ای کاش» نگوییم و «پشیمانی» و «عدم قناعت» را از خویش برانیم و به دیگران و داشته هاشان ننگریم و خودمان و </w:t>
            </w:r>
            <w:r w:rsidRPr="00B229D8">
              <w:rPr>
                <w:rFonts w:ascii="Times New Roman" w:eastAsia="Times New Roman" w:hAnsi="Times New Roman" w:cs="B Nazanin"/>
                <w:sz w:val="28"/>
                <w:szCs w:val="28"/>
                <w:rtl/>
              </w:rPr>
              <w:lastRenderedPageBreak/>
              <w:t>داشته هامان را با آنان مقایسه نکنیم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سخن در این است که اکنون مرحله سوم زندگی خانوادگی آغاز شده است. برای مرحله اول (یعنی مرحله همسرگزینی) کتاب</w:t>
            </w:r>
            <w:r w:rsidRPr="00B229D8">
              <w:rPr>
                <w:rFonts w:ascii="Times New Roman" w:eastAsia="Times New Roman" w:hAnsi="Times New Roman" w:cs="B Nazanin"/>
                <w:sz w:val="28"/>
                <w:szCs w:val="28"/>
              </w:rPr>
              <w:t>. «</w:t>
            </w:r>
            <w:r w:rsidRPr="00B229D8">
              <w:rPr>
                <w:rFonts w:ascii="Times New Roman" w:eastAsia="Times New Roman" w:hAnsi="Times New Roman" w:cs="B Nazanin"/>
                <w:sz w:val="28"/>
                <w:szCs w:val="28"/>
                <w:rtl/>
              </w:rPr>
              <w:t>جوانان و انتخاب همسر» را نوشته ایم، و برای مرحله دوم (یعنی دوران نامزدی) کتاب. «جوانان و دوران نامزدی» را نگاشته ایم، و اکنون به مرحله سوم (یعنی پس از عروسی و آغاز زندگی مشترک) رسیده ایم، که نوشته کنونی و این سلسله مقالات، برای این مرحله نگاشته می شود. این مرحله، گسترده ترین دوران است و بیشترین مهارت ها و آموزه ها را می طلبد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تفاهم ها و تفاوت ها</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کسانی که دو مرحله پیشین را به خوبی گذرانده باشند، در این مرحله، کارشان آسان تر است؛ اما آنان که آن مراحل را با مهارت و به سلامت نگذرانده باشند، بخشی از مشکلات زندگی را که قبلاً باید حل می کردند و نکردند، به پس از ازدواج کشانده اند و اکنون زحمت بیشتری را باید تحمل کنند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ما با اطمینان می گوییم: کسانی که مسئله انتخاب همسر را به درستی حل کرده باشند مراحل بعدی زندگی برایشان چندان دشوار نیست؛ اما آنان که چنین نکرده باشند، ممکن است دشواری هایی برایشان پیش آید که گذر از آنها تدبیر و تلاش و شکیبایی بیشتری بطلبد. در هر صورت، مطالب و راهکارها و آموزه هایی که در نوشته های کنونی مطرح می شود، همگان را به کار می آید. از مسائل مهم و اصولی در زندگی مشترک، مسئله «تفاهم ها و تفاوت ها» است، که به آنها می پردازیم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تفاهم میان همسران، در زندگی مشترک، یعنی فهم و درک دو سویه و سازگاری دو جانبه و مدیریت درست زندگی؛ بی کشاکش و نزاع، همراه با رضایت از زندگی و احترام متقابل زوجین و کامیابی در حیات مشترک. وجود این تفاهم، از خجسته ترین بهره های زندگانی است و تأمین آن، از بزرگترین وظایف همسران است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اکنون می گوییم: تفاهم کامل و صد درصد، که هیچ کاستی و نقصانی در آن نباشد و زن و شوهر هیچ تفاوت و اختلاف اندیشه و سلیقه ای و هیچ تغایر و ناهمگونی اخلاقی و جسمی و روحی نداشته باشند، امکان پذیر نیست؛ اگر چه مرد و زن، در مرحله انتخاب همسر، سعی بلیغ کرده باشند و همه موازین را رعایت کرده باشند و هیچ کوتاهی و تقصیری نکرده باشند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پیش از توضیح مطلب، این نمونه درس آموز را بنگرید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lastRenderedPageBreak/>
              <w:t>ازدواج فهرستی</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با تیموری از اول دبیرستان همکلاس بودیم و این همکلاسی، در دوره دانشگاه و در مقطع کارشناسی و کارشناسی ارشد نیز ادامه داشت. خیلی به هم علاقمند بودیم؛ اما روحیه و اخلاق مان 180 درجه باهم تفاوت داشت. او آدمی منظم و انعطاف ناپذیر بود، در حالی که من دانشجویی مشنگ، باری به هر جهت، و اهل تسامح بودم. نمی دانم چطور ما با هم صمیمی بودیم. همیشه انعطاف ناپذیری او، کار دستش می داد و به همین جهت، غیر از من کسی حوصله و تحمل او را نداشت. در دوره دانشجویی، این سختگیری در مسئله ازدواجش بیشتر خودش را نشان داد. در حالی که طبق معمول آن زمان، همه ما در اواسط دوره کارشناسی ازدواج کرده بودیم، تیموری هنوز بی همسر مانده بود. نه اینکه دنبال ازدواج نباشد؛ بلکه اتفاقا قبل از همه ما تصمیم به ازدواج گرفته بود؛ اما شرایطی برای همسر آینده اش در نظر گرفته بود که کمتر دختری با آن شرایط پیدا می شد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هر گاه درباره این شرایط بحث می شد، او یک کاغذ بزرگ از جیبش بیرون می آورد؛ کاغذی که در آن، یک فهرست چهل تایی از شرایط همسر ایده آلش را در آن نوشته بود. از موی سر گرفته تا اندازه پیشانی، شکل بینی، لوزی نبودن لب ها، رنگ چشم، رنگ گونه و ... همه در آن ثبت شده بود. در این فهرست، حتی شرایطی مانند تک فرزند بودن، پدر ثروتمند داشتن و بفهمی نفهمی لب گور بودن پدر زن آینده نیز گنجانده شده بود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تیموری می گفت: تنها همسری با این شرایط چهل گانه می تواند مرا خوشبخت کند. جالب آن بود که بسیاری از این شرایط، سلیقه خودش نبود و اطرافیان و خویشانش به او القا و بلکه تحمیل کرده بودند و او هم با تصور اینکه واقعا باید همسر آینده اش این طور باشد، پذیرفته بود و فهرست خود را بدین گونه تکمیل کرده بود؛ در حالی که در آغاز، فهرست او بیش از هفت یا هشت شرط نداشت. او به قول خودش، با این فهرست، به اندازه دو دور تسبیح، به خواستگاری رفته بود. خواستگاری کردن او هم عادی نبود و بیشتر شبیه لشکرکشی بود؛ زیرا او طبق رسم خانوادگی اش، هنگام خواستکاری، از پدر و مادر و خواهر و برادر گرفته تا عمه و عمو و دایی و خاله را به همراه خود می برد و همین ها بودند که مدام فهرست او را چاق تر می کردند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یادم می آید که یک روز، او با حالتی ناراحت پیش من آمد و گفت: به خواستگاری فلان دختر رفتیم و همه شرایط فهرست را که تا آن زمان بیست شرط بود داشت و همه پسندیدند؛ اما تنها عمه پیرم نپسندید و گفت: همسر تو باید دارای فلان شرط نیز باشد که نیست و بدین ترتیب، شرط بیست و یکم به فهرست او اضافه شد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دوره کارشناسی ارشد، داشت تمام می شد و همسر ایده آل تیموری پیدا نشده بود. کم کم بچه ها داشتند لفظ «پیره پسر</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 xml:space="preserve">که در آن زمان برای پسران مجرد بین 25 تا </w:t>
            </w:r>
            <w:r w:rsidRPr="00B229D8">
              <w:rPr>
                <w:rFonts w:ascii="Times New Roman" w:eastAsia="Times New Roman" w:hAnsi="Times New Roman" w:cs="B Nazanin"/>
                <w:sz w:val="28"/>
                <w:szCs w:val="28"/>
              </w:rPr>
              <w:t xml:space="preserve">30 </w:t>
            </w:r>
            <w:r w:rsidRPr="00B229D8">
              <w:rPr>
                <w:rFonts w:ascii="Times New Roman" w:eastAsia="Times New Roman" w:hAnsi="Times New Roman" w:cs="B Nazanin"/>
                <w:sz w:val="28"/>
                <w:szCs w:val="28"/>
                <w:rtl/>
              </w:rPr>
              <w:t xml:space="preserve">ساله به کار می رفت </w:t>
            </w:r>
            <w:r w:rsidRPr="00B229D8">
              <w:rPr>
                <w:rFonts w:ascii="Times New Roman" w:eastAsia="Times New Roman" w:hAnsi="Times New Roman" w:cs="B Nazanin"/>
                <w:sz w:val="28"/>
                <w:szCs w:val="28"/>
                <w:rtl/>
              </w:rPr>
              <w:lastRenderedPageBreak/>
              <w:t>برای او به کار می بردند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دوره کارشناسی ارشد هم تمام شد و تیموری هنوز بی همسر مانده بود. هنگام جشن فارغ التحصیلی، یکی از شوخی هایی که بیشتر بچه ها با او داشتند این بود که: پیره پسر! سعی کن حتما تا قبل از سی سالگی همسر ایده آلت را پیدا کنی، چون اگر به سی سالگی رسیدی آن وقت عاقل می شوی و تا آخر عمر بی همسر می مانی</w:t>
            </w:r>
            <w:r w:rsidRPr="00B229D8">
              <w:rPr>
                <w:rFonts w:ascii="Times New Roman" w:eastAsia="Times New Roman" w:hAnsi="Times New Roman" w:cs="B Nazanin"/>
                <w:sz w:val="28"/>
                <w:szCs w:val="28"/>
              </w:rPr>
              <w:t xml:space="preserve"> ...!!</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سال ها بعد از فارغ التحصیلی، او را ندیدم. تا اینکه یک روز، اتفاقی او را در خیابان دیدم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قیافه اخمویش، اخموتر شده و چشم هایش از بیخوابی، پف کرده بود. خوشحال شدم و پیش رفتم و همدیگر را در بغل گرفتیم. او مرا به اداره محل کارش که در همان نزدیکی بود برد. با هم از هر دری سخن راندیم تا اینکه ناگاه یاد ازدواجش افتادم و پرسیدم: تیموری! راستی ازدواج کردی؟ در حالی که انتظار نداشتم که جواب مثبت بشنوم، شنیدم که گفت: آری. با تعجب پرسیدم: با همان فهرست چهل شرطی؟ جواب داد: آری</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در حالی که داشتم از تعجب شاخ در می آوردم، پرسیدم: یعنی همسری که انتخاب کردی، دارای همه آن شرایط چهل گانه بود؟ باز هم جواب داد: آری. نفسی به راحتی کشیدم و خنده ای کردم و در حالی که دست بر شانه او می زدم، گفتم: پس پیره پسر! تو الان خوشبخت ترین مرد دنیا هستی</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اما برخلاف انتظار، چهره اش درهم کشیده شد و گفت، دست روی دلم نگذار که خیلی بدبختم. با تعجب پرسیدم: چرا؟ همسر تو که همه شرایط را دارد. او با ناراحتی جواب داد: آری؛ ولی یادم رفته بود که یک شرط چهل و یکمی را اضافه کنم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پرسیدم: چه شرطی؟ جواب داد: اینکه در خواب، خُر و پُف نکند؛ زیرا اکنون زندگی ام تباه شده است. شب ها از خُر و پُف او نمی توانم بخوابم و روزها با این چشم های پُف کرده و با چشمان خواب آلود، سرکار حاضر می شوم و انگشت نمای همگان شده ام</w:t>
            </w:r>
            <w:r w:rsidRPr="00B229D8">
              <w:rPr>
                <w:rFonts w:ascii="Times New Roman" w:eastAsia="Times New Roman" w:hAnsi="Times New Roman" w:cs="B Nazanin"/>
                <w:sz w:val="28"/>
                <w:szCs w:val="28"/>
              </w:rPr>
              <w:t>.</w:t>
            </w:r>
            <w:r w:rsidRPr="00B229D8">
              <w:rPr>
                <w:rFonts w:ascii="Times New Roman" w:eastAsia="Times New Roman" w:hAnsi="Times New Roman" w:cs="B Nazanin"/>
                <w:sz w:val="28"/>
                <w:szCs w:val="28"/>
                <w:vertAlign w:val="superscript"/>
              </w:rPr>
              <w:t>(1)</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گوناگونگی آدمیان</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تفاهم کامل، نه ممکن است و نه مطلوب. اما اینکه ممکن نیست، چون خداوند، از سر حکمت، آدمیان را گوناگونه آفریده است. در میان میلیاردها افراد بشر، هیچ دو نفری یافت نمی شوند که از همه لحاظ مانند هم باشند. هر کدام از آدمیان منحصر به فرد است. هر کس مغز و روانی جداگانه و شخصیتی ویژه دارد؛ با اندیشه های ویژه و روحیه ها و سلیقه ها و توانایی ها و ضعف ها و استعدادها و محدویت های ویژه</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 xml:space="preserve">البته شباهت هایی در افراد وجود دارد؛ اما همانندی کامل نه. قانون حکیمانه آفرینش </w:t>
            </w:r>
            <w:r w:rsidRPr="00B229D8">
              <w:rPr>
                <w:rFonts w:ascii="Times New Roman" w:eastAsia="Times New Roman" w:hAnsi="Times New Roman" w:cs="B Nazanin"/>
                <w:b/>
                <w:bCs/>
                <w:sz w:val="28"/>
                <w:szCs w:val="28"/>
                <w:rtl/>
              </w:rPr>
              <w:lastRenderedPageBreak/>
              <w:t>چنین است که</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Pr>
              <w:t>«</w:t>
            </w:r>
            <w:r w:rsidRPr="00B229D8">
              <w:rPr>
                <w:rFonts w:ascii="Times New Roman" w:eastAsia="Times New Roman" w:hAnsi="Times New Roman" w:cs="B Nazanin"/>
                <w:b/>
                <w:bCs/>
                <w:sz w:val="28"/>
                <w:szCs w:val="28"/>
                <w:rtl/>
              </w:rPr>
              <w:t>النّاسُ مَعِادنُ کَمعادِنِ الذّهَبِ وَ الفضة؛</w:t>
            </w:r>
            <w:r w:rsidRPr="00B229D8">
              <w:rPr>
                <w:rFonts w:ascii="Times New Roman" w:eastAsia="Times New Roman" w:hAnsi="Times New Roman" w:cs="B Nazanin"/>
                <w:b/>
                <w:bCs/>
                <w:sz w:val="28"/>
                <w:szCs w:val="28"/>
                <w:vertAlign w:val="superscript"/>
              </w:rPr>
              <w:t>(2)</w:t>
            </w:r>
            <w:r w:rsidRPr="00B229D8">
              <w:rPr>
                <w:rFonts w:ascii="Times New Roman" w:eastAsia="Times New Roman" w:hAnsi="Times New Roman" w:cs="B Nazanin"/>
                <w:b/>
                <w:bCs/>
                <w:sz w:val="28"/>
                <w:szCs w:val="28"/>
              </w:rPr>
              <w:t xml:space="preserve"> </w:t>
            </w:r>
            <w:r w:rsidRPr="00B229D8">
              <w:rPr>
                <w:rFonts w:ascii="Times New Roman" w:eastAsia="Times New Roman" w:hAnsi="Times New Roman" w:cs="B Nazanin"/>
                <w:b/>
                <w:bCs/>
                <w:sz w:val="28"/>
                <w:szCs w:val="28"/>
                <w:rtl/>
              </w:rPr>
              <w:t>مردمان، معدن هایند، چونان معدن های طلا و نقره</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از سوی دیگر، هر کس از پدر و مادری ویژه زاده شده و میراث بر خصلت ها و اوصاف والدین و اجداد خویش است. تأثیر ژن ها بر اخلاق و احوال اشخاص و نسل ها از حقایق حتمی آفرینش است</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رگ رگ است این آب شیرین و آب شور</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در خلایق می رود تا نفخ صور</w:t>
            </w:r>
            <w:r w:rsidRPr="00B229D8">
              <w:rPr>
                <w:rFonts w:ascii="Times New Roman" w:eastAsia="Times New Roman" w:hAnsi="Times New Roman" w:cs="B Nazanin"/>
                <w:b/>
                <w:bCs/>
                <w:sz w:val="28"/>
                <w:szCs w:val="28"/>
                <w:vertAlign w:val="superscript"/>
              </w:rPr>
              <w:t>(3)</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و نیز هر کس در خانواده ای جداگانه پرورش یافته و تربیتی جداگانه دارد</w:t>
            </w:r>
            <w:r w:rsidRPr="00B229D8">
              <w:rPr>
                <w:rFonts w:ascii="Times New Roman" w:eastAsia="Times New Roman" w:hAnsi="Times New Roman" w:cs="B Nazanin"/>
                <w:b/>
                <w:bCs/>
                <w:sz w:val="28"/>
                <w:szCs w:val="28"/>
              </w:rPr>
              <w:t xml:space="preserve">. </w:t>
            </w:r>
            <w:r w:rsidRPr="00B229D8">
              <w:rPr>
                <w:rFonts w:ascii="Times New Roman" w:eastAsia="Times New Roman" w:hAnsi="Times New Roman" w:cs="B Nazanin"/>
                <w:b/>
                <w:bCs/>
                <w:sz w:val="28"/>
                <w:szCs w:val="28"/>
                <w:rtl/>
              </w:rPr>
              <w:t>تأثیر تربیت والدین و مربیان و شیوه های متفاوت تربیتی ایشان بر شخصیت انسان، تأثیری ریشه دار و ماندگار است</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و نیز هر کس در جامعه ای ویژه رشد یافته و با کسانی متفاوت معاشرت داشته است. و نیز هر کس غذاهایی ویژه خورده است؛ هم از نظر حلال و حرام و هم از نظر کیفیت و کمیت. و نیز ... و نیز</w:t>
            </w:r>
            <w:r w:rsidRPr="00B229D8">
              <w:rPr>
                <w:rFonts w:ascii="Times New Roman" w:eastAsia="Times New Roman" w:hAnsi="Times New Roman" w:cs="B Nazanin"/>
                <w:b/>
                <w:bCs/>
                <w:sz w:val="28"/>
                <w:szCs w:val="28"/>
              </w:rPr>
              <w:t xml:space="preserve"> ... .</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بنابراین، انتظار همتایی و همفکری و هم سلیقگی و تفاهم کامل، انتظاری ناممکن است</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اما اینکه «مطلوب نیست»؛ زیرا اگر همه آدمیان، یکسان باشند، روند تکاملی انسان، کند یا متوقف می شود. مقتضای آفرینش حکیمانه آدمی چنان است که مردمان، گوناگون باشند تا سیر تکاملی انسان استمرار یابد؛ بدین سان که سابقه ای سالم و شوق انگیز در جاده حیات، صورت پذیرد و استمرار یابد، تا قافله پیش رونده آدمیت و آدمیان، سکون نپذیرد و از روندگی و بالندگی وانماند؛ بلکه هر کس دیگری را تشویق و تحریک کند تا به پیش تازد و استعدادهای متراکم خویش را به کار اندازد و بکوشد تا خویش را از دیگران پیش اندازد و این تکاپوی فرخنده کاروان آدمیان به سوی اهداف عالی، استمرار و تداوم یابد</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یادمان باشد که یکی از هدف های بلند و ارجمند ازدواج، این است که زوج ها یکدیگر را در مسیر وصول به کمال، یاری نمایند</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lastRenderedPageBreak/>
              <w:t>اگر همگان همگون و یکسان باشند، زندگی دچار ملالت و کسالت می شود؛ هیچ کس دیگری را در راه تکامل، یاری نمی کند؛ یعنی نمی تواند که یاری کند؛ زیرا هیچ کس با دیگری فرقی ندارد، همه چیز همگان، یکسان است. در چنین فرضی یکنواختی و رکود پدید می آید. پدیده نوینی در زندگی پدید نمی آید. هیچ کس سخن تازه ای برای گفتن ندارد و کار تازه ای به دیگری نمی آموزد. دوشادوش هم پیش می روند. کسی نمی کوشد یک گام به پیش بردارد، دیگری نیز بر تلاش خویش نمی افزاید تا به او برسد. چون توان همه یکسان است و هیچ کس قادر به پیش افتادن از دیگری نیست، پس سابقه ای نیست، پس هیجان و تشویقی نیست</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زنبوران عسل را بنگرید! از میلیون ها سال پیش تاکنون، هیچ تحولی و تکاملی در زندگی شان پدید نیامده است؛ زیرا یکسان اند و یکسان عمل می کنند. هیچ گاه حادثه تازه ای در زندگی شان رخ نمی دهد، حتی آن برگزیدن ملکه و انتخاب. مدیران برای اداره کندوهاشان نیز تکراری است و همیشه بر شیوه ای واحد انجام می گیرد و تکاملی در آن دیده نمی شود. اینگونه زندگی یکنواخت، برای زنبوران عسل قابل تحمل است؛ زیرا ساختار وجودی شان اینگونه است. هیچ گله ای هم ندارند؛ برابر غریزه خدادادی و راهبری تکوینی شان عمل می کنند. اما انسان، دارای فطرتی کمال جوست و همواره خواهان تعالی و ترقی و تکامل است و هرگز نمی تواند زندگی زنبورانه را تحمل کند</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پس تفاوت، مایه تحرک و تکامل است. گوناگونگی، از دلزدگی پیشگیری می کند. جوراجوری، هیجان مثبت می آفریند. فاصله، سبب تلاش می شود. در مسیر کمال باید تسابق و تفاوت باشد تا عرصه رقابتی مبارک مهیا شود، تا استعدادهای نهفته، میدان جولان بیابند و در این تکاپوی خجسته، زمینه رشد و شکوفایی آدمی و آدمیت فراهم آید و پویایی و حیات فرخنده را سبب شود</w:t>
            </w:r>
            <w:r w:rsidRPr="00B229D8">
              <w:rPr>
                <w:rFonts w:ascii="Times New Roman" w:eastAsia="Times New Roman" w:hAnsi="Times New Roman" w:cs="B Nazanin"/>
                <w:b/>
                <w:bCs/>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پذیرشی عاقلانه و کوششی صبورانه</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اگر چه دختر و پسر، به گاه انتخاب همسر، باید بکوشند فاصله ها میان زن و شوهر، کم و کمتر باشد و تفاهم ها و توافق ها بیش و بیشتر باشد؛ اما با تمام تلاش ها، باز هم مقداری فاصله و ناهمگونی باقی می ماند و پس از عروسی، نمایان تر می شود. در مرحله انتخاب همسر، آنجا که تأکید بر ضرورت تفاهم و همگونی کرده ایم گفته ایم که «دقت آری، وسواس نه». اکنون نیز بر همان سخن تأکید می ورزیم. فلسفه وجود این تفاوت و ناهمگونی باقیمانده نیز بیان شد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 xml:space="preserve">اینک زمان آن است که زن و شوهر، استقلال انسانی یکدیگر را به رسمیت بشناسند و کوشش خود </w:t>
            </w:r>
            <w:r w:rsidRPr="00B229D8">
              <w:rPr>
                <w:rFonts w:ascii="Times New Roman" w:eastAsia="Times New Roman" w:hAnsi="Times New Roman" w:cs="B Nazanin"/>
                <w:sz w:val="28"/>
                <w:szCs w:val="28"/>
                <w:rtl/>
              </w:rPr>
              <w:lastRenderedPageBreak/>
              <w:t>را برای ایجاد و اداره یک زندگی شاداب خردمندانه به کار گیرند، شرط خردمندی و شکیبایی این است که ما همسرمان را همان گونه که هست بپذیریم، سپس در طول مسیر زندگی مشترک، آن بخش از اوصاف و رفتار همسرمان را که نمی پسندیم، به تدریج و ماهرانه، تغییر دهیم یا اصلاح کنیم. اگر هم تغییر نپذیرفت، آن را به حال خود بگذاریم و فشار نیاوریم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پذیرش همسر، همان گونه که هست؛ هنر عاقلانه و صبوران است. پذیرش رضامندانه و نه مجبورانه همسر، با همان خصال و ویژگی هایش، موجب آرامش آدمی و استواری و ثبات زندگی است. اگر به شخصیت همسرمان احترام نهادیم و او را همان گونه که هست پذیرفتیم، راه تکامل و رشد دادن او باز است و فرصت کافی در اختیار است تا به تدریج فاصله های موجود را کم و کمتر کنیم و ناهمگونی ها را همگون سازیم</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تربیت و تغییر، کاری است تدریجی و حوصله و شکیبایی می طلبد. اما در نهایت، باز هم مقداری فاصله و ناهمگونی،همچنان باقی می ماند، که باید آن را پذیرفت . بر رفع کامل آن اصرار نورزید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 xml:space="preserve">اگر توقع مان این باشد که همسرمان کاملاً به دلخواه مان باشد و هر چه را دوست داریم دارا باشد، آنگاه اگر چیزی خلاف میل مان در او ببینیم، می رنجیم و به خود و همسرمان لطمه می زنیم؛ اما اگر از آغاز و از بن جان بپذیریم که میان ما و همسرمان تفاوت هایی وجود دارد، هنگام بروز آنها، نمی رنجیم و آسیب نمی بینیم و آسیب نمی زنیم. اگر بپذیریم که او چنین نیست که در همه مسائل، هم سلیقه ما باشد، هنگام بروز اندیشه ها و رفتارهای متفاوت او، با وی ستیز نمی کنیم و حرمتش را نمی شکنیم. همتایی و همفکری و هم سلیقگی صددرصد میان دو نفر، امکان ندارد. بنابراین، باید تفاوت ها را پذیرفت. این تفاوت ها در همه عرصه های زندگی خانوادگی، جریان دارد؛ از این رو، همسران باید در همه آنها مراعات یکدیگر را بنمایند و خود را برای </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پذیرش آن مقدار از فاصله ها و عدم تفاهم ها آماده کنند و توقع خود را در حد متعادل نگه دارند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اینکه زن و شوهر، یکدیگر را یاری نمایند تا فاصله ها کم و کمتر شود، کاری فرخنده است. رشد دادن یکدیگر نه تنها پسندیده است؛ بلکه وظیفه است. هر کدام که در زمینه ای پیشتر است، همسرش را یاری کند تا به او برسد و حتی از وی پیشی گیرد. همیشه مجال برای افزودن کمال ها و کاستن از کاستی ها فراهم است. آنان که از این مجال ها بهره نیکو برند، خردمندان اند و قابل تحسین؛ اما فشار و تحمیل، هرگز پسندیده نیست و معمولاً به ملامت و ملالت کشیده می شود و نتیجه معکوس می دهد. ایجاد تغییر، با زور و تحقیر، زیانبار است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نگرشی عادلانه</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در ارزیابی و سنجش همسر، باید همه اوصاف و خصلت های او را در نظر آورد</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 xml:space="preserve">نگریستن به کاستی </w:t>
            </w:r>
            <w:r w:rsidRPr="00B229D8">
              <w:rPr>
                <w:rFonts w:ascii="Times New Roman" w:eastAsia="Times New Roman" w:hAnsi="Times New Roman" w:cs="B Nazanin"/>
                <w:sz w:val="28"/>
                <w:szCs w:val="28"/>
                <w:rtl/>
              </w:rPr>
              <w:lastRenderedPageBreak/>
              <w:t>ها و نادیده انگاشتن امتیازها و خوبی ها، خلاف انصاف و عدالت است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مردی می گوید: «در مدت سی سالی که با همسرم زندگی می کنم، غذایی را که درست می کند، به ذائقه من شور است و به ذائقه او خوب است</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گهگاه با ملایمت و ملاطفت، به او تذکر می دهم، اما او همچنان غذا را به میل و سلیقه خودش شور می کند. من این حقیقت را پذیرفته ام که او چنین است و جز این نیست. با خود می گویم: او آن همه خوبی را دارد، بگذار این یک تفاوت سلیقه؛ بلکه تفاوت ذائقه را با من داشته باشد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این مرد، عاقلی است؛ زیرا</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1. </w:t>
            </w:r>
            <w:r w:rsidRPr="00B229D8">
              <w:rPr>
                <w:rFonts w:ascii="Times New Roman" w:eastAsia="Times New Roman" w:hAnsi="Times New Roman" w:cs="B Nazanin"/>
                <w:sz w:val="28"/>
                <w:szCs w:val="28"/>
                <w:rtl/>
              </w:rPr>
              <w:t>خوبی های فراوان همسرش را در نظر دارد و به خاطر یک اختلاف ذائقه، آنها را نادیده نمی انگارد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2. </w:t>
            </w:r>
            <w:r w:rsidRPr="00B229D8">
              <w:rPr>
                <w:rFonts w:ascii="Times New Roman" w:eastAsia="Times New Roman" w:hAnsi="Times New Roman" w:cs="B Nazanin"/>
                <w:sz w:val="28"/>
                <w:szCs w:val="28"/>
                <w:rtl/>
              </w:rPr>
              <w:t>می کوشد با ملایمت و مهربانی به همسرش تذکر دهد تا شاید این اختلاف ذائقه را رفع کند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3. </w:t>
            </w:r>
            <w:r w:rsidRPr="00B229D8">
              <w:rPr>
                <w:rFonts w:ascii="Times New Roman" w:eastAsia="Times New Roman" w:hAnsi="Times New Roman" w:cs="B Nazanin"/>
                <w:sz w:val="28"/>
                <w:szCs w:val="28"/>
                <w:rtl/>
              </w:rPr>
              <w:t>چون دریافته که همسرش میل ندارد و یا نمی تواند این اختلاف ذائقه را به اتحاد ذائقه تبدیل کند، آن را پذیرفته و با آن کنار آمده است و این یک ناگواری مختصر را به دیگر مسائل زندگی نکشانده و سرایت نداده و گوارایی های فراوان زندگی شان را ناگوار نکرده است. آفرین بر او</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بسیاری از نزاع های همسران به خاطر این است که تفاوت های کوچک را نمی پذیرند و تحمل نمی کنند و هر کدام می خواهد دیگری را با سلیقه خود هماهنگ کند و به واقع، سلیقه و خواسته خود را بر او تحمیل کند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 xml:space="preserve">بهترین و آسان ترین و نیز تنها شیوه حل مشکلات اینگونه ای زندگی، آن است که همسرمان را همانگونه که هست بپذیریم. او یک انسانی است غیر ما و ما نیز غیر اوییم و هیچ لزومی ندارد و ممکن هم نیست که او را مانند خود کنیم. مگر </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خود ما خوش داریم که مانند او شویم و مطابق سلیقه او عمل کنیم؟! این کار نه ممکن است و نه مطلوب. اگر</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جهان چون چشم و خط و خال و ابروست</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که هر چیزی به جای خویش نیکوست</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هر فرد انسانی نیز ویژگی های خود را دارد و بسیاری از این اوصاف و خط و خال و چشم و ابرو و گونه، زیبایی و «به جایی» خود را دارند و نیازی نیست که آنها را دگرگون سازیم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lastRenderedPageBreak/>
              <w:t>آری، باید همسرمان را یاری کنیم تا اوصاف ناستوده و کردارهای ناپسندش را اصلاح کند؛ اما این کار، غیر از زدودن همه اختلاف سلیقه ها و یکسان کردن همه اوصاف و خصلت هاست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آفتی جانکاه</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 xml:space="preserve">یکی از آفات جانکاه در زندگی زن و شوهری، «گیر دادن»های همسران به یکدیگر و ایراد گرفتن از همدیگر است. این آفت، مانند خوره به جان زندگی مشترک می افتد و آن را رنجور می کند و همسران را کلافه می سازد، تا جایی که ممکن است کار را به جاهای خطرناک </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بکشاند و مانع استمرار زندگی مشترک شود</w:t>
            </w:r>
            <w:r w:rsidRPr="00B229D8">
              <w:rPr>
                <w:rFonts w:ascii="Times New Roman" w:eastAsia="Times New Roman" w:hAnsi="Times New Roman" w:cs="B Nazanin"/>
                <w:sz w:val="28"/>
                <w:szCs w:val="28"/>
              </w:rPr>
              <w:t xml:space="preserve">. </w:t>
            </w:r>
            <w:r w:rsidRPr="00B229D8">
              <w:rPr>
                <w:rFonts w:ascii="Times New Roman" w:eastAsia="Times New Roman" w:hAnsi="Times New Roman" w:cs="B Nazanin"/>
                <w:sz w:val="28"/>
                <w:szCs w:val="28"/>
                <w:rtl/>
              </w:rPr>
              <w:t>این ایرادگیری ها روان آدمی را ناتوان می کند و عزت نفس انسان را خدشه دار می نماید و تحمل زندگی را دشوار می سازد</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یکی از ریشه ها و علت های اصلی این ایرادگیری ها، همانا عدم رضایت از وجود موجود همسر است. اگر همسر خویش را آن گونه که هست نپذیریم و از او خشنود نباشیم، به او ایراد می گیریم و از وی توقعاتی فوق طاقت و توانش را داریم، و این کار، به ستوه آورنده است</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سخن فرجامین</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از بوستان هستی، این گل نصیب ما شده است. خدا را بر وجود او سپاس گوییم و همسرمان را تکریم کنیم و به او قناعت ورزیم و از وی خشنود باشیم. شادابی این گل را پاس بداریم و از آفت خوردن، محفوظش داریم و بر طراوتش بیفزاییم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دل آرامی که داری دل در او بند</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دگر چشم از همه عالم فرو بند</w:t>
            </w:r>
            <w:r w:rsidRPr="00B229D8">
              <w:rPr>
                <w:rFonts w:ascii="Times New Roman" w:eastAsia="Times New Roman" w:hAnsi="Times New Roman" w:cs="B Nazanin"/>
                <w:sz w:val="28"/>
                <w:szCs w:val="28"/>
                <w:vertAlign w:val="superscript"/>
              </w:rPr>
              <w:t>(4)</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tl/>
              </w:rPr>
              <w:t>و این فرمان خداوند و پیامبر اعظم(ص) را همواره پیش چشم و دل و عقل و اندیشه مان برجسته و نمایان بداریم و در قلمرو کردار نیز بر قامت آن جامه ای فاخر بپوشانیم</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w:t>
            </w:r>
            <w:r w:rsidRPr="00B229D8">
              <w:rPr>
                <w:rFonts w:ascii="Times New Roman" w:eastAsia="Times New Roman" w:hAnsi="Times New Roman" w:cs="B Nazanin"/>
                <w:sz w:val="28"/>
                <w:szCs w:val="28"/>
                <w:rtl/>
              </w:rPr>
              <w:t xml:space="preserve">امسک علیک زوجک فاتق اللّه </w:t>
            </w:r>
            <w:r w:rsidRPr="00B229D8">
              <w:rPr>
                <w:rFonts w:ascii="Times New Roman" w:eastAsia="Times New Roman" w:hAnsi="Times New Roman" w:cs="B Nazanin"/>
                <w:sz w:val="28"/>
                <w:szCs w:val="28"/>
                <w:vertAlign w:val="superscript"/>
              </w:rPr>
              <w:t>(5</w:t>
            </w:r>
            <w:proofErr w:type="gramStart"/>
            <w:r w:rsidRPr="00B229D8">
              <w:rPr>
                <w:rFonts w:ascii="Times New Roman" w:eastAsia="Times New Roman" w:hAnsi="Times New Roman" w:cs="B Nazanin"/>
                <w:sz w:val="28"/>
                <w:szCs w:val="28"/>
                <w:vertAlign w:val="superscript"/>
              </w:rPr>
              <w:t>)</w:t>
            </w:r>
            <w:r w:rsidRPr="00B229D8">
              <w:rPr>
                <w:rFonts w:ascii="Times New Roman" w:eastAsia="Times New Roman" w:hAnsi="Times New Roman" w:cs="B Nazanin"/>
                <w:sz w:val="28"/>
                <w:szCs w:val="28"/>
                <w:rtl/>
              </w:rPr>
              <w:t>؛</w:t>
            </w:r>
            <w:proofErr w:type="gramEnd"/>
            <w:r w:rsidRPr="00B229D8">
              <w:rPr>
                <w:rFonts w:ascii="Times New Roman" w:eastAsia="Times New Roman" w:hAnsi="Times New Roman" w:cs="B Nazanin"/>
                <w:sz w:val="28"/>
                <w:szCs w:val="28"/>
                <w:rtl/>
              </w:rPr>
              <w:t xml:space="preserve"> همسرت را نزد خویش بگیر و او را نگه دار و تقوای الهی را پیشه کن و از خداوند پروا بدار</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29D8">
              <w:rPr>
                <w:rFonts w:ascii="Times New Roman" w:eastAsia="Times New Roman" w:hAnsi="Times New Roman" w:cs="B Nazanin"/>
                <w:b/>
                <w:bCs/>
                <w:sz w:val="28"/>
                <w:szCs w:val="28"/>
                <w:rtl/>
              </w:rPr>
              <w:t>پی نوشتها</w:t>
            </w:r>
            <w:r w:rsidRPr="00B229D8">
              <w:rPr>
                <w:rFonts w:ascii="Times New Roman" w:eastAsia="Times New Roman" w:hAnsi="Times New Roman" w:cs="B Nazanin"/>
                <w:b/>
                <w:bCs/>
                <w:sz w:val="28"/>
                <w:szCs w:val="28"/>
              </w:rPr>
              <w:t xml:space="preserve">: </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1. </w:t>
            </w:r>
            <w:r w:rsidRPr="00B229D8">
              <w:rPr>
                <w:rFonts w:ascii="Times New Roman" w:eastAsia="Times New Roman" w:hAnsi="Times New Roman" w:cs="B Nazanin"/>
                <w:sz w:val="28"/>
                <w:szCs w:val="28"/>
                <w:rtl/>
              </w:rPr>
              <w:t>اصفهانی، ناصف، آش رشته دانشجویی، ص62 تا 65</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lastRenderedPageBreak/>
              <w:t xml:space="preserve">2. </w:t>
            </w:r>
            <w:r w:rsidRPr="00B229D8">
              <w:rPr>
                <w:rFonts w:ascii="Times New Roman" w:eastAsia="Times New Roman" w:hAnsi="Times New Roman" w:cs="B Nazanin"/>
                <w:sz w:val="28"/>
                <w:szCs w:val="28"/>
                <w:rtl/>
              </w:rPr>
              <w:t xml:space="preserve">امام </w:t>
            </w:r>
            <w:proofErr w:type="gramStart"/>
            <w:r w:rsidRPr="00B229D8">
              <w:rPr>
                <w:rFonts w:ascii="Times New Roman" w:eastAsia="Times New Roman" w:hAnsi="Times New Roman" w:cs="B Nazanin"/>
                <w:sz w:val="28"/>
                <w:szCs w:val="28"/>
                <w:rtl/>
              </w:rPr>
              <w:t>صادق(</w:t>
            </w:r>
            <w:proofErr w:type="gramEnd"/>
            <w:r w:rsidRPr="00B229D8">
              <w:rPr>
                <w:rFonts w:ascii="Times New Roman" w:eastAsia="Times New Roman" w:hAnsi="Times New Roman" w:cs="B Nazanin"/>
                <w:sz w:val="28"/>
                <w:szCs w:val="28"/>
                <w:rtl/>
              </w:rPr>
              <w:t>ع)؛ بحارالانوار، ج58، ص65</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3. </w:t>
            </w:r>
            <w:r w:rsidRPr="00B229D8">
              <w:rPr>
                <w:rFonts w:ascii="Times New Roman" w:eastAsia="Times New Roman" w:hAnsi="Times New Roman" w:cs="B Nazanin"/>
                <w:sz w:val="28"/>
                <w:szCs w:val="28"/>
                <w:rtl/>
              </w:rPr>
              <w:t>مولوی؛ مثنوی معنوی</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4. </w:t>
            </w:r>
            <w:r w:rsidRPr="00B229D8">
              <w:rPr>
                <w:rFonts w:ascii="Times New Roman" w:eastAsia="Times New Roman" w:hAnsi="Times New Roman" w:cs="B Nazanin"/>
                <w:sz w:val="28"/>
                <w:szCs w:val="28"/>
                <w:rtl/>
              </w:rPr>
              <w:t>سعدی</w:t>
            </w:r>
            <w:r w:rsidRPr="00B229D8">
              <w:rPr>
                <w:rFonts w:ascii="Times New Roman" w:eastAsia="Times New Roman" w:hAnsi="Times New Roman" w:cs="B Nazanin"/>
                <w:sz w:val="28"/>
                <w:szCs w:val="28"/>
              </w:rPr>
              <w:t>.</w:t>
            </w:r>
          </w:p>
          <w:p w:rsidR="004208A6" w:rsidRPr="00B229D8" w:rsidRDefault="004208A6" w:rsidP="00B229D8">
            <w:pPr>
              <w:spacing w:before="100" w:beforeAutospacing="1" w:after="100" w:afterAutospacing="1" w:line="240" w:lineRule="auto"/>
              <w:jc w:val="both"/>
              <w:rPr>
                <w:rFonts w:ascii="Times New Roman" w:eastAsia="Times New Roman" w:hAnsi="Times New Roman" w:cs="B Nazanin"/>
                <w:sz w:val="28"/>
                <w:szCs w:val="28"/>
              </w:rPr>
            </w:pPr>
            <w:r w:rsidRPr="00B229D8">
              <w:rPr>
                <w:rFonts w:ascii="Times New Roman" w:eastAsia="Times New Roman" w:hAnsi="Times New Roman" w:cs="B Nazanin"/>
                <w:sz w:val="28"/>
                <w:szCs w:val="28"/>
              </w:rPr>
              <w:t xml:space="preserve">5. </w:t>
            </w:r>
            <w:r w:rsidRPr="00B229D8">
              <w:rPr>
                <w:rFonts w:ascii="Times New Roman" w:eastAsia="Times New Roman" w:hAnsi="Times New Roman" w:cs="B Nazanin"/>
                <w:sz w:val="28"/>
                <w:szCs w:val="28"/>
                <w:rtl/>
              </w:rPr>
              <w:t>احزاب، آیه 37</w:t>
            </w:r>
            <w:r w:rsidRPr="00B229D8">
              <w:rPr>
                <w:rFonts w:ascii="Times New Roman" w:eastAsia="Times New Roman" w:hAnsi="Times New Roman" w:cs="B Nazanin"/>
                <w:sz w:val="28"/>
                <w:szCs w:val="28"/>
              </w:rPr>
              <w:t>.</w:t>
            </w:r>
          </w:p>
        </w:tc>
      </w:tr>
    </w:tbl>
    <w:p w:rsidR="009E48B5" w:rsidRPr="00B229D8" w:rsidRDefault="009E48B5" w:rsidP="00B229D8">
      <w:pPr>
        <w:jc w:val="both"/>
        <w:rPr>
          <w:rFonts w:cs="B Nazanin"/>
          <w:sz w:val="28"/>
          <w:szCs w:val="28"/>
        </w:rPr>
      </w:pPr>
    </w:p>
    <w:sectPr w:rsidR="009E48B5" w:rsidRPr="00B229D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DF" w:rsidRDefault="009035DF" w:rsidP="003A13B2">
      <w:pPr>
        <w:spacing w:after="0" w:line="240" w:lineRule="auto"/>
      </w:pPr>
      <w:r>
        <w:separator/>
      </w:r>
    </w:p>
  </w:endnote>
  <w:endnote w:type="continuationSeparator" w:id="0">
    <w:p w:rsidR="009035DF" w:rsidRDefault="009035DF" w:rsidP="003A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68519702"/>
      <w:docPartObj>
        <w:docPartGallery w:val="Page Numbers (Bottom of Page)"/>
        <w:docPartUnique/>
      </w:docPartObj>
    </w:sdtPr>
    <w:sdtEndPr>
      <w:rPr>
        <w:noProof/>
      </w:rPr>
    </w:sdtEndPr>
    <w:sdtContent>
      <w:p w:rsidR="003A13B2" w:rsidRDefault="003A13B2">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3A13B2" w:rsidRDefault="003A1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DF" w:rsidRDefault="009035DF" w:rsidP="003A13B2">
      <w:pPr>
        <w:spacing w:after="0" w:line="240" w:lineRule="auto"/>
      </w:pPr>
      <w:r>
        <w:separator/>
      </w:r>
    </w:p>
  </w:footnote>
  <w:footnote w:type="continuationSeparator" w:id="0">
    <w:p w:rsidR="009035DF" w:rsidRDefault="009035DF" w:rsidP="003A1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08A6"/>
    <w:rsid w:val="003A13B2"/>
    <w:rsid w:val="004208A6"/>
    <w:rsid w:val="009035DF"/>
    <w:rsid w:val="009E48B5"/>
    <w:rsid w:val="00B229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4208A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8A6"/>
    <w:rPr>
      <w:rFonts w:ascii="Times New Roman" w:eastAsia="Times New Roman" w:hAnsi="Times New Roman" w:cs="Times New Roman"/>
      <w:b/>
      <w:bCs/>
      <w:sz w:val="27"/>
      <w:szCs w:val="27"/>
    </w:rPr>
  </w:style>
  <w:style w:type="character" w:customStyle="1" w:styleId="text">
    <w:name w:val="text"/>
    <w:basedOn w:val="DefaultParagraphFont"/>
    <w:rsid w:val="004208A6"/>
  </w:style>
  <w:style w:type="character" w:customStyle="1" w:styleId="moreinfo">
    <w:name w:val="moreinfo"/>
    <w:basedOn w:val="DefaultParagraphFont"/>
    <w:rsid w:val="004208A6"/>
  </w:style>
  <w:style w:type="character" w:customStyle="1" w:styleId="moreinfobold">
    <w:name w:val="moreinfobold"/>
    <w:basedOn w:val="DefaultParagraphFont"/>
    <w:rsid w:val="004208A6"/>
  </w:style>
  <w:style w:type="paragraph" w:styleId="NormalWeb">
    <w:name w:val="Normal (Web)"/>
    <w:basedOn w:val="Normal"/>
    <w:uiPriority w:val="99"/>
    <w:unhideWhenUsed/>
    <w:rsid w:val="004208A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13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13B2"/>
  </w:style>
  <w:style w:type="paragraph" w:styleId="Footer">
    <w:name w:val="footer"/>
    <w:basedOn w:val="Normal"/>
    <w:link w:val="FooterChar"/>
    <w:uiPriority w:val="99"/>
    <w:unhideWhenUsed/>
    <w:rsid w:val="003A13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8019">
      <w:bodyDiv w:val="1"/>
      <w:marLeft w:val="0"/>
      <w:marRight w:val="0"/>
      <w:marTop w:val="0"/>
      <w:marBottom w:val="0"/>
      <w:divBdr>
        <w:top w:val="none" w:sz="0" w:space="0" w:color="auto"/>
        <w:left w:val="none" w:sz="0" w:space="0" w:color="auto"/>
        <w:bottom w:val="none" w:sz="0" w:space="0" w:color="auto"/>
        <w:right w:val="none" w:sz="0" w:space="0" w:color="auto"/>
      </w:divBdr>
      <w:divsChild>
        <w:div w:id="27899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2549</Words>
  <Characters>14535</Characters>
  <Application>Microsoft Office Word</Application>
  <DocSecurity>0</DocSecurity>
  <Lines>121</Lines>
  <Paragraphs>34</Paragraphs>
  <ScaleCrop>false</ScaleCrop>
  <Company>MRT Win2Farsi</Company>
  <LinksUpToDate>false</LinksUpToDate>
  <CharactersWithSpaces>17050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2013-07-22T06:42:00Z</dcterms:created>
  <dcterms:modified xsi:type="dcterms:W3CDTF">2014-01-22T18:40:00Z</dcterms:modified>
</cp:coreProperties>
</file>