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6CE" w:rsidRPr="00536E9A" w:rsidRDefault="000046CE" w:rsidP="00536E9A">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536E9A">
        <w:rPr>
          <w:rFonts w:ascii="Times New Roman" w:eastAsia="Times New Roman" w:hAnsi="Times New Roman" w:cs="B Nazanin"/>
          <w:b/>
          <w:bCs/>
          <w:sz w:val="28"/>
          <w:szCs w:val="28"/>
          <w:rtl/>
        </w:rPr>
        <w:t>موانع و آسيب‏هاي معرفتي تفسير قرآن</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مصطفي كريمي</w:t>
      </w:r>
      <w:bookmarkStart w:id="1" w:name="_ftnref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w:t>
      </w:r>
      <w:r w:rsidRPr="00536E9A">
        <w:rPr>
          <w:rFonts w:ascii="Times New Roman" w:eastAsia="Times New Roman" w:hAnsi="Times New Roman" w:cs="B Nazanin"/>
          <w:sz w:val="28"/>
          <w:szCs w:val="28"/>
        </w:rPr>
        <w:fldChar w:fldCharType="end"/>
      </w:r>
      <w:bookmarkEnd w:id="1"/>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چكيده</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شناخت موانع و آسيب‏هاي تفسير و پرهيز از آنها براي رسيدن به فهم صحيح قرآن ضروري است. از اين‏رو، پيشوايان معصوم درباره دامنگير شدن آسيب‏هاي تفسير هشدار داده‏اند. انديشوران مسلمان نيز در اين امر تحقيقاتي كرده‏اند؛ اما بررسي همه‏جانبه و دقيق آن، پژوهش بيشتري مي‏طلبد. اين تحقيق در پي شناخت و تحليل همه اين آسيب‏ها و موانع است. در اين مقاله آسيب‏هاي تفسيري مربوط به ضعف معرفتي جست‏وجو و تحليل شده است كه عبارتند از: 1. تحميل رأي خود به قرآن؛ 2. تفسير بر اساس قرائت غيرواقعي آيات؛ 3. ملاك قرار دادن معاني كنوني واژگان قرآن، استفاده از منابع لغوي ضعيف و بسنده كردن به لغت‏نامه‏ها؛ 4. بهره نگرفتن از قواعد علم صرف و نحو و نكات بلاغي؛ 5</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استفاده نكردن از همه دلالت‏ها: مطابقي، تضمني، التزامي و...؛ 6. بي‏توجهي به لايه‏هاي معنايي قرآن، يا باطن قرآن را يگانه مراد الهي دانستن و بيان معاني باطني بي‏پايه براي قرآن؛ 7. تفسير قرآن بر اساس دليل‏هاي عقلي غيرقطعي، يافته‏هاي تجربي نامطمئن، يافته‏هاي شخصي و شواهد نقلي غيرمتقن</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كليدواژه‏ها</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آسيب‏هاي تفسير، تفسير به رأي، فهم واژگان، قرائت، علوم ادبي، علوم بلاغي، ضعف استنطاق، باطن قرآن</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مقدّمه</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قرآن كريم نخستين و استوارترين منبع اسلام است و آمده تا هماره راهنماي انسان‏ها به سعادت و راستي باشد. پيامبر اكرم صلي‏الله‏عليه‏و‏آلهبه مدد اين كتاب الهي مردمان دوران جاهليت را از كمند جهل و تاريكي رهانيد و به نور توحيد رساند. پيشرفت علمي و معنوي در پرتو بهره‏مندي مسلمانان از فهم صحيح قرآن كريم و عمل به آن رخ نمود. فهم صحيح مسلمانان صدر اسلام از قرآن و عمل به آن، حاصل آشنايي آنان با قرائن و اسباب نزول آيات و درك حضور پيامبر اكرم صلي‏الله‏عليه‏و‏آله و دريافت تفسير درست آن حضرت از قرآن بوده است</w:t>
      </w:r>
      <w:r w:rsidRPr="00536E9A">
        <w:rPr>
          <w:rFonts w:ascii="Times New Roman" w:eastAsia="Times New Roman" w:hAnsi="Times New Roman" w:cs="B Nazanin"/>
          <w:sz w:val="28"/>
          <w:szCs w:val="28"/>
        </w:rPr>
        <w:t>.</w:t>
      </w:r>
      <w:bookmarkStart w:id="2" w:name="_ftnref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w:t>
      </w:r>
      <w:r w:rsidRPr="00536E9A">
        <w:rPr>
          <w:rFonts w:ascii="Times New Roman" w:eastAsia="Times New Roman" w:hAnsi="Times New Roman" w:cs="B Nazanin"/>
          <w:sz w:val="28"/>
          <w:szCs w:val="28"/>
        </w:rPr>
        <w:fldChar w:fldCharType="end"/>
      </w:r>
      <w:bookmarkEnd w:id="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همين جهت، هنگامي اين پيشرفت كند گرديد و سپس عقب‏ماندگي مسلمانان شروع شد كه از يك‏سو، با گذر زمان و فاصله آنان از قرائن نزول آيات، بيشتر به تفسير قرآن احساس نياز كردند و از سوي ديگر، با رحلت پيامبر اكرم صلي‏الله‏عليه‏و‏آلهو مرجع قرار ندادن امامان معصوم عليهم‏السلام در فهم قرآن و اداره جامعه، و به كار نگرفتن قواعد صحيح در فهم قرآن، دستشان از تفسير معصوم و راهنمايي معصومان كوتاه شد. بر اين پايه، برگشت به آن عزت اسلامي جز با فهم صحيح قرآن كريم و عمل به آن ميسور نيست و براي رسيدن به فهم صحيح از اين كتاب الهي، علاوه بر قواعد و شرايط لازم، شناخت موانع و آسيب‏هاي تفسير و دوري از آنها نيز ضروري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t>«</w:t>
      </w:r>
      <w:r w:rsidRPr="00536E9A">
        <w:rPr>
          <w:rFonts w:ascii="Times New Roman" w:eastAsia="Times New Roman" w:hAnsi="Times New Roman" w:cs="B Nazanin"/>
          <w:sz w:val="28"/>
          <w:szCs w:val="28"/>
          <w:rtl/>
        </w:rPr>
        <w:t>تفسير» از ماده «فسر»، به معناي بيان، توضيح</w:t>
      </w:r>
      <w:bookmarkStart w:id="3" w:name="_ftnref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w:t>
      </w:r>
      <w:r w:rsidRPr="00536E9A">
        <w:rPr>
          <w:rFonts w:ascii="Times New Roman" w:eastAsia="Times New Roman" w:hAnsi="Times New Roman" w:cs="B Nazanin"/>
          <w:sz w:val="28"/>
          <w:szCs w:val="28"/>
        </w:rPr>
        <w:fldChar w:fldCharType="end"/>
      </w:r>
      <w:bookmarkEnd w:id="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آشكار كردن</w:t>
      </w:r>
      <w:bookmarkStart w:id="4" w:name="_ftnref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w:t>
      </w:r>
      <w:r w:rsidRPr="00536E9A">
        <w:rPr>
          <w:rFonts w:ascii="Times New Roman" w:eastAsia="Times New Roman" w:hAnsi="Times New Roman" w:cs="B Nazanin"/>
          <w:sz w:val="28"/>
          <w:szCs w:val="28"/>
        </w:rPr>
        <w:fldChar w:fldCharType="end"/>
      </w:r>
      <w:bookmarkEnd w:id="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است. با عنايت به اينكه در باب تفعيل مفهوم مبالغه نهفته است، تفسير به معناي خوب آشكار كردن است</w:t>
      </w:r>
      <w:r w:rsidRPr="00536E9A">
        <w:rPr>
          <w:rFonts w:ascii="Times New Roman" w:eastAsia="Times New Roman" w:hAnsi="Times New Roman" w:cs="B Nazanin"/>
          <w:sz w:val="28"/>
          <w:szCs w:val="28"/>
        </w:rPr>
        <w:t>.</w:t>
      </w:r>
      <w:bookmarkStart w:id="5" w:name="_ftnref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w:t>
      </w:r>
      <w:r w:rsidRPr="00536E9A">
        <w:rPr>
          <w:rFonts w:ascii="Times New Roman" w:eastAsia="Times New Roman" w:hAnsi="Times New Roman" w:cs="B Nazanin"/>
          <w:sz w:val="28"/>
          <w:szCs w:val="28"/>
        </w:rPr>
        <w:fldChar w:fldCharType="end"/>
      </w:r>
      <w:bookmarkEnd w:id="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اين واژه در قرآن كريم، تنها يك بار آن هم به همين معناي لغوي آمده است</w:t>
      </w:r>
      <w:r w:rsidRPr="00536E9A">
        <w:rPr>
          <w:rFonts w:ascii="Times New Roman" w:eastAsia="Times New Roman" w:hAnsi="Times New Roman" w:cs="B Nazanin"/>
          <w:sz w:val="28"/>
          <w:szCs w:val="28"/>
        </w:rPr>
        <w:t>: «</w:t>
      </w:r>
      <w:r w:rsidRPr="00536E9A">
        <w:rPr>
          <w:rFonts w:ascii="Times New Roman" w:eastAsia="Times New Roman" w:hAnsi="Times New Roman" w:cs="B Nazanin"/>
          <w:sz w:val="28"/>
          <w:szCs w:val="28"/>
          <w:rtl/>
        </w:rPr>
        <w:t>وَلَا يَأْتُونَكَ بِمَثَلٍ إِلَّا جِئْنَاكَ بِالْحَقِّ وَأَحْسَنَ تَفْسِيرا» (فرقان: 33)؛ براي تو مثلي</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نياوردند، مگر آنكه‏ماحق‏رابانيكوترين‏بيان‏براي‏تو آورديم</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تفسير در اصطلاح، گاهي يك علم تعريف مي‏شود؛ چنان‏كه </w:t>
      </w:r>
      <w:r w:rsidRPr="00536E9A">
        <w:rPr>
          <w:rFonts w:ascii="Times New Roman" w:eastAsia="Times New Roman" w:hAnsi="Times New Roman" w:cs="B Nazanin"/>
          <w:i/>
          <w:iCs/>
          <w:sz w:val="28"/>
          <w:szCs w:val="28"/>
          <w:rtl/>
        </w:rPr>
        <w:t xml:space="preserve">زرقاني </w:t>
      </w:r>
      <w:r w:rsidRPr="00536E9A">
        <w:rPr>
          <w:rFonts w:ascii="Times New Roman" w:eastAsia="Times New Roman" w:hAnsi="Times New Roman" w:cs="B Nazanin"/>
          <w:sz w:val="28"/>
          <w:szCs w:val="28"/>
          <w:rtl/>
        </w:rPr>
        <w:t>گفته است: «تفسير در اصطلاح دانشي است كه از دلالت آيات قرآن بر مراد الهي بحث مي‏كند</w:t>
      </w:r>
      <w:r w:rsidRPr="00536E9A">
        <w:rPr>
          <w:rFonts w:ascii="Times New Roman" w:eastAsia="Times New Roman" w:hAnsi="Times New Roman" w:cs="B Nazanin"/>
          <w:sz w:val="28"/>
          <w:szCs w:val="28"/>
        </w:rPr>
        <w:t>.»</w:t>
      </w:r>
      <w:bookmarkStart w:id="6" w:name="_ftnref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w:t>
      </w:r>
      <w:r w:rsidRPr="00536E9A">
        <w:rPr>
          <w:rFonts w:ascii="Times New Roman" w:eastAsia="Times New Roman" w:hAnsi="Times New Roman" w:cs="B Nazanin"/>
          <w:sz w:val="28"/>
          <w:szCs w:val="28"/>
        </w:rPr>
        <w:fldChar w:fldCharType="end"/>
      </w:r>
      <w:bookmarkEnd w:id="6"/>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گاه از واژه تفسير تلاش فكري و علمي اراده شده است. گاهي نيز اين واژه معناي حاصل مصدري آن يعني حاصل عمل تفسيري مفسّران مراد است. كاربرد اين واژه درباره بيان‏ها، كتاب‏ها و مقالات تفسيري از اين باب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در اين نوشته مراد از تفسير، تلاش فكري و علمي براي كشف مراد خداوند از آيات قرآن بر مبناي قواعد ادبيات عرب و اصول عقلايي محاوره و فهم است</w:t>
      </w:r>
      <w:r w:rsidRPr="00536E9A">
        <w:rPr>
          <w:rFonts w:ascii="Times New Roman" w:eastAsia="Times New Roman" w:hAnsi="Times New Roman" w:cs="B Nazanin"/>
          <w:sz w:val="28"/>
          <w:szCs w:val="28"/>
        </w:rPr>
        <w:t>.</w:t>
      </w:r>
      <w:bookmarkStart w:id="7" w:name="_ftnref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w:t>
      </w:r>
      <w:r w:rsidRPr="00536E9A">
        <w:rPr>
          <w:rFonts w:ascii="Times New Roman" w:eastAsia="Times New Roman" w:hAnsi="Times New Roman" w:cs="B Nazanin"/>
          <w:sz w:val="28"/>
          <w:szCs w:val="28"/>
        </w:rPr>
        <w:fldChar w:fldCharType="end"/>
      </w:r>
      <w:bookmarkEnd w:id="7"/>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مراد ما از آسيب، كژي و نادرستي است. بنابراين مقصود از آسيب‏شناسي تفسير قرآن، شناخت و بيان كژفهمي‏ها و لغزشگاه‏هاي تلاش علمي در فهم قرآن كريم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پيشينه و ضرورت آسيب‏شناسي تفسير قرآن</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مسئله آسيب‏هاي فهم قرآن كريم و راه‏هاي پرهيز از آنها از كهن‏ترين مسائل مربوط به قرآن و هم‏زاد ابلاغ آن است. قرآن كريم در نكوهش كژفهمي آيات الهي مي‏فرمايد</w:t>
      </w:r>
      <w:r w:rsidRPr="00536E9A">
        <w:rPr>
          <w:rFonts w:ascii="Times New Roman" w:eastAsia="Times New Roman" w:hAnsi="Times New Roman" w:cs="B Nazanin"/>
          <w:sz w:val="28"/>
          <w:szCs w:val="28"/>
        </w:rPr>
        <w:t>:</w:t>
      </w:r>
      <w:bookmarkStart w:id="8" w:name="_ftnref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w:t>
      </w:r>
      <w:r w:rsidRPr="00536E9A">
        <w:rPr>
          <w:rFonts w:ascii="Times New Roman" w:eastAsia="Times New Roman" w:hAnsi="Times New Roman" w:cs="B Nazanin"/>
          <w:sz w:val="28"/>
          <w:szCs w:val="28"/>
        </w:rPr>
        <w:fldChar w:fldCharType="end"/>
      </w:r>
      <w:bookmarkEnd w:id="8"/>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إِنَّ الَّذِينَ يُلْحِدُونَ فِي آيَاتِنَا لَا يَخْفَوْنَ عَلَيْنَا أَفَمَن يُلْقَي فِي النَّارِ خَيْرٌ أَم مَن يَأْتِي آمِنا يَوْمَ الْقِيَامَةِ اعْمَلُوا مَا شِئْتُمْ إِنَّهُ بِمَا تَعْمَلُونَ بَصِيرٌ»(فصلت: 40</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 xml:space="preserve">؛ كساني كه در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فهم و ارائه</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آيات ما كژ مي‏روند بر ما پوشيده نيستند. آيا كسي كه در آتش افكنده مي‏شود بهتر است يا كسي كه روز قيامت آسوده‏خاطر مي‏آيد؟ هر چه مي‏خواهيد بكنيد كه او به آنچه انجام مي‏دهيد بيناست</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در آيه 7 سوره آل‏عمران نيز خبر مي‏دهد كه قرآن كريم آيات محكم و متشابه دارد و بيماردلان با تمسك به تفسير ناصحيح از آيات متشابه فتنه‏جويي مي‏كنند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هُوَ الَّذِيَ أَنزَلَ عَلَيْكَ الْكِتَابَ مِنْهُ آيَاتٌ مُحْكَمَاتٌ هُنَّ أُمُّ الْكِتَابِ وَأُخَرُ مُتَشَابِهَاتٌ فَأَمَّا الَّذِينَ في قُلُوبِهِمْ زَيْغٌ فَيَتَّبِعُونَ مَا تَشَابَهَ مِنْهُ ابْتِغَاء الْفِتْنَةِ وَابْتِغَاء تَأْوِيلِهِ</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 xml:space="preserve">؛ اوست كسي كه اين كتاب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قرآن</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 xml:space="preserve">را بر تو فرو فرستاد پاره‏اي از آن آيات محكم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صريح و روشن</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 xml:space="preserve">است، آنها اساس كتاب‏اند و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پاره‏اي</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 xml:space="preserve">ديگر متشابهات‏اند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كه تأويل‏پذيرند</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lastRenderedPageBreak/>
        <w:t xml:space="preserve">اما كساني كه در دل‏هايشان انحراف است، براي فتنه‏جويي و طلب تأويل آن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به دلخواه خود</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از متشابه آن پيروي مي‏كنند</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پيامبر اكرم صلي‏الله‏عليه‏و‏آله و جانشينان معصوم آن حضرت عليهم‏السلام در كنار سفارش به هدايت‏پذيري از قرآن كريم، همواره به فهم صحيح و دوري از كژفهمي از آن رهنون بودند و به مروجان فهم نادرست از قرآن در ميان مردم اعتراض مي‏كردند</w:t>
      </w:r>
      <w:r w:rsidRPr="00536E9A">
        <w:rPr>
          <w:rFonts w:ascii="Times New Roman" w:eastAsia="Times New Roman" w:hAnsi="Times New Roman" w:cs="B Nazanin"/>
          <w:sz w:val="28"/>
          <w:szCs w:val="28"/>
        </w:rPr>
        <w:t>.</w:t>
      </w:r>
      <w:bookmarkStart w:id="9" w:name="_ftnref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w:t>
      </w:r>
      <w:r w:rsidRPr="00536E9A">
        <w:rPr>
          <w:rFonts w:ascii="Times New Roman" w:eastAsia="Times New Roman" w:hAnsi="Times New Roman" w:cs="B Nazanin"/>
          <w:sz w:val="28"/>
          <w:szCs w:val="28"/>
        </w:rPr>
        <w:fldChar w:fldCharType="end"/>
      </w:r>
      <w:bookmarkEnd w:id="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حضرت علي عليه‏السلام از قاضي زمان خود پرسيدند: آيا تو ناسخ و منسوخ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قرآن] را از يكديگر باز مي‏شناسي؟ پاسخ داد: نه. حضرت فرمودند: «خود و ديگران را نابود كردي</w:t>
      </w:r>
      <w:r w:rsidRPr="00536E9A">
        <w:rPr>
          <w:rFonts w:ascii="Times New Roman" w:eastAsia="Times New Roman" w:hAnsi="Times New Roman" w:cs="B Nazanin"/>
          <w:sz w:val="28"/>
          <w:szCs w:val="28"/>
        </w:rPr>
        <w:t>.»</w:t>
      </w:r>
      <w:bookmarkStart w:id="10" w:name="_ftnref1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10</w:t>
      </w:r>
      <w:r w:rsidRPr="00536E9A">
        <w:rPr>
          <w:rFonts w:ascii="Times New Roman" w:eastAsia="Times New Roman" w:hAnsi="Times New Roman" w:cs="B Nazanin"/>
          <w:sz w:val="28"/>
          <w:szCs w:val="28"/>
        </w:rPr>
        <w:fldChar w:fldCharType="end"/>
      </w:r>
      <w:bookmarkEnd w:id="10"/>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پيشوايان معصوم حتي درباره دامنگير شدن جامعه اسلامي به آسيب‏هاي فهم قرآن در آينده هشدار داده‏اند. پيامبر اكرم صلي‏الله‏عليه‏و‏آلهفرموده‏اند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اكثر ما اخاف علي امتي من بعدي رجل يناول القرآن يضعه علي غير موضعه»؛</w:t>
      </w:r>
      <w:bookmarkStart w:id="11" w:name="_ftnref1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11</w:t>
      </w:r>
      <w:r w:rsidRPr="00536E9A">
        <w:rPr>
          <w:rFonts w:ascii="Times New Roman" w:eastAsia="Times New Roman" w:hAnsi="Times New Roman" w:cs="B Nazanin"/>
          <w:sz w:val="28"/>
          <w:szCs w:val="28"/>
        </w:rPr>
        <w:fldChar w:fldCharType="end"/>
      </w:r>
      <w:bookmarkEnd w:id="1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بيشتر نگراني </w:t>
      </w:r>
      <w:r w:rsidRPr="00536E9A">
        <w:rPr>
          <w:rFonts w:ascii="Times New Roman" w:eastAsia="Times New Roman" w:hAnsi="Times New Roman" w:cs="B Nazanin"/>
          <w:b/>
          <w:bCs/>
          <w:sz w:val="28"/>
          <w:szCs w:val="28"/>
          <w:rtl/>
        </w:rPr>
        <w:t>من درباره امتم از كسي است كه به قرآن دست مي‏يازد و آن را نادرست تفسير مي‏كند</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حضرت علي عليه‏السلام نيز 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بعد از من روزگاري بر شما خواهد رسيد كه... نزد مردم آن زمان كالايي زيانمندتر قرآن نيست، اگر درست بخوانند و تفسير كنند؛ و متاعي پرسودتر از قرآن يافت نمي‏شود، آن‏گاه كه آن را تحريف كنند و معاني دلخواه خود را رواج دهند</w:t>
      </w:r>
      <w:r w:rsidRPr="00536E9A">
        <w:rPr>
          <w:rFonts w:ascii="Times New Roman" w:eastAsia="Times New Roman" w:hAnsi="Times New Roman" w:cs="B Nazanin"/>
          <w:b/>
          <w:bCs/>
          <w:sz w:val="28"/>
          <w:szCs w:val="28"/>
        </w:rPr>
        <w:t>.</w:t>
      </w:r>
      <w:bookmarkStart w:id="12" w:name="_ftnref1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12</w:t>
      </w:r>
      <w:r w:rsidRPr="00536E9A">
        <w:rPr>
          <w:rFonts w:ascii="Times New Roman" w:eastAsia="Times New Roman" w:hAnsi="Times New Roman" w:cs="B Nazanin"/>
          <w:sz w:val="28"/>
          <w:szCs w:val="28"/>
        </w:rPr>
        <w:fldChar w:fldCharType="end"/>
      </w:r>
      <w:bookmarkEnd w:id="12"/>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مفسّران مسلمان نيز به اين مسئله اهتمام داشته و در مقدّمه تفاسير</w:t>
      </w:r>
      <w:bookmarkStart w:id="13" w:name="_ftnref1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13</w:t>
      </w:r>
      <w:r w:rsidRPr="00536E9A">
        <w:rPr>
          <w:rFonts w:ascii="Times New Roman" w:eastAsia="Times New Roman" w:hAnsi="Times New Roman" w:cs="B Nazanin"/>
          <w:sz w:val="28"/>
          <w:szCs w:val="28"/>
        </w:rPr>
        <w:fldChar w:fldCharType="end"/>
      </w:r>
      <w:bookmarkEnd w:id="1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و به مناسبت‏هاي مختلف از جمله در ذيل آيات مربوط به آسيب فهم قرآن، از آسيب‏شناسي تفسير سخن گفته‏اند. قرآن‏پژوهان نيز در آثار مستقل و در منابع مربوط به تفسير قرآن، تاريخ تفسير و گرايش‏ها و روش‏هاي تفسير به از موانع و آسيب‏هاي فهم قرآن كريم بحث كرده‏اند؛ آثار مستقل مانند </w:t>
      </w:r>
      <w:r w:rsidRPr="00536E9A">
        <w:rPr>
          <w:rFonts w:ascii="Times New Roman" w:eastAsia="Times New Roman" w:hAnsi="Times New Roman" w:cs="B Nazanin"/>
          <w:b/>
          <w:bCs/>
          <w:i/>
          <w:iCs/>
          <w:sz w:val="28"/>
          <w:szCs w:val="28"/>
          <w:rtl/>
        </w:rPr>
        <w:t>الاتجاهات المنحرفة في تفسير القرآن</w:t>
      </w:r>
      <w:r w:rsidRPr="00536E9A">
        <w:rPr>
          <w:rFonts w:ascii="Times New Roman" w:eastAsia="Times New Roman" w:hAnsi="Times New Roman" w:cs="B Nazanin"/>
          <w:sz w:val="28"/>
          <w:szCs w:val="28"/>
          <w:rtl/>
        </w:rPr>
        <w:t xml:space="preserve"> نگارش </w:t>
      </w:r>
      <w:r w:rsidRPr="00536E9A">
        <w:rPr>
          <w:rFonts w:ascii="Times New Roman" w:eastAsia="Times New Roman" w:hAnsi="Times New Roman" w:cs="B Nazanin"/>
          <w:i/>
          <w:iCs/>
          <w:sz w:val="28"/>
          <w:szCs w:val="28"/>
          <w:rtl/>
        </w:rPr>
        <w:t>محمّدحسين ذهبي</w:t>
      </w:r>
      <w:r w:rsidRPr="00536E9A">
        <w:rPr>
          <w:rFonts w:ascii="Times New Roman" w:eastAsia="Times New Roman" w:hAnsi="Times New Roman" w:cs="B Nazanin"/>
          <w:sz w:val="28"/>
          <w:szCs w:val="28"/>
          <w:rtl/>
        </w:rPr>
        <w:t xml:space="preserve"> و </w:t>
      </w:r>
      <w:r w:rsidRPr="00536E9A">
        <w:rPr>
          <w:rFonts w:ascii="Times New Roman" w:eastAsia="Times New Roman" w:hAnsi="Times New Roman" w:cs="B Nazanin"/>
          <w:b/>
          <w:bCs/>
          <w:i/>
          <w:iCs/>
          <w:sz w:val="28"/>
          <w:szCs w:val="28"/>
          <w:rtl/>
        </w:rPr>
        <w:t xml:space="preserve">تفسير به رأي </w:t>
      </w:r>
      <w:r w:rsidRPr="00536E9A">
        <w:rPr>
          <w:rFonts w:ascii="Times New Roman" w:eastAsia="Times New Roman" w:hAnsi="Times New Roman" w:cs="B Nazanin"/>
          <w:sz w:val="28"/>
          <w:szCs w:val="28"/>
          <w:rtl/>
        </w:rPr>
        <w:t xml:space="preserve">نگارش </w:t>
      </w:r>
      <w:r w:rsidRPr="00536E9A">
        <w:rPr>
          <w:rFonts w:ascii="Times New Roman" w:eastAsia="Times New Roman" w:hAnsi="Times New Roman" w:cs="B Nazanin"/>
          <w:i/>
          <w:iCs/>
          <w:sz w:val="28"/>
          <w:szCs w:val="28"/>
          <w:rtl/>
        </w:rPr>
        <w:t>آيت‏اللّه ناصر مكارم شيرازي</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آثاري غيرمستقل كه در ضمن آنها از آسيب فهم سخن آمده است مانند </w:t>
      </w:r>
      <w:r w:rsidRPr="00536E9A">
        <w:rPr>
          <w:rFonts w:ascii="Times New Roman" w:eastAsia="Times New Roman" w:hAnsi="Times New Roman" w:cs="B Nazanin"/>
          <w:b/>
          <w:bCs/>
          <w:i/>
          <w:iCs/>
          <w:sz w:val="28"/>
          <w:szCs w:val="28"/>
          <w:rtl/>
        </w:rPr>
        <w:t>التفسير و المفسرون</w:t>
      </w:r>
      <w:r w:rsidRPr="00536E9A">
        <w:rPr>
          <w:rFonts w:ascii="Times New Roman" w:eastAsia="Times New Roman" w:hAnsi="Times New Roman" w:cs="B Nazanin"/>
          <w:sz w:val="28"/>
          <w:szCs w:val="28"/>
          <w:rtl/>
        </w:rPr>
        <w:t xml:space="preserve"> نگارش </w:t>
      </w:r>
      <w:r w:rsidRPr="00536E9A">
        <w:rPr>
          <w:rFonts w:ascii="Times New Roman" w:eastAsia="Times New Roman" w:hAnsi="Times New Roman" w:cs="B Nazanin"/>
          <w:i/>
          <w:iCs/>
          <w:sz w:val="28"/>
          <w:szCs w:val="28"/>
          <w:rtl/>
        </w:rPr>
        <w:t>محمّدحسين ذهبي</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التفسير و المفسرون في ثوبه القشيب</w:t>
      </w:r>
      <w:r w:rsidRPr="00536E9A">
        <w:rPr>
          <w:rFonts w:ascii="Times New Roman" w:eastAsia="Times New Roman" w:hAnsi="Times New Roman" w:cs="B Nazanin"/>
          <w:sz w:val="28"/>
          <w:szCs w:val="28"/>
          <w:rtl/>
        </w:rPr>
        <w:t xml:space="preserve"> به قلم </w:t>
      </w:r>
      <w:r w:rsidRPr="00536E9A">
        <w:rPr>
          <w:rFonts w:ascii="Times New Roman" w:eastAsia="Times New Roman" w:hAnsi="Times New Roman" w:cs="B Nazanin"/>
          <w:i/>
          <w:iCs/>
          <w:sz w:val="28"/>
          <w:szCs w:val="28"/>
          <w:rtl/>
        </w:rPr>
        <w:t>آيت‏اللّه محمّدهادي معرفت</w:t>
      </w:r>
      <w:r w:rsidRPr="00536E9A">
        <w:rPr>
          <w:rFonts w:ascii="Times New Roman" w:eastAsia="Times New Roman" w:hAnsi="Times New Roman" w:cs="B Nazanin"/>
          <w:sz w:val="28"/>
          <w:szCs w:val="28"/>
          <w:rtl/>
        </w:rPr>
        <w:t xml:space="preserve">، و </w:t>
      </w:r>
      <w:r w:rsidRPr="00536E9A">
        <w:rPr>
          <w:rFonts w:ascii="Times New Roman" w:eastAsia="Times New Roman" w:hAnsi="Times New Roman" w:cs="B Nazanin"/>
          <w:b/>
          <w:bCs/>
          <w:i/>
          <w:iCs/>
          <w:sz w:val="28"/>
          <w:szCs w:val="28"/>
          <w:rtl/>
        </w:rPr>
        <w:t>اصول التفسير و قواعده</w:t>
      </w:r>
      <w:r w:rsidRPr="00536E9A">
        <w:rPr>
          <w:rFonts w:ascii="Times New Roman" w:eastAsia="Times New Roman" w:hAnsi="Times New Roman" w:cs="B Nazanin"/>
          <w:sz w:val="28"/>
          <w:szCs w:val="28"/>
          <w:rtl/>
        </w:rPr>
        <w:t xml:space="preserve"> از </w:t>
      </w:r>
      <w:r w:rsidRPr="00536E9A">
        <w:rPr>
          <w:rFonts w:ascii="Times New Roman" w:eastAsia="Times New Roman" w:hAnsi="Times New Roman" w:cs="B Nazanin"/>
          <w:i/>
          <w:iCs/>
          <w:sz w:val="28"/>
          <w:szCs w:val="28"/>
          <w:rtl/>
        </w:rPr>
        <w:t>خالد عبدالرحمن العك</w:t>
      </w:r>
      <w:r w:rsidRPr="00536E9A">
        <w:rPr>
          <w:rFonts w:ascii="Times New Roman" w:eastAsia="Times New Roman" w:hAnsi="Times New Roman" w:cs="B Nazanin"/>
          <w:sz w:val="28"/>
          <w:szCs w:val="28"/>
          <w:rtl/>
        </w:rPr>
        <w:t>، برخي مقالات</w:t>
      </w:r>
      <w:bookmarkStart w:id="14" w:name="_ftnref1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14</w:t>
      </w:r>
      <w:r w:rsidRPr="00536E9A">
        <w:rPr>
          <w:rFonts w:ascii="Times New Roman" w:eastAsia="Times New Roman" w:hAnsi="Times New Roman" w:cs="B Nazanin"/>
          <w:sz w:val="28"/>
          <w:szCs w:val="28"/>
        </w:rPr>
        <w:fldChar w:fldCharType="end"/>
      </w:r>
      <w:bookmarkEnd w:id="1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لكن با اين همه، جاي تحقق جدي و جامع به زبان فارسي، در اين باب همچنان خالي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اهميت و ضرورت بحث از آسيب تفسير قرآن، هم‏طراز اهميت بهره‏مندي و هدايت‏پذيري از اين وحي خداوندي است كه هدف نزول آن مي‏باشد؛ زيرا اولاً، بهره‏مندي از هدايت قرآن و درمان دردهاي فردي و اجتماعي خود با آن، جز در سايه عمل به فهم صحيح از آن فراهم نمي‏آيد؛ ثانيا، فهم قرآن همانند فهم هر متن ديگر (وحياني و غيروحياني) ضابطه‏مند و داراي قواعدي است كه بايد آنها را رعايت كرد و موانع و آسيب‏هايي دارد كه بايد از آنها پرهيز كرد</w:t>
      </w:r>
      <w:r w:rsidRPr="00536E9A">
        <w:rPr>
          <w:rFonts w:ascii="Times New Roman" w:eastAsia="Times New Roman" w:hAnsi="Times New Roman" w:cs="B Nazanin"/>
          <w:sz w:val="28"/>
          <w:szCs w:val="28"/>
        </w:rPr>
        <w:t>.</w:t>
      </w:r>
      <w:bookmarkStart w:id="15" w:name="_ftnref1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15</w:t>
      </w:r>
      <w:r w:rsidRPr="00536E9A">
        <w:rPr>
          <w:rFonts w:ascii="Times New Roman" w:eastAsia="Times New Roman" w:hAnsi="Times New Roman" w:cs="B Nazanin"/>
          <w:sz w:val="28"/>
          <w:szCs w:val="28"/>
        </w:rPr>
        <w:fldChar w:fldCharType="end"/>
      </w:r>
      <w:bookmarkEnd w:id="1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اضافه بر اينكه </w:t>
      </w:r>
      <w:r w:rsidRPr="00536E9A">
        <w:rPr>
          <w:rFonts w:ascii="Times New Roman" w:eastAsia="Times New Roman" w:hAnsi="Times New Roman" w:cs="B Nazanin"/>
          <w:sz w:val="28"/>
          <w:szCs w:val="28"/>
          <w:rtl/>
        </w:rPr>
        <w:lastRenderedPageBreak/>
        <w:t>قرآن كريم ويژگي‏هايي دارد كه سبب شده است، فهم صحيح آن نيازمند شرايط بيشتري باشد و در نتيجه رعايت نكردن قواعد ضروري و نداشتن شرايط لازم و نيز برخي عوامل ديگر كژفهمي‏هاي فزون‏تري دامنگير مفسّران آن شود. برخي از آن ويژگي‏ها و شرايط عبارت‏اند از: داشتن معارف گسترده و متعالي در قالب واژگان محدود بشري؛</w:t>
      </w:r>
      <w:bookmarkStart w:id="16" w:name="_ftnref1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16</w:t>
      </w:r>
      <w:r w:rsidRPr="00536E9A">
        <w:rPr>
          <w:rFonts w:ascii="Times New Roman" w:eastAsia="Times New Roman" w:hAnsi="Times New Roman" w:cs="B Nazanin"/>
          <w:sz w:val="28"/>
          <w:szCs w:val="28"/>
        </w:rPr>
        <w:fldChar w:fldCharType="end"/>
      </w:r>
      <w:bookmarkEnd w:id="1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آميختگي مطالب آن؛</w:t>
      </w:r>
      <w:bookmarkStart w:id="17" w:name="_ftnref1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17</w:t>
      </w:r>
      <w:r w:rsidRPr="00536E9A">
        <w:rPr>
          <w:rFonts w:ascii="Times New Roman" w:eastAsia="Times New Roman" w:hAnsi="Times New Roman" w:cs="B Nazanin"/>
          <w:sz w:val="28"/>
          <w:szCs w:val="28"/>
        </w:rPr>
        <w:fldChar w:fldCharType="end"/>
      </w:r>
      <w:bookmarkEnd w:id="1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فاصله زماني ما با زمان نزول آن، در نتيجه از بين رفتن پاره‏اي از قرائن و قابل حمل‏بودن‏برمعني مختلف. پيامبراكرم صلي‏الله‏عليه‏و‏آلهفرموده‏اند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القرآن ذلول ذو وجوه فاحملوا علي احسن الوجوه»؛</w:t>
      </w:r>
      <w:bookmarkStart w:id="18" w:name="_ftnref1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18</w:t>
      </w:r>
      <w:r w:rsidRPr="00536E9A">
        <w:rPr>
          <w:rFonts w:ascii="Times New Roman" w:eastAsia="Times New Roman" w:hAnsi="Times New Roman" w:cs="B Nazanin"/>
          <w:sz w:val="28"/>
          <w:szCs w:val="28"/>
        </w:rPr>
        <w:fldChar w:fldCharType="end"/>
      </w:r>
      <w:bookmarkEnd w:id="1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قرآن وجوه معنايي گوناگوني را </w:t>
      </w:r>
      <w:r w:rsidRPr="00536E9A">
        <w:rPr>
          <w:rFonts w:ascii="Times New Roman" w:eastAsia="Times New Roman" w:hAnsi="Times New Roman" w:cs="B Nazanin"/>
          <w:b/>
          <w:bCs/>
          <w:sz w:val="28"/>
          <w:szCs w:val="28"/>
          <w:rtl/>
        </w:rPr>
        <w:t>مي‏پذيرد، بهترين وجه را براي آن بيان كنيد</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بنابراين، شناخت موانع و آسيب‏هاي فهم قرآن و راه‏هاي پرهيز از آنها ضروي و بسيار مهم است؛ به ويژه اينكه به علت جايگاه والاي قرآن كريم در ميان مسلمانان، افراد و گروه‏هاي مذهبي و فكري، گاه باورهاي غلط خود را به قرآن كريم مستند مي‏كنند و زمامداران جوامع اسلامي نيز با استفاده‏هاي سياسي از كژفهمي در باب برخي مفاهيم قرآني مانند قضا و قَدَر سلطه ناحق خويش را توجيه كرده و موجب عقب‏ماندگي مسلمانان شده‏اند</w:t>
      </w:r>
      <w:r w:rsidRPr="00536E9A">
        <w:rPr>
          <w:rFonts w:ascii="Times New Roman" w:eastAsia="Times New Roman" w:hAnsi="Times New Roman" w:cs="B Nazanin"/>
          <w:sz w:val="28"/>
          <w:szCs w:val="28"/>
        </w:rPr>
        <w:t>.</w:t>
      </w:r>
      <w:bookmarkStart w:id="19" w:name="_ftnref1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"_ftn19"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19</w:t>
      </w:r>
      <w:r w:rsidRPr="00536E9A">
        <w:rPr>
          <w:rFonts w:ascii="Times New Roman" w:eastAsia="Times New Roman" w:hAnsi="Times New Roman" w:cs="B Nazanin"/>
          <w:sz w:val="28"/>
          <w:szCs w:val="28"/>
        </w:rPr>
        <w:fldChar w:fldCharType="end"/>
      </w:r>
      <w:bookmarkEnd w:id="1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از سوي ديگر نيز مخالفان اسلام در مواردي با تمسك به فهم ناصحيح از قرآن به آن طعن مي‏زنند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آسيب‏شناسي فهم قرآن كريم ـ با مشخص كردن موانع و آسيب‏هاي فهم قرآن كريم و راه‏هاي پرهيز از آن ـ علاوه بر تفسير، به تمام علومي كه از قرآن كريم بهره مي‏برند خدمت مي‏رساند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چنان‏كه گذشت تحقيقات موجود درباره اين مسئله كافي و همه‏جانبه نيست و بحث دقيق جامع در اين‏باره ضروري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آسيب‏هاي معرفتي تفسير قرآن</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آسيب‏هاي فهم قرآن را بر اساس معيارهاي مختلف، مانند قابل مهار يا غيرقابل مهار بودن، آگاهانه يا ناآگاهانه بودن، پيشيني يا پسيني بودن، و عمومي يا ويژه قرآن بودن مي‏توان بر چند گونه دسته‏بندي كرد. در اين نوشته ملاك تقسيم آسيب‏ها منشأ آن است. عوامل مختلف سبب آسيب در فهم قرآن كريم مي‏شود؛ مانند حس‏گرايي، علم‏زدگي، و تعصب بي‏مورد. اين عوامل را مي‏توان بر اساس يكي از ابعاد مختلف انسان به عوامل معرفتي، عوامل باوري، عوامل گرايشي و عوامل اخلاقي تقسيم كرد. بنابراين، آسيب‏هاي فهم قرآن كريم به آسيب‏هاي معرفتي، آسيب‏هاي باوري، آسيب‏هاي گرايشي و آسيب‏هاي اخلاقي دسته‏بندي مي‏شود. در اين مقاله تنها آسيب‏هاي معرفتي بررسي مي‏شود. مراد از آسيب‏هاي معرفتي آن دسته از آسيب‏هاست كه منشأ آن، نبود دانش كافي و لازم براي فهم آيات قرآن كريم است. اين دسته موانع و آسيب‏ها عبارت‏اند از</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1. </w:t>
      </w:r>
      <w:r w:rsidRPr="00536E9A">
        <w:rPr>
          <w:rFonts w:ascii="Times New Roman" w:eastAsia="Times New Roman" w:hAnsi="Times New Roman" w:cs="B Nazanin"/>
          <w:b/>
          <w:bCs/>
          <w:sz w:val="28"/>
          <w:szCs w:val="28"/>
          <w:rtl/>
        </w:rPr>
        <w:t>تفسير به رأي</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lastRenderedPageBreak/>
        <w:t>تفسير به رأي مهم‏ترين آسيب در تفسير قرآن كريم است. به همين جهت پيامبر اكرم صلي‏الله‏عليه‏و‏آله و پيشوايان معصوم عليهم‏السلامدر مورد قرآن كريم بيش از هر چيزي از تفسير به رأي نگران بوده و درباره آن هشدار داده‏اند</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براي نمونه به چند روايت اشاره مي‏كنيم. پيامبر اكرم صلي‏الله‏عليه‏و‏آلهفرموده‏اند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من قال في القرآن برأيه فليتبوأ مقعده من النار»؛</w:t>
      </w:r>
      <w:bookmarkStart w:id="20" w:name="_ftnref2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20</w:t>
      </w:r>
      <w:r w:rsidRPr="00536E9A">
        <w:rPr>
          <w:rFonts w:ascii="Times New Roman" w:eastAsia="Times New Roman" w:hAnsi="Times New Roman" w:cs="B Nazanin"/>
          <w:sz w:val="28"/>
          <w:szCs w:val="28"/>
        </w:rPr>
        <w:fldChar w:fldCharType="end"/>
      </w:r>
      <w:bookmarkEnd w:id="2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كسي كه قرآن را تفسير به رأي كند </w:t>
      </w:r>
      <w:r w:rsidRPr="00536E9A">
        <w:rPr>
          <w:rFonts w:ascii="Times New Roman" w:eastAsia="Times New Roman" w:hAnsi="Times New Roman" w:cs="B Nazanin"/>
          <w:b/>
          <w:bCs/>
          <w:sz w:val="28"/>
          <w:szCs w:val="28"/>
          <w:rtl/>
        </w:rPr>
        <w:t xml:space="preserve">جايگاه خود را در آتش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جهنم</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آماده كند</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نيز آن حضرت فرموده‏اند: كسي كه قرآن را تفسير به رأي مي‏كند، حتي اگر به معناي واقعي نيز دست يازد، خطا كرده است: «من قال في القرآن برأيه فأصاب فلقد أخطأ</w:t>
      </w:r>
      <w:r w:rsidRPr="00536E9A">
        <w:rPr>
          <w:rFonts w:ascii="Times New Roman" w:eastAsia="Times New Roman" w:hAnsi="Times New Roman" w:cs="B Nazanin"/>
          <w:sz w:val="28"/>
          <w:szCs w:val="28"/>
        </w:rPr>
        <w:t>.»</w:t>
      </w:r>
      <w:bookmarkStart w:id="21" w:name="_ftnref2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21</w:t>
      </w:r>
      <w:r w:rsidRPr="00536E9A">
        <w:rPr>
          <w:rFonts w:ascii="Times New Roman" w:eastAsia="Times New Roman" w:hAnsi="Times New Roman" w:cs="B Nazanin"/>
          <w:sz w:val="28"/>
          <w:szCs w:val="28"/>
        </w:rPr>
        <w:fldChar w:fldCharType="end"/>
      </w:r>
      <w:bookmarkEnd w:id="21"/>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از اينكه روايات مي‏گويد اگر تفسير به رأي به واقع هم برسد خطاست برمي‏آيد كه ممكن است معناي مورد نظر مفسّر في‏نفسه صحيح باشد، ولي قرآن بر آن دلالتي نداشته باشد كه خطا در استدلال است، نه در مدلول. نيز احتمال دارد معناي مراد مفسّر في‏نفسه خطا و باطل باشد كه در اين صورت، هم خطا در استدلال است و هم خط7ا در مدلول</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آثار منفي تفسير به رأي به قدري است كه در روايات كفر شمرده شده است. طبق نقل صحيح</w:t>
      </w:r>
      <w:bookmarkStart w:id="22" w:name="_ftnref2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22</w:t>
      </w:r>
      <w:r w:rsidRPr="00536E9A">
        <w:rPr>
          <w:rFonts w:ascii="Times New Roman" w:eastAsia="Times New Roman" w:hAnsi="Times New Roman" w:cs="B Nazanin"/>
          <w:sz w:val="28"/>
          <w:szCs w:val="28"/>
        </w:rPr>
        <w:fldChar w:fldCharType="end"/>
      </w:r>
      <w:bookmarkEnd w:id="2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خداوند در حديث قدسي به حضرت محمّد صلي‏الله‏عليه‏و‏آله فرمود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ما آمن بي من فسّر برأيه كلامي»؛</w:t>
      </w:r>
      <w:bookmarkStart w:id="23" w:name="_ftnref2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23</w:t>
      </w:r>
      <w:r w:rsidRPr="00536E9A">
        <w:rPr>
          <w:rFonts w:ascii="Times New Roman" w:eastAsia="Times New Roman" w:hAnsi="Times New Roman" w:cs="B Nazanin"/>
          <w:sz w:val="28"/>
          <w:szCs w:val="28"/>
        </w:rPr>
        <w:fldChar w:fldCharType="end"/>
      </w:r>
      <w:bookmarkEnd w:id="2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كسي كه كلام </w:t>
      </w:r>
      <w:r w:rsidRPr="00536E9A">
        <w:rPr>
          <w:rFonts w:ascii="Times New Roman" w:eastAsia="Times New Roman" w:hAnsi="Times New Roman" w:cs="B Nazanin"/>
          <w:b/>
          <w:bCs/>
          <w:sz w:val="28"/>
          <w:szCs w:val="28"/>
          <w:rtl/>
        </w:rPr>
        <w:t>مرا تفسير به رأي كند، به من ايمان نياورده است</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واژه «رأي» يعني اعتقاد، اجتهاد و نظريه</w:t>
      </w:r>
      <w:bookmarkStart w:id="24" w:name="_ftnref2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24</w:t>
      </w:r>
      <w:r w:rsidRPr="00536E9A">
        <w:rPr>
          <w:rFonts w:ascii="Times New Roman" w:eastAsia="Times New Roman" w:hAnsi="Times New Roman" w:cs="B Nazanin"/>
          <w:sz w:val="28"/>
          <w:szCs w:val="28"/>
        </w:rPr>
        <w:fldChar w:fldCharType="end"/>
      </w:r>
      <w:bookmarkEnd w:id="2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تفسير به رأي تفسير قرآن كريم به يكي از دو شكل ذيل است كه فقط شكل نخست آسيب معرفتي خواهد بود</w:t>
      </w:r>
      <w:r w:rsidRPr="00536E9A">
        <w:rPr>
          <w:rFonts w:ascii="Times New Roman" w:eastAsia="Times New Roman" w:hAnsi="Times New Roman" w:cs="B Nazanin"/>
          <w:sz w:val="28"/>
          <w:szCs w:val="28"/>
        </w:rPr>
        <w:t>:</w:t>
      </w:r>
      <w:bookmarkStart w:id="25" w:name="_ftnref2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25</w:t>
      </w:r>
      <w:r w:rsidRPr="00536E9A">
        <w:rPr>
          <w:rFonts w:ascii="Times New Roman" w:eastAsia="Times New Roman" w:hAnsi="Times New Roman" w:cs="B Nazanin"/>
          <w:sz w:val="28"/>
          <w:szCs w:val="28"/>
        </w:rPr>
        <w:fldChar w:fldCharType="end"/>
      </w:r>
      <w:bookmarkEnd w:id="25"/>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تفسير قرآن كريم به حدس و گمان و بدون بهره‏مندي از شرايط لازم و بدون استفاده از ابزار و علوم لازم براي تفسير. بر اين اساس حتي تفسير قرآن كريم تنها با استفاده از ابزار فهم كلام بشري نيز تفسير به رأي خواهد بود</w:t>
      </w:r>
      <w:r w:rsidRPr="00536E9A">
        <w:rPr>
          <w:rFonts w:ascii="Times New Roman" w:eastAsia="Times New Roman" w:hAnsi="Times New Roman" w:cs="B Nazanin"/>
          <w:sz w:val="28"/>
          <w:szCs w:val="28"/>
        </w:rPr>
        <w:t>.</w:t>
      </w:r>
      <w:bookmarkStart w:id="26" w:name="_ftnref2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26</w:t>
      </w:r>
      <w:r w:rsidRPr="00536E9A">
        <w:rPr>
          <w:rFonts w:ascii="Times New Roman" w:eastAsia="Times New Roman" w:hAnsi="Times New Roman" w:cs="B Nazanin"/>
          <w:sz w:val="28"/>
          <w:szCs w:val="28"/>
        </w:rPr>
        <w:fldChar w:fldCharType="end"/>
      </w:r>
      <w:bookmarkEnd w:id="26"/>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2. </w:t>
      </w:r>
      <w:r w:rsidRPr="00536E9A">
        <w:rPr>
          <w:rFonts w:ascii="Times New Roman" w:eastAsia="Times New Roman" w:hAnsi="Times New Roman" w:cs="B Nazanin"/>
          <w:sz w:val="28"/>
          <w:szCs w:val="28"/>
          <w:rtl/>
        </w:rPr>
        <w:t>تفسير قرآن بر طبق مذهب و مسلك و عقيده خود براي تأييد آن؛ يعني تحميل نظر خود بر قرآن كريم</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2. </w:t>
      </w:r>
      <w:r w:rsidRPr="00536E9A">
        <w:rPr>
          <w:rFonts w:ascii="Times New Roman" w:eastAsia="Times New Roman" w:hAnsi="Times New Roman" w:cs="B Nazanin"/>
          <w:b/>
          <w:bCs/>
          <w:sz w:val="28"/>
          <w:szCs w:val="28"/>
          <w:rtl/>
        </w:rPr>
        <w:t>تفسير قرآن بر اساس قرائت غيرواقعي</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از جمله آسيب‏هاي تفسير قرآن كريم اين است كه مفسّر نتواند قرائت واقعي قرآن كريم را به دست آورد و طبق آن قرآن كريم را تفسير كند. منشأ اين آسيب آن است كه به رغم وجود حافظان فراوان و اهتمام و تلاوت فراوان مسلمانان، بر اثر عواملي مانند ابتدايي بودن خط، خالي بودن آن از نقطه و حركات، تأثير لهجه، تحكيم رأي و اجتهاد</w:t>
      </w:r>
      <w:bookmarkStart w:id="27" w:name="_ftnref2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27</w:t>
      </w:r>
      <w:r w:rsidRPr="00536E9A">
        <w:rPr>
          <w:rFonts w:ascii="Times New Roman" w:eastAsia="Times New Roman" w:hAnsi="Times New Roman" w:cs="B Nazanin"/>
          <w:sz w:val="28"/>
          <w:szCs w:val="28"/>
        </w:rPr>
        <w:fldChar w:fldCharType="end"/>
      </w:r>
      <w:bookmarkEnd w:id="2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عوامل ديگر قرائت‏هاي متعدد براي قرآن كريم به دست روايان درست شد</w:t>
      </w:r>
      <w:r w:rsidRPr="00536E9A">
        <w:rPr>
          <w:rFonts w:ascii="Times New Roman" w:eastAsia="Times New Roman" w:hAnsi="Times New Roman" w:cs="B Nazanin"/>
          <w:sz w:val="28"/>
          <w:szCs w:val="28"/>
        </w:rPr>
        <w:t>.</w:t>
      </w:r>
      <w:bookmarkStart w:id="28" w:name="_ftnref2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28</w:t>
      </w:r>
      <w:r w:rsidRPr="00536E9A">
        <w:rPr>
          <w:rFonts w:ascii="Times New Roman" w:eastAsia="Times New Roman" w:hAnsi="Times New Roman" w:cs="B Nazanin"/>
          <w:sz w:val="28"/>
          <w:szCs w:val="28"/>
        </w:rPr>
        <w:fldChar w:fldCharType="end"/>
      </w:r>
      <w:bookmarkEnd w:id="2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منابع تاريخي، روايي و علوم قرآني نيز قرائت‏هاي مختلف براي برخي كلمات قرآن كريم نقل مي‏كند</w:t>
      </w:r>
      <w:bookmarkStart w:id="29" w:name="_ftnref2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"_ftn29"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29</w:t>
      </w:r>
      <w:r w:rsidRPr="00536E9A">
        <w:rPr>
          <w:rFonts w:ascii="Times New Roman" w:eastAsia="Times New Roman" w:hAnsi="Times New Roman" w:cs="B Nazanin"/>
          <w:sz w:val="28"/>
          <w:szCs w:val="28"/>
        </w:rPr>
        <w:fldChar w:fldCharType="end"/>
      </w:r>
      <w:bookmarkEnd w:id="2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كه پاره‏اي از اين اختلاف قرائت ـ گرچه اندك ـ در تفسير تأثير دارد. مانند قرائت «بضنين» به معناي «ببخيل» و «بظنين» به معناي «بمتّهم» در آيه شريفه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وَمَا هُوَ عَلَي الْغَيْبِ </w:t>
      </w:r>
      <w:r w:rsidRPr="00536E9A">
        <w:rPr>
          <w:rFonts w:ascii="Times New Roman" w:eastAsia="Times New Roman" w:hAnsi="Times New Roman" w:cs="B Nazanin"/>
          <w:sz w:val="28"/>
          <w:szCs w:val="28"/>
          <w:rtl/>
        </w:rPr>
        <w:lastRenderedPageBreak/>
        <w:t>بِضَنِينٍ»(تكوير: 24</w:t>
      </w:r>
      <w:r w:rsidRPr="00536E9A">
        <w:rPr>
          <w:rFonts w:ascii="Times New Roman" w:eastAsia="Times New Roman" w:hAnsi="Times New Roman" w:cs="B Nazanin"/>
          <w:sz w:val="28"/>
          <w:szCs w:val="28"/>
        </w:rPr>
        <w:t>)</w:t>
      </w:r>
      <w:bookmarkStart w:id="30" w:name="_ftnref3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30</w:t>
      </w:r>
      <w:r w:rsidRPr="00536E9A">
        <w:rPr>
          <w:rFonts w:ascii="Times New Roman" w:eastAsia="Times New Roman" w:hAnsi="Times New Roman" w:cs="B Nazanin"/>
          <w:sz w:val="28"/>
          <w:szCs w:val="28"/>
        </w:rPr>
        <w:fldChar w:fldCharType="end"/>
      </w:r>
      <w:bookmarkEnd w:id="3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اين در حالي است كه طبق روايات، قرآن كريم به يك قرائت نازل شده است. امام باقر عليه‏السلامدر اين‏باره مي‏فرمايند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ان القرآن واحد نزل من عند واحد و لكن الاختلاف يجي من قبل الرواة»؛</w:t>
      </w:r>
      <w:bookmarkStart w:id="31" w:name="_ftnref3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31</w:t>
      </w:r>
      <w:r w:rsidRPr="00536E9A">
        <w:rPr>
          <w:rFonts w:ascii="Times New Roman" w:eastAsia="Times New Roman" w:hAnsi="Times New Roman" w:cs="B Nazanin"/>
          <w:sz w:val="28"/>
          <w:szCs w:val="28"/>
        </w:rPr>
        <w:fldChar w:fldCharType="end"/>
      </w:r>
      <w:bookmarkEnd w:id="3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قرآن يكي بيش نيست و </w:t>
      </w:r>
      <w:r w:rsidRPr="00536E9A">
        <w:rPr>
          <w:rFonts w:ascii="Times New Roman" w:eastAsia="Times New Roman" w:hAnsi="Times New Roman" w:cs="B Nazanin"/>
          <w:b/>
          <w:bCs/>
          <w:sz w:val="28"/>
          <w:szCs w:val="28"/>
          <w:rtl/>
        </w:rPr>
        <w:t xml:space="preserve">اختلافات بر سر قرائت آن ازجانب راويان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قاريان</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b/>
          <w:bCs/>
          <w:sz w:val="28"/>
          <w:szCs w:val="28"/>
          <w:rtl/>
        </w:rPr>
        <w:t>صورت گرفته است</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پيامبر اكرم صلي‏الله‏عليه‏و‏آله نيز قرآن را به يك قرائت براي مردم خوانده‏اند</w:t>
      </w:r>
      <w:r w:rsidRPr="00536E9A">
        <w:rPr>
          <w:rFonts w:ascii="Times New Roman" w:eastAsia="Times New Roman" w:hAnsi="Times New Roman" w:cs="B Nazanin"/>
          <w:sz w:val="28"/>
          <w:szCs w:val="28"/>
        </w:rPr>
        <w:t>.</w:t>
      </w:r>
      <w:bookmarkStart w:id="32" w:name="_ftnref3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32</w:t>
      </w:r>
      <w:r w:rsidRPr="00536E9A">
        <w:rPr>
          <w:rFonts w:ascii="Times New Roman" w:eastAsia="Times New Roman" w:hAnsi="Times New Roman" w:cs="B Nazanin"/>
          <w:sz w:val="28"/>
          <w:szCs w:val="28"/>
        </w:rPr>
        <w:fldChar w:fldCharType="end"/>
      </w:r>
      <w:bookmarkEnd w:id="3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مفسّر بايد قرآن كريم را طبق قرائت واقعي قرائت و تفسير كند</w:t>
      </w:r>
      <w:r w:rsidRPr="00536E9A">
        <w:rPr>
          <w:rFonts w:ascii="Times New Roman" w:eastAsia="Times New Roman" w:hAnsi="Times New Roman" w:cs="B Nazanin"/>
          <w:sz w:val="28"/>
          <w:szCs w:val="28"/>
        </w:rPr>
        <w:t>.</w:t>
      </w:r>
      <w:bookmarkStart w:id="33" w:name="_ftnref3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33</w:t>
      </w:r>
      <w:r w:rsidRPr="00536E9A">
        <w:rPr>
          <w:rFonts w:ascii="Times New Roman" w:eastAsia="Times New Roman" w:hAnsi="Times New Roman" w:cs="B Nazanin"/>
          <w:sz w:val="28"/>
          <w:szCs w:val="28"/>
        </w:rPr>
        <w:fldChar w:fldCharType="end"/>
      </w:r>
      <w:bookmarkEnd w:id="33"/>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برخي به اشتباه مي‏پندارند طبق هريك از هفت قرائتي</w:t>
      </w:r>
      <w:bookmarkStart w:id="34" w:name="_ftnref3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34</w:t>
      </w:r>
      <w:r w:rsidRPr="00536E9A">
        <w:rPr>
          <w:rFonts w:ascii="Times New Roman" w:eastAsia="Times New Roman" w:hAnsi="Times New Roman" w:cs="B Nazanin"/>
          <w:sz w:val="28"/>
          <w:szCs w:val="28"/>
        </w:rPr>
        <w:fldChar w:fldCharType="end"/>
      </w:r>
      <w:bookmarkEnd w:id="3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كه </w:t>
      </w:r>
      <w:r w:rsidRPr="00536E9A">
        <w:rPr>
          <w:rFonts w:ascii="Times New Roman" w:eastAsia="Times New Roman" w:hAnsi="Times New Roman" w:cs="B Nazanin"/>
          <w:i/>
          <w:iCs/>
          <w:sz w:val="28"/>
          <w:szCs w:val="28"/>
          <w:rtl/>
        </w:rPr>
        <w:t xml:space="preserve">ابوبكربن مجاهد </w:t>
      </w:r>
      <w:r w:rsidRPr="00536E9A">
        <w:rPr>
          <w:rFonts w:ascii="Times New Roman" w:eastAsia="Times New Roman" w:hAnsi="Times New Roman" w:cs="B Nazanin"/>
          <w:sz w:val="28"/>
          <w:szCs w:val="28"/>
          <w:rtl/>
        </w:rPr>
        <w:t>در اوايل قرن چهارم، از ميان قرائات برگزيد، مي‏توان قرآن كريم را تفسير كرد</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مثلاً در آيه شريفه «يَا أَيُّهَا الَّذِينَ آمَنُواْ إِذَا قُمْتُمْ إِلَي الصَّلاةِ فاغْسِلُواْ وُجُوهَكُمْ وَأَيْدِيَكُمْ إِلَي الْمَرَافِقِ وَامْسَحُواْ بِرُؤُوسِكُمْ وَأَرْجُلَكُمْ إِلَي الْكَعْبَينِ... .» (مائده: 6) «لام» در «ارجلكم» را شماري از قاريان هفت‏گانه به كسر و عده‏اي به فتح قرائت كرده‏اند</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i/>
          <w:iCs/>
          <w:sz w:val="28"/>
          <w:szCs w:val="28"/>
          <w:rtl/>
        </w:rPr>
        <w:t xml:space="preserve">ابن جرير طبري </w:t>
      </w:r>
      <w:r w:rsidRPr="00536E9A">
        <w:rPr>
          <w:rFonts w:ascii="Times New Roman" w:eastAsia="Times New Roman" w:hAnsi="Times New Roman" w:cs="B Nazanin"/>
          <w:sz w:val="28"/>
          <w:szCs w:val="28"/>
          <w:rtl/>
        </w:rPr>
        <w:t>هر دو قرائت را پذيرفته و گفته است بايد در وضوء پاها را هم شست كه با اين كار شست‏وشو و مسح انجام مي‏گيرد كه هر كدام لازمه يك قرائت از آيه شريفه است</w:t>
      </w:r>
      <w:r w:rsidRPr="00536E9A">
        <w:rPr>
          <w:rFonts w:ascii="Times New Roman" w:eastAsia="Times New Roman" w:hAnsi="Times New Roman" w:cs="B Nazanin"/>
          <w:sz w:val="28"/>
          <w:szCs w:val="28"/>
        </w:rPr>
        <w:t>.</w:t>
      </w:r>
      <w:bookmarkStart w:id="35" w:name="_ftnref3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35</w:t>
      </w:r>
      <w:r w:rsidRPr="00536E9A">
        <w:rPr>
          <w:rFonts w:ascii="Times New Roman" w:eastAsia="Times New Roman" w:hAnsi="Times New Roman" w:cs="B Nazanin"/>
          <w:sz w:val="28"/>
          <w:szCs w:val="28"/>
        </w:rPr>
        <w:fldChar w:fldCharType="end"/>
      </w:r>
      <w:bookmarkEnd w:id="35"/>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كساني در دفاع از كار </w:t>
      </w:r>
      <w:r w:rsidRPr="00536E9A">
        <w:rPr>
          <w:rFonts w:ascii="Times New Roman" w:eastAsia="Times New Roman" w:hAnsi="Times New Roman" w:cs="B Nazanin"/>
          <w:i/>
          <w:iCs/>
          <w:sz w:val="28"/>
          <w:szCs w:val="28"/>
          <w:rtl/>
        </w:rPr>
        <w:t>ابن مجاهد</w:t>
      </w:r>
      <w:r w:rsidRPr="00536E9A">
        <w:rPr>
          <w:rFonts w:ascii="Times New Roman" w:eastAsia="Times New Roman" w:hAnsi="Times New Roman" w:cs="B Nazanin"/>
          <w:sz w:val="28"/>
          <w:szCs w:val="28"/>
          <w:rtl/>
        </w:rPr>
        <w:t xml:space="preserve"> تأليفاتي نوشته</w:t>
      </w:r>
      <w:bookmarkStart w:id="36" w:name="_ftnref3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36</w:t>
      </w:r>
      <w:r w:rsidRPr="00536E9A">
        <w:rPr>
          <w:rFonts w:ascii="Times New Roman" w:eastAsia="Times New Roman" w:hAnsi="Times New Roman" w:cs="B Nazanin"/>
          <w:sz w:val="28"/>
          <w:szCs w:val="28"/>
        </w:rPr>
        <w:fldChar w:fldCharType="end"/>
      </w:r>
      <w:bookmarkEnd w:id="3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براي اثبات حجيت اين قرائت‏هاي هفت‏گانه، به روايت مشهوري تمسك كرده‏اند</w:t>
      </w:r>
      <w:bookmarkStart w:id="37" w:name="_ftnref3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37</w:t>
      </w:r>
      <w:r w:rsidRPr="00536E9A">
        <w:rPr>
          <w:rFonts w:ascii="Times New Roman" w:eastAsia="Times New Roman" w:hAnsi="Times New Roman" w:cs="B Nazanin"/>
          <w:sz w:val="28"/>
          <w:szCs w:val="28"/>
        </w:rPr>
        <w:fldChar w:fldCharType="end"/>
      </w:r>
      <w:bookmarkEnd w:id="3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كه با عبارت‏هاي گوناگون</w:t>
      </w:r>
      <w:bookmarkStart w:id="38" w:name="_ftnref3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38</w:t>
      </w:r>
      <w:r w:rsidRPr="00536E9A">
        <w:rPr>
          <w:rFonts w:ascii="Times New Roman" w:eastAsia="Times New Roman" w:hAnsi="Times New Roman" w:cs="B Nazanin"/>
          <w:sz w:val="28"/>
          <w:szCs w:val="28"/>
        </w:rPr>
        <w:fldChar w:fldCharType="end"/>
      </w:r>
      <w:bookmarkEnd w:id="3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اشاره دارد قرآن كريم بر هفت حرف را نازل شده است. ايشان «حرف» در اين روايات را به معناي قرائت گرفته‏اند. از جمله اين روايات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انزل القرآن علي سبعة احرف»؛</w:t>
      </w:r>
      <w:bookmarkStart w:id="39" w:name="_ftnref3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"_ftn39"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39</w:t>
      </w:r>
      <w:r w:rsidRPr="00536E9A">
        <w:rPr>
          <w:rFonts w:ascii="Times New Roman" w:eastAsia="Times New Roman" w:hAnsi="Times New Roman" w:cs="B Nazanin"/>
          <w:sz w:val="28"/>
          <w:szCs w:val="28"/>
        </w:rPr>
        <w:fldChar w:fldCharType="end"/>
      </w:r>
      <w:bookmarkEnd w:id="3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قرآن به هفت </w:t>
      </w:r>
      <w:r w:rsidRPr="00536E9A">
        <w:rPr>
          <w:rFonts w:ascii="Times New Roman" w:eastAsia="Times New Roman" w:hAnsi="Times New Roman" w:cs="B Nazanin"/>
          <w:b/>
          <w:bCs/>
          <w:sz w:val="28"/>
          <w:szCs w:val="28"/>
          <w:rtl/>
        </w:rPr>
        <w:t>حرف نازل شده است</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در مقابل بسياري از بزرگان شتاب‏زدگي و نااستواري </w:t>
      </w:r>
      <w:r w:rsidRPr="00536E9A">
        <w:rPr>
          <w:rFonts w:ascii="Times New Roman" w:eastAsia="Times New Roman" w:hAnsi="Times New Roman" w:cs="B Nazanin"/>
          <w:i/>
          <w:iCs/>
          <w:sz w:val="28"/>
          <w:szCs w:val="28"/>
          <w:rtl/>
        </w:rPr>
        <w:t>ابن مجاهد</w:t>
      </w:r>
      <w:r w:rsidRPr="00536E9A">
        <w:rPr>
          <w:rFonts w:ascii="Times New Roman" w:eastAsia="Times New Roman" w:hAnsi="Times New Roman" w:cs="B Nazanin"/>
          <w:sz w:val="28"/>
          <w:szCs w:val="28"/>
          <w:rtl/>
        </w:rPr>
        <w:t xml:space="preserve"> را در انتخاب قرائات سبع، به شدت نكوهش كرده‏اند</w:t>
      </w:r>
      <w:r w:rsidRPr="00536E9A">
        <w:rPr>
          <w:rFonts w:ascii="Times New Roman" w:eastAsia="Times New Roman" w:hAnsi="Times New Roman" w:cs="B Nazanin"/>
          <w:sz w:val="28"/>
          <w:szCs w:val="28"/>
        </w:rPr>
        <w:t>.</w:t>
      </w:r>
      <w:bookmarkStart w:id="40" w:name="_ftnref4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40</w:t>
      </w:r>
      <w:r w:rsidRPr="00536E9A">
        <w:rPr>
          <w:rFonts w:ascii="Times New Roman" w:eastAsia="Times New Roman" w:hAnsi="Times New Roman" w:cs="B Nazanin"/>
          <w:sz w:val="28"/>
          <w:szCs w:val="28"/>
        </w:rPr>
        <w:fldChar w:fldCharType="end"/>
      </w:r>
      <w:bookmarkEnd w:id="4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علاوه بر متواتر نبودن اين احاديث،</w:t>
      </w:r>
      <w:bookmarkStart w:id="41" w:name="_ftnref4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41</w:t>
      </w:r>
      <w:r w:rsidRPr="00536E9A">
        <w:rPr>
          <w:rFonts w:ascii="Times New Roman" w:eastAsia="Times New Roman" w:hAnsi="Times New Roman" w:cs="B Nazanin"/>
          <w:sz w:val="28"/>
          <w:szCs w:val="28"/>
        </w:rPr>
        <w:fldChar w:fldCharType="end"/>
      </w:r>
      <w:bookmarkEnd w:id="4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چنين تطبيقي نيز درست نيست</w:t>
      </w:r>
      <w:bookmarkStart w:id="42" w:name="_ftnref4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42</w:t>
      </w:r>
      <w:r w:rsidRPr="00536E9A">
        <w:rPr>
          <w:rFonts w:ascii="Times New Roman" w:eastAsia="Times New Roman" w:hAnsi="Times New Roman" w:cs="B Nazanin"/>
          <w:sz w:val="28"/>
          <w:szCs w:val="28"/>
        </w:rPr>
        <w:fldChar w:fldCharType="end"/>
      </w:r>
      <w:bookmarkEnd w:id="4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اين روايت هيچ دلالتي بر رسميت و صحت قرائات هفت‏گانه ندارد؛</w:t>
      </w:r>
      <w:bookmarkStart w:id="43" w:name="_ftnref4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43</w:t>
      </w:r>
      <w:r w:rsidRPr="00536E9A">
        <w:rPr>
          <w:rFonts w:ascii="Times New Roman" w:eastAsia="Times New Roman" w:hAnsi="Times New Roman" w:cs="B Nazanin"/>
          <w:sz w:val="28"/>
          <w:szCs w:val="28"/>
        </w:rPr>
        <w:fldChar w:fldCharType="end"/>
      </w:r>
      <w:bookmarkEnd w:id="4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زيرا اولاً، حرف در آنها به معناي قرائت نيست</w:t>
      </w:r>
      <w:r w:rsidRPr="00536E9A">
        <w:rPr>
          <w:rFonts w:ascii="Times New Roman" w:eastAsia="Times New Roman" w:hAnsi="Times New Roman" w:cs="B Nazanin"/>
          <w:sz w:val="28"/>
          <w:szCs w:val="28"/>
        </w:rPr>
        <w:t>.</w:t>
      </w:r>
      <w:bookmarkStart w:id="44" w:name="_ftnref4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44</w:t>
      </w:r>
      <w:r w:rsidRPr="00536E9A">
        <w:rPr>
          <w:rFonts w:ascii="Times New Roman" w:eastAsia="Times New Roman" w:hAnsi="Times New Roman" w:cs="B Nazanin"/>
          <w:sz w:val="28"/>
          <w:szCs w:val="28"/>
        </w:rPr>
        <w:fldChar w:fldCharType="end"/>
      </w:r>
      <w:bookmarkEnd w:id="4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ثانيا، روايات ديگري با اين مضمون، نزول قرآن بر دو و چهار حرف را مطرح مي‏كند</w:t>
      </w:r>
      <w:r w:rsidRPr="00536E9A">
        <w:rPr>
          <w:rFonts w:ascii="Times New Roman" w:eastAsia="Times New Roman" w:hAnsi="Times New Roman" w:cs="B Nazanin"/>
          <w:sz w:val="28"/>
          <w:szCs w:val="28"/>
        </w:rPr>
        <w:t>.</w:t>
      </w:r>
      <w:bookmarkStart w:id="45" w:name="_ftnref4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45</w:t>
      </w:r>
      <w:r w:rsidRPr="00536E9A">
        <w:rPr>
          <w:rFonts w:ascii="Times New Roman" w:eastAsia="Times New Roman" w:hAnsi="Times New Roman" w:cs="B Nazanin"/>
          <w:sz w:val="28"/>
          <w:szCs w:val="28"/>
        </w:rPr>
        <w:fldChar w:fldCharType="end"/>
      </w:r>
      <w:bookmarkEnd w:id="4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ثالثا، قرائات منحصر در هفت نيست و بعد از مدتي سه قاري ديگر</w:t>
      </w:r>
      <w:bookmarkStart w:id="46" w:name="_ftnref4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46</w:t>
      </w:r>
      <w:r w:rsidRPr="00536E9A">
        <w:rPr>
          <w:rFonts w:ascii="Times New Roman" w:eastAsia="Times New Roman" w:hAnsi="Times New Roman" w:cs="B Nazanin"/>
          <w:sz w:val="28"/>
          <w:szCs w:val="28"/>
        </w:rPr>
        <w:fldChar w:fldCharType="end"/>
      </w:r>
      <w:bookmarkEnd w:id="4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هفت قاري افزوده شد و شمار آنها به ده نفر رسيد</w:t>
      </w:r>
      <w:r w:rsidRPr="00536E9A">
        <w:rPr>
          <w:rFonts w:ascii="Times New Roman" w:eastAsia="Times New Roman" w:hAnsi="Times New Roman" w:cs="B Nazanin"/>
          <w:sz w:val="28"/>
          <w:szCs w:val="28"/>
        </w:rPr>
        <w:t>.</w:t>
      </w:r>
      <w:bookmarkStart w:id="47" w:name="_ftnref4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47</w:t>
      </w:r>
      <w:r w:rsidRPr="00536E9A">
        <w:rPr>
          <w:rFonts w:ascii="Times New Roman" w:eastAsia="Times New Roman" w:hAnsi="Times New Roman" w:cs="B Nazanin"/>
          <w:sz w:val="28"/>
          <w:szCs w:val="28"/>
        </w:rPr>
        <w:fldChar w:fldCharType="end"/>
      </w:r>
      <w:bookmarkEnd w:id="4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دوباره پس گذشت زماني، چهار قاري نيز افزوده شد</w:t>
      </w:r>
      <w:bookmarkStart w:id="48" w:name="_ftnref4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48</w:t>
      </w:r>
      <w:r w:rsidRPr="00536E9A">
        <w:rPr>
          <w:rFonts w:ascii="Times New Roman" w:eastAsia="Times New Roman" w:hAnsi="Times New Roman" w:cs="B Nazanin"/>
          <w:sz w:val="28"/>
          <w:szCs w:val="28"/>
        </w:rPr>
        <w:fldChar w:fldCharType="end"/>
      </w:r>
      <w:bookmarkEnd w:id="4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در مجموع چهارده قرائت معروف شدند كه هريك از اين قرائات را دو راوي روايت كرده است. بدين ترتيب، مجموع قرائت متداول به بيست و هشت قرائت مي‏رسد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بنابراين با عنايت به نبود دليلي بر رسميت اين قرائات و متواتر نبودن آنها</w:t>
      </w:r>
      <w:bookmarkStart w:id="49" w:name="_ftnref4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"_ftn49"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49</w:t>
      </w:r>
      <w:r w:rsidRPr="00536E9A">
        <w:rPr>
          <w:rFonts w:ascii="Times New Roman" w:eastAsia="Times New Roman" w:hAnsi="Times New Roman" w:cs="B Nazanin"/>
          <w:sz w:val="28"/>
          <w:szCs w:val="28"/>
        </w:rPr>
        <w:fldChar w:fldCharType="end"/>
      </w:r>
      <w:bookmarkEnd w:id="4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رغم ضرورت متواتر بودن قرآن،</w:t>
      </w:r>
      <w:bookmarkStart w:id="50" w:name="_ftnref5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50</w:t>
      </w:r>
      <w:r w:rsidRPr="00536E9A">
        <w:rPr>
          <w:rFonts w:ascii="Times New Roman" w:eastAsia="Times New Roman" w:hAnsi="Times New Roman" w:cs="B Nazanin"/>
          <w:sz w:val="28"/>
          <w:szCs w:val="28"/>
        </w:rPr>
        <w:fldChar w:fldCharType="end"/>
      </w:r>
      <w:bookmarkEnd w:id="5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ثابت مي‏شود هيچ‏يك از اين قرائات بماهو قرائت معتبر نيست،</w:t>
      </w:r>
      <w:bookmarkStart w:id="51" w:name="_ftnref5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51</w:t>
      </w:r>
      <w:r w:rsidRPr="00536E9A">
        <w:rPr>
          <w:rFonts w:ascii="Times New Roman" w:eastAsia="Times New Roman" w:hAnsi="Times New Roman" w:cs="B Nazanin"/>
          <w:sz w:val="28"/>
          <w:szCs w:val="28"/>
        </w:rPr>
        <w:fldChar w:fldCharType="end"/>
      </w:r>
      <w:bookmarkEnd w:id="5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نمي‏توان طبق آن قرآن را تفسير كرد؛ مگر ثابت شود همان قرائتي است كه پيامبر اكرم صلي‏الله‏عليه‏و‏آله بيان 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3. </w:t>
      </w:r>
      <w:r w:rsidRPr="00536E9A">
        <w:rPr>
          <w:rFonts w:ascii="Times New Roman" w:eastAsia="Times New Roman" w:hAnsi="Times New Roman" w:cs="B Nazanin"/>
          <w:b/>
          <w:bCs/>
          <w:sz w:val="28"/>
          <w:szCs w:val="28"/>
          <w:rtl/>
        </w:rPr>
        <w:t>خطا در فهم صحيح و دقيق واژگان</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lastRenderedPageBreak/>
        <w:t>بي‏شك واژگان براي معنايي وضع شده‏اند و هر كلمه‏اي از معناي خاصي حكايت مي‏كند كه بر اثر وضع</w:t>
      </w:r>
      <w:bookmarkStart w:id="52" w:name="_ftnref5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52</w:t>
      </w:r>
      <w:r w:rsidRPr="00536E9A">
        <w:rPr>
          <w:rFonts w:ascii="Times New Roman" w:eastAsia="Times New Roman" w:hAnsi="Times New Roman" w:cs="B Nazanin"/>
          <w:sz w:val="28"/>
          <w:szCs w:val="28"/>
        </w:rPr>
        <w:fldChar w:fldCharType="end"/>
      </w:r>
      <w:bookmarkEnd w:id="5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قرارداد به آن، وابستگي يافته است. وضع، عاملي غيرشخصي</w:t>
      </w:r>
      <w:bookmarkStart w:id="53" w:name="_ftnref5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53</w:t>
      </w:r>
      <w:r w:rsidRPr="00536E9A">
        <w:rPr>
          <w:rFonts w:ascii="Times New Roman" w:eastAsia="Times New Roman" w:hAnsi="Times New Roman" w:cs="B Nazanin"/>
          <w:sz w:val="28"/>
          <w:szCs w:val="28"/>
        </w:rPr>
        <w:fldChar w:fldCharType="end"/>
      </w:r>
      <w:bookmarkEnd w:id="5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مورد قبول همگان است. آيات قرآن تركيبي از واژگان و درك روشن از آنها بخشي از فرآيند فهم صحيح قرآن كريم است. با عنايت به اينكه مخاطبان نخستين قرآن كريم مردم صدر اسلام‏اند و علي‏القاعده آنان مي‏بايست مراد الهي را از آيات درك كنند، لازم است معناي واژگان در زمان نزول به دست آيد. بنابراين اگر مفسّر به معناي دقيق واژگان در زمان نزول دست نيابد، فهم درستي از آيات قرآن كريم نخواهد داشت. اين ناكامي در فهم دقيق مراد الهي از آيات قرآن كريم از عواملي سرچشمه مي‏گيرد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1. </w:t>
      </w:r>
      <w:r w:rsidRPr="00536E9A">
        <w:rPr>
          <w:rFonts w:ascii="Times New Roman" w:eastAsia="Times New Roman" w:hAnsi="Times New Roman" w:cs="B Nazanin"/>
          <w:b/>
          <w:bCs/>
          <w:sz w:val="28"/>
          <w:szCs w:val="28"/>
          <w:rtl/>
        </w:rPr>
        <w:t>ملاك قرار گرفتن معناي كنوني واژه‏ها</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قرآن كريم به زبان لغت عرب صدر اسلام نازل شده است تا براي آنان قابل فهم باشد؛ ولي با گذر زمان، برخي از واژگان قرآن كريم معنا و كاربردي جديد و مفتاوت از گذشته يافته است. بنابراين، اگر مفسّر در تفسير قرآن كريم به معاني متبادر كنوني بسنده كند، تفسيرش دچار آسيب خواهد شد و ممكن است در مواردي نتواند به مراد الهي از آيات قرآن كريم برسد. براي نمونه، برخي فرهنگ‏ها واژه «توفّي» را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ميراندن» معنا كرده‏اند؛</w:t>
      </w:r>
      <w:bookmarkStart w:id="54" w:name="_ftnref5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54</w:t>
      </w:r>
      <w:r w:rsidRPr="00536E9A">
        <w:rPr>
          <w:rFonts w:ascii="Times New Roman" w:eastAsia="Times New Roman" w:hAnsi="Times New Roman" w:cs="B Nazanin"/>
          <w:sz w:val="28"/>
          <w:szCs w:val="28"/>
        </w:rPr>
        <w:fldChar w:fldCharType="end"/>
      </w:r>
      <w:bookmarkEnd w:id="5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در حالي كه به معناي «كامل گرفتن» است كه يكي از مصاديق آن، ميراندن مي‏باشد و مصداق ديگر آن در قرآن كريم «برگرفتن» است. مثلاً مي‏فرمايد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إِذْ قَالَ اللّهُ يَا عِيسَي إِنِّي مُتَوَفِّيكَ وَرَافِعُكَ إِلَيَّ»(آل‏عمران: 55</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ياد كن</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هنگامي را كه خدا گفت: اي عيسي! من تو را برمي‏گيرم و به سوي خويش بالا مي‏برم</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2. </w:t>
      </w:r>
      <w:r w:rsidRPr="00536E9A">
        <w:rPr>
          <w:rFonts w:ascii="Times New Roman" w:eastAsia="Times New Roman" w:hAnsi="Times New Roman" w:cs="B Nazanin"/>
          <w:b/>
          <w:bCs/>
          <w:sz w:val="28"/>
          <w:szCs w:val="28"/>
          <w:rtl/>
        </w:rPr>
        <w:t>اخذ معاني واژگان از واژه‏نامه‏هاي ضعيف و متأخر</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يكي از راه‏هاي دست‏يابي به معاني واژه‏هاي قرآن كريم، رجوع به كتاب‏هاي واژه‏شناسي است. در اين كار جست‏وجوي معاني واژگان قرآن كريم از منابع ضعيف و متأخر درست نيست؛ زيرا منبع ضعيف ممكن است، معاني اصلي و كاربردهاي دقيق را نتواند به دست آورد و منبع متأخر ممكن است به بيان معاني و كاربردهاي كنوني اكتفا كند و معاني زمان نزول واژگان را بيان نكند كه بسنده كردن به جست‏وجوي معاني واژگان در آنها فهم قرآن كريم را دچار آسيب مي‏كند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3. </w:t>
      </w:r>
      <w:r w:rsidRPr="00536E9A">
        <w:rPr>
          <w:rFonts w:ascii="Times New Roman" w:eastAsia="Times New Roman" w:hAnsi="Times New Roman" w:cs="B Nazanin"/>
          <w:b/>
          <w:bCs/>
          <w:sz w:val="28"/>
          <w:szCs w:val="28"/>
          <w:rtl/>
        </w:rPr>
        <w:t>بسنده كردن به منابع لغوي</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علاوه بر پرهيز از رجوع به لغت‏نامه‏هاي ضعيف و متأخر، بسنده كردن به منابغ لغوي نيز درست نيست و بايد به متون نثر و شعر زمان جاهليت و صدر اسلام نيز مراجعه كرد؛ به ويژه به روايات پيشوايان معصوم كه جزئي از فرهنگ مردم آن زمان است، وانگهي آن بزرگواران مبيّن و مفسّر قرآن نيز هستند. براي نمونه از پيامبر اكرم صلي‏الله‏عليه‏و‏آله نقل شده است كه در آيه «التَّائِبُونَ الْعَابِدُونَ الْحَامِدُونَ السَّائِحُونَ...» (توبه: 112) مراد از «السائحون</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روزه‏داران‏اند؛</w:t>
      </w:r>
      <w:bookmarkStart w:id="55" w:name="_ftnref5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55</w:t>
      </w:r>
      <w:r w:rsidRPr="00536E9A">
        <w:rPr>
          <w:rFonts w:ascii="Times New Roman" w:eastAsia="Times New Roman" w:hAnsi="Times New Roman" w:cs="B Nazanin"/>
          <w:sz w:val="28"/>
          <w:szCs w:val="28"/>
        </w:rPr>
        <w:fldChar w:fldCharType="end"/>
      </w:r>
      <w:bookmarkEnd w:id="5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ولي در منابع واژه‏نامه‏ها اين معنا بيان نشده است. حال اگر مفسّر به يافتن معناي اين واژه در لغت‏نامه بسنده كند به مرادالهي نخواهد رسيد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4. </w:t>
      </w:r>
      <w:r w:rsidRPr="00536E9A">
        <w:rPr>
          <w:rFonts w:ascii="Times New Roman" w:eastAsia="Times New Roman" w:hAnsi="Times New Roman" w:cs="B Nazanin"/>
          <w:b/>
          <w:bCs/>
          <w:sz w:val="28"/>
          <w:szCs w:val="28"/>
          <w:rtl/>
        </w:rPr>
        <w:t>غفلت از كاربردهاي قرآني واژگان</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يكي از راه‏هاي پي بردن به معاني واژگان قرآن كريم، بررسي موارد استعمال آنها در خود اين كتاب الهي است كه غفلت از آن، تفسير را دچار آسيب مي‏كند؛ زيرا برخي از واژگان قرآني چندين معنا و كاربرد لغوي دارد كه قرآن يكي از آن معاني را اراده كرده يا آن واژه را در معناي ديگر يا معناي محدودتر و يا </w:t>
      </w:r>
      <w:r w:rsidRPr="00536E9A">
        <w:rPr>
          <w:rFonts w:ascii="Times New Roman" w:eastAsia="Times New Roman" w:hAnsi="Times New Roman" w:cs="B Nazanin"/>
          <w:sz w:val="28"/>
          <w:szCs w:val="28"/>
          <w:rtl/>
        </w:rPr>
        <w:lastRenderedPageBreak/>
        <w:t>گسترده‏تر از معناي لغوي به كار برده است؛ مانند واژه «كتاب» و «امّه». البته بايد توجه داشت كه بسنده كردن به بررسي كاربردهاي قرآني يك واژه براي رسيدن به تنها معناي موردنظر الهي كفايت نمي‏كند و فهم را دچار آسيب مي‏نمايد، بلكه بايد تمام قراين متصل و منفصل را در نظر گرفت؛ چراكه برخي واژگان چندين معنا دارد و در هر يك از كاربردهايي متعدد قرآني يكي از آن معاني مراد است</w:t>
      </w:r>
      <w:r w:rsidRPr="00536E9A">
        <w:rPr>
          <w:rFonts w:ascii="Times New Roman" w:eastAsia="Times New Roman" w:hAnsi="Times New Roman" w:cs="B Nazanin"/>
          <w:sz w:val="28"/>
          <w:szCs w:val="28"/>
        </w:rPr>
        <w:t>.</w:t>
      </w:r>
      <w:bookmarkStart w:id="56" w:name="_ftnref5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56</w:t>
      </w:r>
      <w:r w:rsidRPr="00536E9A">
        <w:rPr>
          <w:rFonts w:ascii="Times New Roman" w:eastAsia="Times New Roman" w:hAnsi="Times New Roman" w:cs="B Nazanin"/>
          <w:sz w:val="28"/>
          <w:szCs w:val="28"/>
        </w:rPr>
        <w:fldChar w:fldCharType="end"/>
      </w:r>
      <w:bookmarkEnd w:id="5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مثلاً واژه «ظن» به دو معناي گمان و يقين است كه در آيه «وَاسْتَعِينُواْ بِالصَّبْرِ وَالصَّلاَةِ وَإِنَّهَا لَكَبِيرَةٌ إِلاَّ عَلَي الْخَاشِعِينَ الَّذِينَ يَظُنُّونَ أَنَّهُم مُلاَقُو رَبِّهِمْ وَأَنَّهُمْ إِلَيْهِ رَاجِعُونَ» به دليل‏اينكه‏باخاشعين‏آمده،به‏معناي‏يقين‏است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4. </w:t>
      </w:r>
      <w:r w:rsidRPr="00536E9A">
        <w:rPr>
          <w:rFonts w:ascii="Times New Roman" w:eastAsia="Times New Roman" w:hAnsi="Times New Roman" w:cs="B Nazanin"/>
          <w:b/>
          <w:bCs/>
          <w:sz w:val="28"/>
          <w:szCs w:val="28"/>
          <w:rtl/>
        </w:rPr>
        <w:t>خطا در بهره‏گيري از علوم ادبي و بلاغي</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قرآن كريم به زبان عربي نازل شده است و در زبان عربي همانند هر زبان ديگري ساخت‏ها و قالب‏هاي تركيبي واژگان در ضمن جمله‏ها و جمله‏ها در داخل عبارات معاني خاص خود را دارند. ناآگاهي مفسّر از معاني ساخت‏هاي گوناگون صرفي و ابواب مختلف افعال و ناتواني وي از تشخيص ساخت معنايي واژگان و باب فعل‏هاي به كار رفته در آيات، او را در فهم صحيح مراد الهي از آيات ناكام خواهد گذاشت. اگر مفسّر نداند كه اسم فاعل بر كننده كار، صفت مشبه بر ثبوت و صيغه مبالغه بر تكثر و بزرگ‏نمايي و... دلالت دارد يا نتواند تشخيص دهد آنچه در آيه آمده اسم فاعل يا صفت مشبه يا... است به فهم صحيحي از آيه دست نمي‏يابد. همچنين اگر مفسّر نتواند تشخيص دهد فعل به كار رفته در آيه، ثلاثي، رباعي يا خماسي و مجرد يا مزيد است، يا به معاني هر يك از باب‏ها ناآگاه باشد، در آيات داراي فعل، مراد واقعي خداوند را كه هدف از تفسير است نمي‏تواند كشف كند. اين قسم آسيب از چند امر سرچشمه مي‏گيرد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1. </w:t>
      </w:r>
      <w:r w:rsidRPr="00536E9A">
        <w:rPr>
          <w:rFonts w:ascii="Times New Roman" w:eastAsia="Times New Roman" w:hAnsi="Times New Roman" w:cs="B Nazanin"/>
          <w:b/>
          <w:bCs/>
          <w:sz w:val="28"/>
          <w:szCs w:val="28"/>
          <w:rtl/>
        </w:rPr>
        <w:t>بهره نگرفتن صحيح از قواعد علم صرف</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ناآشنايي با قواعد دانش صرف يا بهره نگرفتن از آن در تفسير، مفسّر را دچار خطا در فهم مراد الهي از آيات مي‏كند. براي نمونه، برخي واژه «امام» را در آيه شريفه «يَوْمَ نَدْعُو كُلَّ أُنَاسٍ بِإِمَامِهِمْ... .» (اسراء: 71) جمع امّ به معناي مادر شمرده و گفته‏اند: مردم روز قيامت با مادرانشان خوانده مي‏شوند</w:t>
      </w:r>
      <w:r w:rsidRPr="00536E9A">
        <w:rPr>
          <w:rFonts w:ascii="Times New Roman" w:eastAsia="Times New Roman" w:hAnsi="Times New Roman" w:cs="B Nazanin"/>
          <w:sz w:val="28"/>
          <w:szCs w:val="28"/>
        </w:rPr>
        <w:t>.</w:t>
      </w:r>
      <w:bookmarkStart w:id="57" w:name="_ftnref5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57</w:t>
      </w:r>
      <w:r w:rsidRPr="00536E9A">
        <w:rPr>
          <w:rFonts w:ascii="Times New Roman" w:eastAsia="Times New Roman" w:hAnsi="Times New Roman" w:cs="B Nazanin"/>
          <w:sz w:val="28"/>
          <w:szCs w:val="28"/>
        </w:rPr>
        <w:fldChar w:fldCharType="end"/>
      </w:r>
      <w:bookmarkEnd w:id="5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حال آنكه امام مفرد و به معناي پيشواست. همچنين عده‏اي از مفسّران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خليلاً» را در آيه «وَاتَّخَذَ اللّهُ إِبْرَاهِيمَ خَلِيلاً» (نساء: 125</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از ريشه «خُله» به معناي محبت دانسته و آن را دوست معنا كرده‏اند</w:t>
      </w:r>
      <w:bookmarkStart w:id="58" w:name="_ftnref5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58</w:t>
      </w:r>
      <w:r w:rsidRPr="00536E9A">
        <w:rPr>
          <w:rFonts w:ascii="Times New Roman" w:eastAsia="Times New Roman" w:hAnsi="Times New Roman" w:cs="B Nazanin"/>
          <w:sz w:val="28"/>
          <w:szCs w:val="28"/>
        </w:rPr>
        <w:fldChar w:fldCharType="end"/>
      </w:r>
      <w:bookmarkEnd w:id="5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كساني آن را از ماده «خَله» گرفته و آن را نيازمند معنا كرده‏اند</w:t>
      </w:r>
      <w:bookmarkStart w:id="59" w:name="_ftnref5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"_ftn59"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59</w:t>
      </w:r>
      <w:r w:rsidRPr="00536E9A">
        <w:rPr>
          <w:rFonts w:ascii="Times New Roman" w:eastAsia="Times New Roman" w:hAnsi="Times New Roman" w:cs="B Nazanin"/>
          <w:sz w:val="28"/>
          <w:szCs w:val="28"/>
        </w:rPr>
        <w:fldChar w:fldCharType="end"/>
      </w:r>
      <w:bookmarkEnd w:id="59"/>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كه يقينا يكي از آنها مراد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برخي پنداشته‏اند كه بهره‏مندي از علم لغت و نحو مفسّر را از دانش صرف بي‏نياز مي‏كند،</w:t>
      </w:r>
      <w:bookmarkStart w:id="60" w:name="_ftnref6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60</w:t>
      </w:r>
      <w:r w:rsidRPr="00536E9A">
        <w:rPr>
          <w:rFonts w:ascii="Times New Roman" w:eastAsia="Times New Roman" w:hAnsi="Times New Roman" w:cs="B Nazanin"/>
          <w:sz w:val="28"/>
          <w:szCs w:val="28"/>
        </w:rPr>
        <w:fldChar w:fldCharType="end"/>
      </w:r>
      <w:bookmarkEnd w:id="6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حال آنكه دانش لغت، تنها معناي ماده را و دانش نحو هيئت تركيبات كلمه را بيان مي‏كند؛ ولي علم صرف ساخت‏هاي مختلف يك ماده را مشخص مي‏سازد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2. </w:t>
      </w:r>
      <w:r w:rsidRPr="00536E9A">
        <w:rPr>
          <w:rFonts w:ascii="Times New Roman" w:eastAsia="Times New Roman" w:hAnsi="Times New Roman" w:cs="B Nazanin"/>
          <w:b/>
          <w:bCs/>
          <w:sz w:val="28"/>
          <w:szCs w:val="28"/>
          <w:rtl/>
        </w:rPr>
        <w:t>بهره نگرفتن درست از قواعد علم نحو</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با عنايت به اينكه قرآن كريم از بلاغت و فصاحت بالايي برخوردار است و يكي از ملاك‏هاي فصاحت و بلاغت موافقت با قواعد عربي مي‏باشد، نبايد قرآن را به گونه‏اي تفسير كرد كه بر خلاف قواعد مسلم عربي باشد. اين امر در صورتي ممكن است كه مفسّر با قواعد عربي كاملاً آشنا باشد. به ويژه اينكه از قرآن كريم با قرائت‏هاي مختلف بيان شده كه برخي خلاف قواعد عربي است و همين امر مي‏تواند دليل بر نادرستي آن باشد. </w:t>
      </w:r>
      <w:r w:rsidRPr="00536E9A">
        <w:rPr>
          <w:rFonts w:ascii="Times New Roman" w:eastAsia="Times New Roman" w:hAnsi="Times New Roman" w:cs="B Nazanin"/>
          <w:sz w:val="28"/>
          <w:szCs w:val="28"/>
          <w:rtl/>
        </w:rPr>
        <w:lastRenderedPageBreak/>
        <w:t xml:space="preserve">براي نمونه ـ چنان‏كه گذشت ـ در آيه شريفه «يَا أَيُّهَا الَّذِينَ آمَنُواْ إِذَا قُمْتُمْ إِلَي الصَّلاةِ فاغْسِلُواْ وُجُوهَكُمْ وَأَيْدِيَكُمْ إِلَي الْمَرَافِقِ وَامْسَحُواْ بِرُؤُوسِكُمْ وَأَرْجُلَكُمْ إِلَي الْكَعْبَينِ...» (مائده: 6) برخي به نادرست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ارجلكم» را بر «ايديكم» عطف گرفته و شستن پاها در وضو را لازم دانسته‏اند؛ حال آنكه «ارجلكم» به «برؤسكم» عطف شده است</w:t>
      </w:r>
      <w:r w:rsidRPr="00536E9A">
        <w:rPr>
          <w:rFonts w:ascii="Times New Roman" w:eastAsia="Times New Roman" w:hAnsi="Times New Roman" w:cs="B Nazanin"/>
          <w:sz w:val="28"/>
          <w:szCs w:val="28"/>
        </w:rPr>
        <w:t>.</w:t>
      </w:r>
      <w:bookmarkStart w:id="61" w:name="_ftnref6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61</w:t>
      </w:r>
      <w:r w:rsidRPr="00536E9A">
        <w:rPr>
          <w:rFonts w:ascii="Times New Roman" w:eastAsia="Times New Roman" w:hAnsi="Times New Roman" w:cs="B Nazanin"/>
          <w:sz w:val="28"/>
          <w:szCs w:val="28"/>
        </w:rPr>
        <w:fldChar w:fldCharType="end"/>
      </w:r>
      <w:bookmarkEnd w:id="61"/>
      <w:r w:rsidRPr="00536E9A">
        <w:rPr>
          <w:rFonts w:ascii="Times New Roman" w:eastAsia="Times New Roman" w:hAnsi="Times New Roman" w:cs="B Nazanin"/>
          <w:i/>
          <w:iCs/>
          <w:sz w:val="28"/>
          <w:szCs w:val="28"/>
        </w:rPr>
        <w:t xml:space="preserve"> </w:t>
      </w:r>
      <w:r w:rsidRPr="00536E9A">
        <w:rPr>
          <w:rFonts w:ascii="Times New Roman" w:eastAsia="Times New Roman" w:hAnsi="Times New Roman" w:cs="B Nazanin"/>
          <w:i/>
          <w:iCs/>
          <w:sz w:val="28"/>
          <w:szCs w:val="28"/>
          <w:rtl/>
        </w:rPr>
        <w:t xml:space="preserve">محمّدجواد بلاغي </w:t>
      </w:r>
      <w:r w:rsidRPr="00536E9A">
        <w:rPr>
          <w:rFonts w:ascii="Times New Roman" w:eastAsia="Times New Roman" w:hAnsi="Times New Roman" w:cs="B Nazanin"/>
          <w:sz w:val="28"/>
          <w:szCs w:val="28"/>
          <w:rtl/>
        </w:rPr>
        <w:t xml:space="preserve">بر </w:t>
      </w:r>
      <w:r w:rsidRPr="00536E9A">
        <w:rPr>
          <w:rFonts w:ascii="Times New Roman" w:eastAsia="Times New Roman" w:hAnsi="Times New Roman" w:cs="B Nazanin"/>
          <w:i/>
          <w:iCs/>
          <w:sz w:val="28"/>
          <w:szCs w:val="28"/>
          <w:rtl/>
        </w:rPr>
        <w:t xml:space="preserve">زمخشري </w:t>
      </w:r>
      <w:r w:rsidRPr="00536E9A">
        <w:rPr>
          <w:rFonts w:ascii="Times New Roman" w:eastAsia="Times New Roman" w:hAnsi="Times New Roman" w:cs="B Nazanin"/>
          <w:sz w:val="28"/>
          <w:szCs w:val="28"/>
          <w:rtl/>
        </w:rPr>
        <w:t>خرده گرفته است كه وي مواردي را كه «لا» بر حرف قسم وارد مي‏شود با جايي كه بر سر فعل قسم مي‏آيد، خلط كرده است</w:t>
      </w:r>
      <w:r w:rsidRPr="00536E9A">
        <w:rPr>
          <w:rFonts w:ascii="Times New Roman" w:eastAsia="Times New Roman" w:hAnsi="Times New Roman" w:cs="B Nazanin"/>
          <w:sz w:val="28"/>
          <w:szCs w:val="28"/>
        </w:rPr>
        <w:t>.</w:t>
      </w:r>
      <w:bookmarkStart w:id="62" w:name="_ftnref6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62</w:t>
      </w:r>
      <w:r w:rsidRPr="00536E9A">
        <w:rPr>
          <w:rFonts w:ascii="Times New Roman" w:eastAsia="Times New Roman" w:hAnsi="Times New Roman" w:cs="B Nazanin"/>
          <w:sz w:val="28"/>
          <w:szCs w:val="28"/>
        </w:rPr>
        <w:fldChar w:fldCharType="end"/>
      </w:r>
      <w:bookmarkEnd w:id="62"/>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3. </w:t>
      </w:r>
      <w:r w:rsidRPr="00536E9A">
        <w:rPr>
          <w:rFonts w:ascii="Times New Roman" w:eastAsia="Times New Roman" w:hAnsi="Times New Roman" w:cs="B Nazanin"/>
          <w:b/>
          <w:bCs/>
          <w:sz w:val="28"/>
          <w:szCs w:val="28"/>
          <w:rtl/>
        </w:rPr>
        <w:t>بي‏توجهي به نكات بلاغي</w:t>
      </w:r>
      <w:r w:rsidRPr="00536E9A">
        <w:rPr>
          <w:rFonts w:ascii="Times New Roman" w:eastAsia="Times New Roman" w:hAnsi="Times New Roman" w:cs="B Nazanin"/>
          <w:b/>
          <w:bCs/>
          <w:sz w:val="28"/>
          <w:szCs w:val="28"/>
        </w:rPr>
        <w:t>:</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قرآن كريم در مواردي به جهت اهميت مسئله آن را با تأكيد آورده است، مانند «إِنَّا نَحْنُ نَزَّلْنَا الذِّكْرَ وَإِنَّا لَهُ لَحَافِظُونَ» (حجر: 9) يا براي بيان اختصاص تقديم و تأخير را به كار برده است، مانند «إِيَّاكَ نَعْبُدُ وإِيَّاكَ نَسْتَعِينُ»(حمد: 5) و براي نشان دادن مبالغه از استعاره مانند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وَاشْتَعَلَ الرَّأْسُ شَيْبا» (مريم: 4) و تشبيه استفاده كرده است</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ناآشنايي مفسّر با قواعد بلاغي يا بي‏توجهي به نكات بلاغي قرآن كريم، وي را از رسيدن به ظرافت‏هاي اين‏گونه آيات بازمي‏دارد. براي نمونه چنان‏كه </w:t>
      </w:r>
      <w:r w:rsidRPr="00536E9A">
        <w:rPr>
          <w:rFonts w:ascii="Times New Roman" w:eastAsia="Times New Roman" w:hAnsi="Times New Roman" w:cs="B Nazanin"/>
          <w:i/>
          <w:iCs/>
          <w:sz w:val="28"/>
          <w:szCs w:val="28"/>
          <w:rtl/>
        </w:rPr>
        <w:t>زمخشري</w:t>
      </w:r>
      <w:r w:rsidRPr="00536E9A">
        <w:rPr>
          <w:rFonts w:ascii="Times New Roman" w:eastAsia="Times New Roman" w:hAnsi="Times New Roman" w:cs="B Nazanin"/>
          <w:sz w:val="28"/>
          <w:szCs w:val="28"/>
          <w:rtl/>
        </w:rPr>
        <w:t xml:space="preserve"> اشاره دارد</w:t>
      </w:r>
      <w:bookmarkStart w:id="63" w:name="_ftnref6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63</w:t>
      </w:r>
      <w:r w:rsidRPr="00536E9A">
        <w:rPr>
          <w:rFonts w:ascii="Times New Roman" w:eastAsia="Times New Roman" w:hAnsi="Times New Roman" w:cs="B Nazanin"/>
          <w:sz w:val="28"/>
          <w:szCs w:val="28"/>
        </w:rPr>
        <w:fldChar w:fldCharType="end"/>
      </w:r>
      <w:bookmarkEnd w:id="6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بهره نداشتن برخي از مفسّران از علم بيان سبب شده است كه در تفسير آياتي مانند «وُجُوهٌ يَوْمَئِذٍ نَّاضِرَةٌ إِلَي رَبِّهَا نَاظِرَةٌ» (قيامت</w:t>
      </w:r>
      <w:r w:rsidRPr="00536E9A">
        <w:rPr>
          <w:rFonts w:ascii="Times New Roman" w:eastAsia="Times New Roman" w:hAnsi="Times New Roman" w:cs="B Nazanin"/>
          <w:sz w:val="28"/>
          <w:szCs w:val="28"/>
        </w:rPr>
        <w:t>: 22</w:t>
      </w:r>
      <w:r w:rsidRPr="00536E9A">
        <w:rPr>
          <w:rFonts w:ascii="Times New Roman" w:eastAsia="Times New Roman" w:hAnsi="Times New Roman" w:cs="B Nazanin"/>
          <w:sz w:val="28"/>
          <w:szCs w:val="28"/>
          <w:rtl/>
        </w:rPr>
        <w:t>ـ23)، «الرَّحْمَنُ عَلَي الْعَرْشِ اسْتَوَي» (طه: 5</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w:t>
      </w:r>
      <w:bookmarkStart w:id="64" w:name="_ftnref6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64</w:t>
      </w:r>
      <w:r w:rsidRPr="00536E9A">
        <w:rPr>
          <w:rFonts w:ascii="Times New Roman" w:eastAsia="Times New Roman" w:hAnsi="Times New Roman" w:cs="B Nazanin"/>
          <w:sz w:val="28"/>
          <w:szCs w:val="28"/>
        </w:rPr>
        <w:fldChar w:fldCharType="end"/>
      </w:r>
      <w:bookmarkEnd w:id="64"/>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يَدُ اللَّهِ فَوْقَ أَيْدِيهِمْ»(فتح: 10) به نكات بلاغي توجه نكنند و دچار اشتباه شوند و با حمل يد و عرش بر معناي ظاهري، براي خداوند صفات جسماني معتقد شوند</w:t>
      </w:r>
      <w:r w:rsidRPr="00536E9A">
        <w:rPr>
          <w:rFonts w:ascii="Times New Roman" w:eastAsia="Times New Roman" w:hAnsi="Times New Roman" w:cs="B Nazanin"/>
          <w:sz w:val="28"/>
          <w:szCs w:val="28"/>
        </w:rPr>
        <w:t>.</w:t>
      </w:r>
      <w:bookmarkStart w:id="65" w:name="_ftnref6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65</w:t>
      </w:r>
      <w:r w:rsidRPr="00536E9A">
        <w:rPr>
          <w:rFonts w:ascii="Times New Roman" w:eastAsia="Times New Roman" w:hAnsi="Times New Roman" w:cs="B Nazanin"/>
          <w:sz w:val="28"/>
          <w:szCs w:val="28"/>
        </w:rPr>
        <w:fldChar w:fldCharType="end"/>
      </w:r>
      <w:bookmarkEnd w:id="65"/>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5. </w:t>
      </w:r>
      <w:r w:rsidRPr="00536E9A">
        <w:rPr>
          <w:rFonts w:ascii="Times New Roman" w:eastAsia="Times New Roman" w:hAnsi="Times New Roman" w:cs="B Nazanin"/>
          <w:b/>
          <w:bCs/>
          <w:sz w:val="28"/>
          <w:szCs w:val="28"/>
          <w:rtl/>
        </w:rPr>
        <w:t>ضعف استنطاق</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با عنايت به اينكه قرآن كريم به زبان مردم و بيان آشكار نازل شده، معناي موردنظر خود را بر اساس اصول عقلايي محاوره بيان كرده است. بنابراين بايد از انواع دلالت‏هاي وضعي و عقلي سخن در استنطاق قرآن كريم بهره گرفت</w:t>
      </w:r>
      <w:r w:rsidRPr="00536E9A">
        <w:rPr>
          <w:rFonts w:ascii="Times New Roman" w:eastAsia="Times New Roman" w:hAnsi="Times New Roman" w:cs="B Nazanin"/>
          <w:sz w:val="28"/>
          <w:szCs w:val="28"/>
        </w:rPr>
        <w:t>.</w:t>
      </w:r>
      <w:bookmarkStart w:id="66" w:name="_ftnref6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66</w:t>
      </w:r>
      <w:r w:rsidRPr="00536E9A">
        <w:rPr>
          <w:rFonts w:ascii="Times New Roman" w:eastAsia="Times New Roman" w:hAnsi="Times New Roman" w:cs="B Nazanin"/>
          <w:sz w:val="28"/>
          <w:szCs w:val="28"/>
        </w:rPr>
        <w:fldChar w:fldCharType="end"/>
      </w:r>
      <w:bookmarkEnd w:id="6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اين دلالت‏ها عبارت‏اند از</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دلالت مطابقي، يعني دلالت لفظ بر تمام آنچه وضع شده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2. </w:t>
      </w:r>
      <w:r w:rsidRPr="00536E9A">
        <w:rPr>
          <w:rFonts w:ascii="Times New Roman" w:eastAsia="Times New Roman" w:hAnsi="Times New Roman" w:cs="B Nazanin"/>
          <w:sz w:val="28"/>
          <w:szCs w:val="28"/>
          <w:rtl/>
        </w:rPr>
        <w:t>دلالت تضمني، يعني دلالت لفظ بر بخشي از معنايي كه براي آن وضع شده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3. </w:t>
      </w:r>
      <w:r w:rsidRPr="00536E9A">
        <w:rPr>
          <w:rFonts w:ascii="Times New Roman" w:eastAsia="Times New Roman" w:hAnsi="Times New Roman" w:cs="B Nazanin"/>
          <w:sz w:val="28"/>
          <w:szCs w:val="28"/>
          <w:rtl/>
        </w:rPr>
        <w:t>دلالت التزامي يعني دلالت لفظ بر معنايي كه لفظ براي آن وضع نشده ولي لازمه معناي موضوع له لفظ است</w:t>
      </w:r>
      <w:r w:rsidRPr="00536E9A">
        <w:rPr>
          <w:rFonts w:ascii="Times New Roman" w:eastAsia="Times New Roman" w:hAnsi="Times New Roman" w:cs="B Nazanin"/>
          <w:sz w:val="28"/>
          <w:szCs w:val="28"/>
        </w:rPr>
        <w:t>.</w:t>
      </w:r>
      <w:bookmarkStart w:id="67" w:name="_ftnref6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67</w:t>
      </w:r>
      <w:r w:rsidRPr="00536E9A">
        <w:rPr>
          <w:rFonts w:ascii="Times New Roman" w:eastAsia="Times New Roman" w:hAnsi="Times New Roman" w:cs="B Nazanin"/>
          <w:sz w:val="28"/>
          <w:szCs w:val="28"/>
        </w:rPr>
        <w:fldChar w:fldCharType="end"/>
      </w:r>
      <w:bookmarkEnd w:id="67"/>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4. </w:t>
      </w:r>
      <w:r w:rsidRPr="00536E9A">
        <w:rPr>
          <w:rFonts w:ascii="Times New Roman" w:eastAsia="Times New Roman" w:hAnsi="Times New Roman" w:cs="B Nazanin"/>
          <w:sz w:val="28"/>
          <w:szCs w:val="28"/>
          <w:rtl/>
        </w:rPr>
        <w:t>دلالت اقتضا يعني دلالت كلام بر معنايي كه لفظي در كلام بر آن وضع نشده است؛ ولي صحت عقلي يا شرعي يا لغوي كلام وابسته به آن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5. </w:t>
      </w:r>
      <w:r w:rsidRPr="00536E9A">
        <w:rPr>
          <w:rFonts w:ascii="Times New Roman" w:eastAsia="Times New Roman" w:hAnsi="Times New Roman" w:cs="B Nazanin"/>
          <w:sz w:val="28"/>
          <w:szCs w:val="28"/>
          <w:rtl/>
        </w:rPr>
        <w:t>دلالت تنبيه يعني دلالت كلام بر معنايي كه لازمه سخن است و از قرينه موجود در كلام استفاده مي‏شود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6. </w:t>
      </w:r>
      <w:r w:rsidRPr="00536E9A">
        <w:rPr>
          <w:rFonts w:ascii="Times New Roman" w:eastAsia="Times New Roman" w:hAnsi="Times New Roman" w:cs="B Nazanin"/>
          <w:sz w:val="28"/>
          <w:szCs w:val="28"/>
          <w:rtl/>
        </w:rPr>
        <w:t>دلالت اشاره يعني دلالت بر لوازم بين به معناي اعم</w:t>
      </w:r>
      <w:bookmarkStart w:id="68" w:name="_ftnref6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68</w:t>
      </w:r>
      <w:r w:rsidRPr="00536E9A">
        <w:rPr>
          <w:rFonts w:ascii="Times New Roman" w:eastAsia="Times New Roman" w:hAnsi="Times New Roman" w:cs="B Nazanin"/>
          <w:sz w:val="28"/>
          <w:szCs w:val="28"/>
        </w:rPr>
        <w:fldChar w:fldCharType="end"/>
      </w:r>
      <w:bookmarkEnd w:id="6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كه علاوه بر تصور مدلول آن، معناي لازم نيز بايد تصور شود و لوازم غير بين كه علاوه بر تصور مدلول و معناي لازم آن اقامه برهان نيز ضروري است. اين قسم دلالت از نوع دلالت عقلي كلام است نه دلالت وضعي</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t xml:space="preserve">7. </w:t>
      </w:r>
      <w:r w:rsidRPr="00536E9A">
        <w:rPr>
          <w:rFonts w:ascii="Times New Roman" w:eastAsia="Times New Roman" w:hAnsi="Times New Roman" w:cs="B Nazanin"/>
          <w:sz w:val="28"/>
          <w:szCs w:val="28"/>
          <w:rtl/>
        </w:rPr>
        <w:t>دلالت مفهومي (در مقابل منطوقي)؛ يعني دلالت كلام بر معناي غير از موضوع‏له كه از قيد يا شرط موجود در كلام استفاده مي‏شود</w:t>
      </w:r>
      <w:r w:rsidRPr="00536E9A">
        <w:rPr>
          <w:rFonts w:ascii="Times New Roman" w:eastAsia="Times New Roman" w:hAnsi="Times New Roman" w:cs="B Nazanin"/>
          <w:sz w:val="28"/>
          <w:szCs w:val="28"/>
        </w:rPr>
        <w:t>.</w:t>
      </w:r>
      <w:bookmarkStart w:id="69" w:name="_ftnref6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"_ftn69"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69</w:t>
      </w:r>
      <w:r w:rsidRPr="00536E9A">
        <w:rPr>
          <w:rFonts w:ascii="Times New Roman" w:eastAsia="Times New Roman" w:hAnsi="Times New Roman" w:cs="B Nazanin"/>
          <w:sz w:val="28"/>
          <w:szCs w:val="28"/>
        </w:rPr>
        <w:fldChar w:fldCharType="end"/>
      </w:r>
      <w:bookmarkEnd w:id="69"/>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تمام اين دلالت‏ها معتبر و مورد توجه خداوند در آيات قرآن كريم است. اگر مفسّر به غلط باور نداشته باشد كه اين نوع دلالت‏هاي آيات قرآن نيز مراد است يا در تفسير به اين دلالت‏ها توجه نكند يا نتواند معاني حاصل از اين دلالت‏ها را با تدبر و تلاش دريابد و تنها به كشف و بيان معناي مطابقي آيات بسنده كند، در تفسيرش راه به خطا مي‏رود و از بخشي از معارف قرآن كريم بي‏بهره خواهد ماند. به چند نمونه آيات اشاره مي‏شود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در تفسير آيه«الْحَمْدُ للّهِ رَبِّ الْعَالَمِينَ» (حمد: 2) كسي كه تنها صفت «صاحب اختيار جهان بودن» را براي خدا كه دلالت مطابقي آيه است، استفاده مي‏كند، بي‏نصيب مي‏ماند از اينكه آيه شريفه با دلالت تضمني بر صاحب اختيار بودن خدا نسبت به تك‏تك مخلوقات و با دلالت التزامي اشاري بر توحيد ربوبي نيز دلالت دارد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2. </w:t>
      </w:r>
      <w:r w:rsidRPr="00536E9A">
        <w:rPr>
          <w:rFonts w:ascii="Times New Roman" w:eastAsia="Times New Roman" w:hAnsi="Times New Roman" w:cs="B Nazanin"/>
          <w:sz w:val="28"/>
          <w:szCs w:val="28"/>
          <w:rtl/>
        </w:rPr>
        <w:t>در آيه «وَإِذَا حَلَلْتُمْ فَاصْطَادُواْ» (مائده: 2) با عنايت به دلالت‏ها معلوم مي‏شود كه علاوه بر جواز صيد در بيرون از حالت احرام، بر حرمت آن در حالت احرام نيز دلالت دارد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3. </w:t>
      </w:r>
      <w:r w:rsidRPr="00536E9A">
        <w:rPr>
          <w:rFonts w:ascii="Times New Roman" w:eastAsia="Times New Roman" w:hAnsi="Times New Roman" w:cs="B Nazanin"/>
          <w:sz w:val="28"/>
          <w:szCs w:val="28"/>
          <w:rtl/>
        </w:rPr>
        <w:t>در مورد آيه «وَاسْأَلِ الْقَرْيَةَ الَّتِي كُنَّا فِيهَا» (يوسف</w:t>
      </w:r>
      <w:r w:rsidRPr="00536E9A">
        <w:rPr>
          <w:rFonts w:ascii="Times New Roman" w:eastAsia="Times New Roman" w:hAnsi="Times New Roman" w:cs="B Nazanin"/>
          <w:sz w:val="28"/>
          <w:szCs w:val="28"/>
        </w:rPr>
        <w:t xml:space="preserve">: 82) </w:t>
      </w:r>
      <w:r w:rsidRPr="00536E9A">
        <w:rPr>
          <w:rFonts w:ascii="Times New Roman" w:eastAsia="Times New Roman" w:hAnsi="Times New Roman" w:cs="B Nazanin"/>
          <w:sz w:val="28"/>
          <w:szCs w:val="28"/>
          <w:rtl/>
        </w:rPr>
        <w:t>بي‏توجهي به دلالت‏هاي متعدد سبب مي‏شود كه مفسّر نفهمد مراد آيه پرسش از اهل آن آبادي است و دچار اين شبهه خواهد شد كه مگر مي‏توان از آبادي مطلبي پرسيد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4. </w:t>
      </w:r>
      <w:r w:rsidRPr="00536E9A">
        <w:rPr>
          <w:rFonts w:ascii="Times New Roman" w:eastAsia="Times New Roman" w:hAnsi="Times New Roman" w:cs="B Nazanin"/>
          <w:sz w:val="28"/>
          <w:szCs w:val="28"/>
          <w:rtl/>
        </w:rPr>
        <w:t>غفلت از دلالت‏ها مفسّر را بازمي‏دارد از اينكه بفهمد آيه «فَلاَ تَقُل لَّهُمَآ أُفٍّ» (اسراء: 23) بر جايز نبودن زدن و ناسزا گفتن به پدر و مادر نيز دلالت دارد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6. </w:t>
      </w:r>
      <w:r w:rsidRPr="00536E9A">
        <w:rPr>
          <w:rFonts w:ascii="Times New Roman" w:eastAsia="Times New Roman" w:hAnsi="Times New Roman" w:cs="B Nazanin"/>
          <w:b/>
          <w:bCs/>
          <w:sz w:val="28"/>
          <w:szCs w:val="28"/>
          <w:rtl/>
        </w:rPr>
        <w:t>بي‏توجهي به لايه‏هاي باطني قرآن كريم</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بي‏شك يكي از ويژگي‏هاي قرآن كريم اين است كه افزون بر آنچه از ظاهر واژگان و معاني لغوي آن استفاده مي‏شود، معاني ژرف و پنهان‏تري نيز در نهان دارد كه باطن آن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قرآن كريم واژه «بطن» يا «باطن» را درباره خود به صراحت به كار نبرده است؛ ولي از برخي آيات</w:t>
      </w:r>
      <w:bookmarkStart w:id="70" w:name="_ftnref7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70</w:t>
      </w:r>
      <w:r w:rsidRPr="00536E9A">
        <w:rPr>
          <w:rFonts w:ascii="Times New Roman" w:eastAsia="Times New Roman" w:hAnsi="Times New Roman" w:cs="B Nazanin"/>
          <w:sz w:val="28"/>
          <w:szCs w:val="28"/>
        </w:rPr>
        <w:fldChar w:fldCharType="end"/>
      </w:r>
      <w:bookmarkEnd w:id="70"/>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با ضميمه روايت يا مقدمات ديگري، برمي‏آيد كه احكام و معارف قرآن منحصر نيست در آنچه از ظاهر استفاده مي‏شود. تعداد روايات مربوط به بطن داشتن قرآن در منابع روايي شيعه و اهل‏سنّت در حد تواتر معنوي است</w:t>
      </w:r>
      <w:bookmarkStart w:id="71" w:name="_ftnref7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71</w:t>
      </w:r>
      <w:r w:rsidRPr="00536E9A">
        <w:rPr>
          <w:rFonts w:ascii="Times New Roman" w:eastAsia="Times New Roman" w:hAnsi="Times New Roman" w:cs="B Nazanin"/>
          <w:sz w:val="28"/>
          <w:szCs w:val="28"/>
        </w:rPr>
        <w:fldChar w:fldCharType="end"/>
      </w:r>
      <w:bookmarkEnd w:id="7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كه ما را از بررسي سندي روايات بي‏نياز مي‏كند</w:t>
      </w:r>
      <w:r w:rsidRPr="00536E9A">
        <w:rPr>
          <w:rFonts w:ascii="Times New Roman" w:eastAsia="Times New Roman" w:hAnsi="Times New Roman" w:cs="B Nazanin"/>
          <w:sz w:val="28"/>
          <w:szCs w:val="28"/>
        </w:rPr>
        <w:t>.</w:t>
      </w:r>
      <w:bookmarkStart w:id="72" w:name="_ftnref7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72</w:t>
      </w:r>
      <w:r w:rsidRPr="00536E9A">
        <w:rPr>
          <w:rFonts w:ascii="Times New Roman" w:eastAsia="Times New Roman" w:hAnsi="Times New Roman" w:cs="B Nazanin"/>
          <w:sz w:val="28"/>
          <w:szCs w:val="28"/>
        </w:rPr>
        <w:fldChar w:fldCharType="end"/>
      </w:r>
      <w:bookmarkEnd w:id="7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در زير به چند نمونه اشاره مي‏شود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حضرت علي عليه‏السلام فرمودند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اِنّي سَمِعْتُ رَسولَ اللّهِ (ص) يَقُولُ: «لِيْسَ مِنَ القُرآنِ آيَةٌ اِلّا وَ لَها ظَهْرٌ وَ بَطْنُ»؛</w:t>
      </w:r>
      <w:bookmarkStart w:id="73" w:name="_ftnref7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73</w:t>
      </w:r>
      <w:r w:rsidRPr="00536E9A">
        <w:rPr>
          <w:rFonts w:ascii="Times New Roman" w:eastAsia="Times New Roman" w:hAnsi="Times New Roman" w:cs="B Nazanin"/>
          <w:sz w:val="28"/>
          <w:szCs w:val="28"/>
        </w:rPr>
        <w:fldChar w:fldCharType="end"/>
      </w:r>
      <w:bookmarkEnd w:id="7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از حضرت رسول </w:t>
      </w:r>
      <w:r w:rsidRPr="00536E9A">
        <w:rPr>
          <w:rFonts w:ascii="Times New Roman" w:eastAsia="Times New Roman" w:hAnsi="Times New Roman" w:cs="B Nazanin"/>
          <w:b/>
          <w:bCs/>
          <w:sz w:val="28"/>
          <w:szCs w:val="28"/>
          <w:rtl/>
        </w:rPr>
        <w:t xml:space="preserve">خدا </w:t>
      </w:r>
      <w:r w:rsidRPr="00536E9A">
        <w:rPr>
          <w:rFonts w:ascii="Times New Roman" w:eastAsia="Times New Roman" w:hAnsi="Times New Roman" w:cs="B Nazanin"/>
          <w:sz w:val="28"/>
          <w:szCs w:val="28"/>
          <w:rtl/>
        </w:rPr>
        <w:t>صلي‏الله‏عليه‏و‏آله شنيدم كه مي‏فرمود: «آيه‏اي از قرآن نيست، مگر براي آن ظاهر و باطني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t xml:space="preserve">2. </w:t>
      </w:r>
      <w:r w:rsidRPr="00536E9A">
        <w:rPr>
          <w:rFonts w:ascii="Times New Roman" w:eastAsia="Times New Roman" w:hAnsi="Times New Roman" w:cs="B Nazanin"/>
          <w:sz w:val="28"/>
          <w:szCs w:val="28"/>
          <w:rtl/>
        </w:rPr>
        <w:t>امام باقر عليه‏السلام مي‏فرمايند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اِنَّ لِلْقُرآنِ بَطْنا وَ لِلْبَطْنِ بَطْنٌ وَ لَهْ ظَهْر وَ لِلظْهرِ ظَهْرٌ»؛</w:t>
      </w:r>
      <w:bookmarkStart w:id="74" w:name="_ftnref7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74</w:t>
      </w:r>
      <w:r w:rsidRPr="00536E9A">
        <w:rPr>
          <w:rFonts w:ascii="Times New Roman" w:eastAsia="Times New Roman" w:hAnsi="Times New Roman" w:cs="B Nazanin"/>
          <w:sz w:val="28"/>
          <w:szCs w:val="28"/>
        </w:rPr>
        <w:fldChar w:fldCharType="end"/>
      </w:r>
      <w:bookmarkEnd w:id="7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براي قرآن باطني‏است و براي‏باطن، باطني </w:t>
      </w:r>
      <w:r w:rsidRPr="00536E9A">
        <w:rPr>
          <w:rFonts w:ascii="Times New Roman" w:eastAsia="Times New Roman" w:hAnsi="Times New Roman" w:cs="B Nazanin"/>
          <w:b/>
          <w:bCs/>
          <w:sz w:val="28"/>
          <w:szCs w:val="28"/>
          <w:rtl/>
        </w:rPr>
        <w:t>ديگر و قرآن ظاهري دارد و ظاهرش ظاهري ديگر</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بنابراين، قرآن كريم معارف نهفته در وراي ظاهر و باطني دارد و دانش ظاهر و باطن قرآن در همه سطح‏ها تنها در اختيار آنان است. برخي مراتب باطن قرآن را جز پيامبر و امامان عليهم‏السلام كسي نمي‏داند. امام باقر عليه‏السلامفرموده‏اند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w:t>
      </w:r>
      <w:r w:rsidRPr="00536E9A">
        <w:rPr>
          <w:rFonts w:ascii="Times New Roman" w:eastAsia="Times New Roman" w:hAnsi="Times New Roman" w:cs="B Nazanin"/>
          <w:b/>
          <w:bCs/>
          <w:sz w:val="28"/>
          <w:szCs w:val="28"/>
          <w:rtl/>
        </w:rPr>
        <w:t>ما يستطيع احدٌ اَن يَدّعي اَن عنده جميعَ القرآنِ كلَّه ظاهَره و باطنَه غيرَ الاوصياءِ»؛</w:t>
      </w:r>
      <w:bookmarkStart w:id="75" w:name="_ftnref7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75</w:t>
      </w:r>
      <w:r w:rsidRPr="00536E9A">
        <w:rPr>
          <w:rFonts w:ascii="Times New Roman" w:eastAsia="Times New Roman" w:hAnsi="Times New Roman" w:cs="B Nazanin"/>
          <w:sz w:val="28"/>
          <w:szCs w:val="28"/>
        </w:rPr>
        <w:fldChar w:fldCharType="end"/>
      </w:r>
      <w:bookmarkEnd w:id="7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جز اوصيا</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b/>
          <w:bCs/>
          <w:sz w:val="28"/>
          <w:szCs w:val="28"/>
          <w:rtl/>
        </w:rPr>
        <w:t>جانشينان پيامبر</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 xml:space="preserve">كسي نمي‏تواند مدعي شود دانش تمام قرآن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ظاهر و باطن</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b/>
          <w:bCs/>
          <w:sz w:val="28"/>
          <w:szCs w:val="28"/>
          <w:rtl/>
        </w:rPr>
        <w:t>را نزد خود دارد</w:t>
      </w:r>
      <w:r w:rsidRPr="00536E9A">
        <w:rPr>
          <w:rFonts w:ascii="Times New Roman" w:eastAsia="Times New Roman" w:hAnsi="Times New Roman" w:cs="B Nazanin"/>
          <w:b/>
          <w:bCs/>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بر اين اساس، براي درك مراتب بالاي معاني باطني قرآن بايد به معلمان قرآن يعني پيامبر صلي‏الله‏عليه‏و‏آله و امام معصوم عليه‏السلامرجوع كرد و تنها برخي از مراتب پايين معاني باطني قرآن براي افراد عادي قابل دسترسي است</w:t>
      </w:r>
      <w:r w:rsidRPr="00536E9A">
        <w:rPr>
          <w:rFonts w:ascii="Times New Roman" w:eastAsia="Times New Roman" w:hAnsi="Times New Roman" w:cs="B Nazanin"/>
          <w:sz w:val="28"/>
          <w:szCs w:val="28"/>
        </w:rPr>
        <w:t>.</w:t>
      </w:r>
      <w:bookmarkStart w:id="76" w:name="_ftnref7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76</w:t>
      </w:r>
      <w:r w:rsidRPr="00536E9A">
        <w:rPr>
          <w:rFonts w:ascii="Times New Roman" w:eastAsia="Times New Roman" w:hAnsi="Times New Roman" w:cs="B Nazanin"/>
          <w:sz w:val="28"/>
          <w:szCs w:val="28"/>
        </w:rPr>
        <w:fldChar w:fldCharType="end"/>
      </w:r>
      <w:bookmarkEnd w:id="76"/>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درباره فهم معاني باطني قرآن كريم دو گونه آسيب ممكن است پيش بيايد: يكي آسيبي كه دامنگير ناباوران به باطن قرآن كريم مي‏شود و آن، بي‏نصيبي از بخشي از معارف باطني قرآن است كه در روايات معتبر آمده است. مثلاً </w:t>
      </w:r>
      <w:r w:rsidRPr="00536E9A">
        <w:rPr>
          <w:rFonts w:ascii="Times New Roman" w:eastAsia="Times New Roman" w:hAnsi="Times New Roman" w:cs="B Nazanin"/>
          <w:i/>
          <w:iCs/>
          <w:sz w:val="28"/>
          <w:szCs w:val="28"/>
          <w:rtl/>
        </w:rPr>
        <w:t xml:space="preserve">محمّدحسين ذهبي </w:t>
      </w:r>
      <w:r w:rsidRPr="00536E9A">
        <w:rPr>
          <w:rFonts w:ascii="Times New Roman" w:eastAsia="Times New Roman" w:hAnsi="Times New Roman" w:cs="B Nazanin"/>
          <w:sz w:val="28"/>
          <w:szCs w:val="28"/>
          <w:rtl/>
        </w:rPr>
        <w:t>بدون دليل بر شيعه كه با بهره‏گيري از روايات پيامبر اكرم صلي‏الله‏عليه‏و‏آله و امامان معصوم عليهم‏السلاممعاني بطني برخي آيات را بيان كرده است خرده مي‏گيرد كه براي آياتي از قرآن كريم معاني‏اي آورده‏اند كه از آنها برنمي‏آيد</w:t>
      </w:r>
      <w:r w:rsidRPr="00536E9A">
        <w:rPr>
          <w:rFonts w:ascii="Times New Roman" w:eastAsia="Times New Roman" w:hAnsi="Times New Roman" w:cs="B Nazanin"/>
          <w:sz w:val="28"/>
          <w:szCs w:val="28"/>
        </w:rPr>
        <w:t>.</w:t>
      </w:r>
      <w:bookmarkStart w:id="77" w:name="_ftnref7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77</w:t>
      </w:r>
      <w:r w:rsidRPr="00536E9A">
        <w:rPr>
          <w:rFonts w:ascii="Times New Roman" w:eastAsia="Times New Roman" w:hAnsi="Times New Roman" w:cs="B Nazanin"/>
          <w:sz w:val="28"/>
          <w:szCs w:val="28"/>
        </w:rPr>
        <w:fldChar w:fldCharType="end"/>
      </w:r>
      <w:bookmarkEnd w:id="7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ديگري آسيب‏هايي كه براي باورمندان به باطن براي قرآن كريم ممكن است رخ دهد، مانند تنها مراد الهي دانستن باطن قرآن مثل آنچه باطنيه معتقدند،</w:t>
      </w:r>
      <w:bookmarkStart w:id="78" w:name="_ftnref7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78</w:t>
      </w:r>
      <w:r w:rsidRPr="00536E9A">
        <w:rPr>
          <w:rFonts w:ascii="Times New Roman" w:eastAsia="Times New Roman" w:hAnsi="Times New Roman" w:cs="B Nazanin"/>
          <w:sz w:val="28"/>
          <w:szCs w:val="28"/>
        </w:rPr>
        <w:fldChar w:fldCharType="end"/>
      </w:r>
      <w:bookmarkEnd w:id="7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نيز بيان معاني باطني براي قرآن كريم بدون دليل معتبر</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7. </w:t>
      </w:r>
      <w:r w:rsidRPr="00536E9A">
        <w:rPr>
          <w:rFonts w:ascii="Times New Roman" w:eastAsia="Times New Roman" w:hAnsi="Times New Roman" w:cs="B Nazanin"/>
          <w:b/>
          <w:bCs/>
          <w:sz w:val="28"/>
          <w:szCs w:val="28"/>
          <w:rtl/>
        </w:rPr>
        <w:t>استناد به قرائن نامعتبر</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مفسّر بايد بكوشد در تفسير قرآن كريم از امور قطعي يا حداقل اطمينان‏آور و مورد اعتماد عقلا بهره بگيرد</w:t>
      </w:r>
      <w:r w:rsidRPr="00536E9A">
        <w:rPr>
          <w:rFonts w:ascii="Times New Roman" w:eastAsia="Times New Roman" w:hAnsi="Times New Roman" w:cs="B Nazanin"/>
          <w:sz w:val="28"/>
          <w:szCs w:val="28"/>
        </w:rPr>
        <w:t>.</w:t>
      </w:r>
      <w:bookmarkStart w:id="79" w:name="_ftnref7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"_ftn79"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79</w:t>
      </w:r>
      <w:r w:rsidRPr="00536E9A">
        <w:rPr>
          <w:rFonts w:ascii="Times New Roman" w:eastAsia="Times New Roman" w:hAnsi="Times New Roman" w:cs="B Nazanin"/>
          <w:sz w:val="28"/>
          <w:szCs w:val="28"/>
        </w:rPr>
        <w:fldChar w:fldCharType="end"/>
      </w:r>
      <w:bookmarkEnd w:id="79"/>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پيامبر اكرم صلي‏الله‏عليه‏و‏آله فرموده‏اند: «من قال في القرآن بغير علم فليتبوأ مقعده من النار</w:t>
      </w:r>
      <w:r w:rsidRPr="00536E9A">
        <w:rPr>
          <w:rFonts w:ascii="Times New Roman" w:eastAsia="Times New Roman" w:hAnsi="Times New Roman" w:cs="B Nazanin"/>
          <w:sz w:val="28"/>
          <w:szCs w:val="28"/>
        </w:rPr>
        <w:t>.»</w:t>
      </w:r>
      <w:bookmarkStart w:id="80" w:name="_ftnref8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80</w:t>
      </w:r>
      <w:r w:rsidRPr="00536E9A">
        <w:rPr>
          <w:rFonts w:ascii="Times New Roman" w:eastAsia="Times New Roman" w:hAnsi="Times New Roman" w:cs="B Nazanin"/>
          <w:sz w:val="28"/>
          <w:szCs w:val="28"/>
        </w:rPr>
        <w:fldChar w:fldCharType="end"/>
      </w:r>
      <w:bookmarkEnd w:id="80"/>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با توجه به اينكه مجاري عادي فهم بشر با كمي تسامح عبارت‏اند از: عقل؛ تجربه دروني و بيروني؛ و نقل، اين نوع آسيب ممكن است در استفاده از موارد ذيل باشد كه طبق بيان </w:t>
      </w:r>
      <w:r w:rsidRPr="00536E9A">
        <w:rPr>
          <w:rFonts w:ascii="Times New Roman" w:eastAsia="Times New Roman" w:hAnsi="Times New Roman" w:cs="B Nazanin"/>
          <w:i/>
          <w:iCs/>
          <w:sz w:val="28"/>
          <w:szCs w:val="28"/>
          <w:rtl/>
        </w:rPr>
        <w:t>علّامه طباطبائي</w:t>
      </w:r>
      <w:r w:rsidRPr="00536E9A">
        <w:rPr>
          <w:rFonts w:ascii="Times New Roman" w:eastAsia="Times New Roman" w:hAnsi="Times New Roman" w:cs="B Nazanin"/>
          <w:sz w:val="28"/>
          <w:szCs w:val="28"/>
          <w:rtl/>
        </w:rPr>
        <w:t xml:space="preserve"> تمام آنها در حقيقت تطبيق است نه تفسير</w:t>
      </w:r>
      <w:r w:rsidRPr="00536E9A">
        <w:rPr>
          <w:rFonts w:ascii="Times New Roman" w:eastAsia="Times New Roman" w:hAnsi="Times New Roman" w:cs="B Nazanin"/>
          <w:sz w:val="28"/>
          <w:szCs w:val="28"/>
        </w:rPr>
        <w:t>.</w:t>
      </w:r>
      <w:bookmarkStart w:id="81" w:name="_ftnref8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81</w:t>
      </w:r>
      <w:r w:rsidRPr="00536E9A">
        <w:rPr>
          <w:rFonts w:ascii="Times New Roman" w:eastAsia="Times New Roman" w:hAnsi="Times New Roman" w:cs="B Nazanin"/>
          <w:sz w:val="28"/>
          <w:szCs w:val="28"/>
        </w:rPr>
        <w:fldChar w:fldCharType="end"/>
      </w:r>
      <w:bookmarkEnd w:id="81"/>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تفسير قرآن بر اساس دليل عقلي و فلسفي غيرقطعي، آنجا كه برخي فيلسوفان ظاهر آيات قرآن را خلاف آراي فلسفي خود ديده‏اند؛ مانند تفسير عرش در آيه «وَيَحْمِلُ عَرْشَ رَبِّكَ فَوْقَهُمْ يَوْمَئِذٍ ثَمَانِيَةٌ»(حاقه: 17) به فلك نهم يعني فلك‏الافلاك طبق ديدگاه مشّائين</w:t>
      </w:r>
      <w:r w:rsidRPr="00536E9A">
        <w:rPr>
          <w:rFonts w:ascii="Times New Roman" w:eastAsia="Times New Roman" w:hAnsi="Times New Roman" w:cs="B Nazanin"/>
          <w:sz w:val="28"/>
          <w:szCs w:val="28"/>
        </w:rPr>
        <w:t>.</w:t>
      </w:r>
      <w:bookmarkStart w:id="82" w:name="_ftnref8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82</w:t>
      </w:r>
      <w:r w:rsidRPr="00536E9A">
        <w:rPr>
          <w:rFonts w:ascii="Times New Roman" w:eastAsia="Times New Roman" w:hAnsi="Times New Roman" w:cs="B Nazanin"/>
          <w:sz w:val="28"/>
          <w:szCs w:val="28"/>
        </w:rPr>
        <w:fldChar w:fldCharType="end"/>
      </w:r>
      <w:bookmarkEnd w:id="8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البته بايد توجه داشت كه بي‏شك يكي از منابع يا قرائن تقسير، يافته‏هاي قطعي عقلي و بديهي است؛ حتي گاه با استناد به آن، مراد جدي خداوند از آيه را غير از مراد استعمالي آن بدانيم و از ظاهر آيه </w:t>
      </w:r>
      <w:r w:rsidRPr="00536E9A">
        <w:rPr>
          <w:rFonts w:ascii="Times New Roman" w:eastAsia="Times New Roman" w:hAnsi="Times New Roman" w:cs="B Nazanin"/>
          <w:sz w:val="28"/>
          <w:szCs w:val="28"/>
          <w:rtl/>
        </w:rPr>
        <w:lastRenderedPageBreak/>
        <w:t xml:space="preserve">دست برمي‏داريم؛ مانند آياتي كه در ظاهر ممكن است بر جسماني بودن ذات خداي متعال دلالت كند، مثل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وَجَاء رَبُّكَ وَالْمَلَكُ صَفّا صَفّا» (فجر: 22) و اين مسئله با آنچه بيان شد در تنافي نيست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2. </w:t>
      </w:r>
      <w:r w:rsidRPr="00536E9A">
        <w:rPr>
          <w:rFonts w:ascii="Times New Roman" w:eastAsia="Times New Roman" w:hAnsi="Times New Roman" w:cs="B Nazanin"/>
          <w:sz w:val="28"/>
          <w:szCs w:val="28"/>
          <w:rtl/>
        </w:rPr>
        <w:t xml:space="preserve">تفسير قرآن كريم بر اساس يافته‏هاي تجربي غيراطمينان‏آور، مانند كار </w:t>
      </w:r>
      <w:r w:rsidRPr="00536E9A">
        <w:rPr>
          <w:rFonts w:ascii="Times New Roman" w:eastAsia="Times New Roman" w:hAnsi="Times New Roman" w:cs="B Nazanin"/>
          <w:i/>
          <w:iCs/>
          <w:sz w:val="28"/>
          <w:szCs w:val="28"/>
          <w:rtl/>
        </w:rPr>
        <w:t xml:space="preserve">طنطاوي </w:t>
      </w:r>
      <w:r w:rsidRPr="00536E9A">
        <w:rPr>
          <w:rFonts w:ascii="Times New Roman" w:eastAsia="Times New Roman" w:hAnsi="Times New Roman" w:cs="B Nazanin"/>
          <w:sz w:val="28"/>
          <w:szCs w:val="28"/>
          <w:rtl/>
        </w:rPr>
        <w:t xml:space="preserve">در تفسير </w:t>
      </w:r>
      <w:r w:rsidRPr="00536E9A">
        <w:rPr>
          <w:rFonts w:ascii="Times New Roman" w:eastAsia="Times New Roman" w:hAnsi="Times New Roman" w:cs="B Nazanin"/>
          <w:b/>
          <w:bCs/>
          <w:i/>
          <w:iCs/>
          <w:sz w:val="28"/>
          <w:szCs w:val="28"/>
          <w:rtl/>
        </w:rPr>
        <w:t xml:space="preserve">الجواهر </w:t>
      </w:r>
      <w:r w:rsidRPr="00536E9A">
        <w:rPr>
          <w:rFonts w:ascii="Times New Roman" w:eastAsia="Times New Roman" w:hAnsi="Times New Roman" w:cs="B Nazanin"/>
          <w:sz w:val="28"/>
          <w:szCs w:val="28"/>
          <w:rtl/>
        </w:rPr>
        <w:t>براي اثبات جامعيت قرآن كريم در مورد تمام علوم كه شمار اندكي نيز كم و بيش اين روش را پي گرفته‏اند؛</w:t>
      </w:r>
      <w:bookmarkStart w:id="83" w:name="_ftnref8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83</w:t>
      </w:r>
      <w:r w:rsidRPr="00536E9A">
        <w:rPr>
          <w:rFonts w:ascii="Times New Roman" w:eastAsia="Times New Roman" w:hAnsi="Times New Roman" w:cs="B Nazanin"/>
          <w:sz w:val="28"/>
          <w:szCs w:val="28"/>
        </w:rPr>
        <w:fldChar w:fldCharType="end"/>
      </w:r>
      <w:bookmarkEnd w:id="8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از اين جمله است: تفسير «ابابيل» (پرندگان مأمور از بين بردن اصحاب فيل</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در سوره فيل به «آبله» و تفسير «مارج» در آيه «وَخَلَقَ الْجَانَّ مِن مَّارِجٍ مِن نَّارٍ»(الرحمن: 15) به نور مركب از هفت رنگ</w:t>
      </w:r>
      <w:bookmarkStart w:id="84" w:name="_ftnref8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84</w:t>
      </w:r>
      <w:r w:rsidRPr="00536E9A">
        <w:rPr>
          <w:rFonts w:ascii="Times New Roman" w:eastAsia="Times New Roman" w:hAnsi="Times New Roman" w:cs="B Nazanin"/>
          <w:sz w:val="28"/>
          <w:szCs w:val="28"/>
        </w:rPr>
        <w:fldChar w:fldCharType="end"/>
      </w:r>
      <w:bookmarkEnd w:id="84"/>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تفسير شكافته شدن غيرعادي دريا براي عبور بني‏اسرائيل از آن</w:t>
      </w:r>
      <w:bookmarkStart w:id="85" w:name="_ftnref85"/>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85</w:t>
      </w:r>
      <w:r w:rsidRPr="00536E9A">
        <w:rPr>
          <w:rFonts w:ascii="Times New Roman" w:eastAsia="Times New Roman" w:hAnsi="Times New Roman" w:cs="B Nazanin"/>
          <w:sz w:val="28"/>
          <w:szCs w:val="28"/>
        </w:rPr>
        <w:fldChar w:fldCharType="end"/>
      </w:r>
      <w:bookmarkEnd w:id="8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جزر و مد</w:t>
      </w:r>
      <w:bookmarkStart w:id="86" w:name="_ftnref86"/>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86</w:t>
      </w:r>
      <w:r w:rsidRPr="00536E9A">
        <w:rPr>
          <w:rFonts w:ascii="Times New Roman" w:eastAsia="Times New Roman" w:hAnsi="Times New Roman" w:cs="B Nazanin"/>
          <w:sz w:val="28"/>
          <w:szCs w:val="28"/>
        </w:rPr>
        <w:fldChar w:fldCharType="end"/>
      </w:r>
      <w:bookmarkEnd w:id="8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يا توجيه شفاي بيماران به دست حضرت عيسي عليه‏السلام</w:t>
      </w:r>
      <w:bookmarkStart w:id="87" w:name="_ftnref87"/>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87</w:t>
      </w:r>
      <w:r w:rsidRPr="00536E9A">
        <w:rPr>
          <w:rFonts w:ascii="Times New Roman" w:eastAsia="Times New Roman" w:hAnsi="Times New Roman" w:cs="B Nazanin"/>
          <w:sz w:val="28"/>
          <w:szCs w:val="28"/>
        </w:rPr>
        <w:fldChar w:fldCharType="end"/>
      </w:r>
      <w:bookmarkEnd w:id="87"/>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نيروي متمركز در انسان مانند هيپنوتيزم و تفسير جريان زنده شدن مرده با زدن گوشت قرباني كه در آيات 72 و 73 بقره به آن اشاره شده است، به زنده شدن انسان با احكام الهي، مانند قصاص</w:t>
      </w:r>
      <w:bookmarkStart w:id="88" w:name="_ftnref88"/>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88</w:t>
      </w:r>
      <w:r w:rsidRPr="00536E9A">
        <w:rPr>
          <w:rFonts w:ascii="Times New Roman" w:eastAsia="Times New Roman" w:hAnsi="Times New Roman" w:cs="B Nazanin"/>
          <w:sz w:val="28"/>
          <w:szCs w:val="28"/>
        </w:rPr>
        <w:fldChar w:fldCharType="end"/>
      </w:r>
      <w:bookmarkEnd w:id="88"/>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يا به احضار روح براي پرسيدن اسم قاتل</w:t>
      </w:r>
      <w:r w:rsidRPr="00536E9A">
        <w:rPr>
          <w:rFonts w:ascii="Times New Roman" w:eastAsia="Times New Roman" w:hAnsi="Times New Roman" w:cs="B Nazanin"/>
          <w:sz w:val="28"/>
          <w:szCs w:val="28"/>
        </w:rPr>
        <w:t>.</w:t>
      </w:r>
      <w:bookmarkStart w:id="89" w:name="_ftnref89"/>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"_ftn89"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89</w:t>
      </w:r>
      <w:r w:rsidRPr="00536E9A">
        <w:rPr>
          <w:rFonts w:ascii="Times New Roman" w:eastAsia="Times New Roman" w:hAnsi="Times New Roman" w:cs="B Nazanin"/>
          <w:sz w:val="28"/>
          <w:szCs w:val="28"/>
        </w:rPr>
        <w:fldChar w:fldCharType="end"/>
      </w:r>
      <w:bookmarkEnd w:id="89"/>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حتي برخي از اين افراد به دليل اعتماد بيش از حد به يافته‏هاي تجربي، آيات مربوط به معجزات را كه با تجربه غيرقابل تفسيرند، مجازي و استعاري مي‏دانند و باور به معجزه را نه امري خارق‏العاده، بلكه اعتقادي خرافي مي‏شمارند</w:t>
      </w:r>
      <w:r w:rsidRPr="00536E9A">
        <w:rPr>
          <w:rFonts w:ascii="Times New Roman" w:eastAsia="Times New Roman" w:hAnsi="Times New Roman" w:cs="B Nazanin"/>
          <w:sz w:val="28"/>
          <w:szCs w:val="28"/>
        </w:rPr>
        <w:t>.</w:t>
      </w:r>
      <w:bookmarkStart w:id="90" w:name="_ftnref90"/>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90</w:t>
      </w:r>
      <w:r w:rsidRPr="00536E9A">
        <w:rPr>
          <w:rFonts w:ascii="Times New Roman" w:eastAsia="Times New Roman" w:hAnsi="Times New Roman" w:cs="B Nazanin"/>
          <w:sz w:val="28"/>
          <w:szCs w:val="28"/>
        </w:rPr>
        <w:fldChar w:fldCharType="end"/>
      </w:r>
      <w:bookmarkEnd w:id="90"/>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آشكار است كه از يافته‏هاي تجربي كه به حد اطمينان رسيده است مي‏توان در تفسير استفاده كرد، مانند گردش زمين به دور خورشيد، منتها نبايد آن را تفسير قطعي شمرد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3. </w:t>
      </w:r>
      <w:r w:rsidRPr="00536E9A">
        <w:rPr>
          <w:rFonts w:ascii="Times New Roman" w:eastAsia="Times New Roman" w:hAnsi="Times New Roman" w:cs="B Nazanin"/>
          <w:sz w:val="28"/>
          <w:szCs w:val="28"/>
          <w:rtl/>
        </w:rPr>
        <w:t>تفسير قرآن با يافته‏هاي دروني و عرفان؛ مانند تفسير «والضحي و</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به اينكه مراد از روز و شب كشف حجاب است و كشف حجاب نشان لطف و قهر</w:t>
      </w:r>
      <w:r w:rsidRPr="00536E9A">
        <w:rPr>
          <w:rFonts w:ascii="Times New Roman" w:eastAsia="Times New Roman" w:hAnsi="Times New Roman" w:cs="B Nazanin"/>
          <w:sz w:val="28"/>
          <w:szCs w:val="28"/>
        </w:rPr>
        <w:t>.</w:t>
      </w:r>
      <w:bookmarkStart w:id="91" w:name="_ftnref91"/>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91</w:t>
      </w:r>
      <w:r w:rsidRPr="00536E9A">
        <w:rPr>
          <w:rFonts w:ascii="Times New Roman" w:eastAsia="Times New Roman" w:hAnsi="Times New Roman" w:cs="B Nazanin"/>
          <w:sz w:val="28"/>
          <w:szCs w:val="28"/>
        </w:rPr>
        <w:fldChar w:fldCharType="end"/>
      </w:r>
      <w:bookmarkEnd w:id="91"/>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يا مثلاً در تفسير آيه «وَإِذَا مَرِضْتُ فَهُوَ يَشْفِينِ»(شعراء: 80</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گفته شده است مراد اين است كه هرگاه بي او به سوي غير او حركت كنم، خدا مرا حفظ مي‏كند و هرگاه به شهوت دنيا ميل كنم، او مرا بازمي‏دارد</w:t>
      </w:r>
      <w:r w:rsidRPr="00536E9A">
        <w:rPr>
          <w:rFonts w:ascii="Times New Roman" w:eastAsia="Times New Roman" w:hAnsi="Times New Roman" w:cs="B Nazanin"/>
          <w:sz w:val="28"/>
          <w:szCs w:val="28"/>
        </w:rPr>
        <w:t>.</w:t>
      </w:r>
      <w:bookmarkStart w:id="92" w:name="_ftnref92"/>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92</w:t>
      </w:r>
      <w:r w:rsidRPr="00536E9A">
        <w:rPr>
          <w:rFonts w:ascii="Times New Roman" w:eastAsia="Times New Roman" w:hAnsi="Times New Roman" w:cs="B Nazanin"/>
          <w:sz w:val="28"/>
          <w:szCs w:val="28"/>
        </w:rPr>
        <w:fldChar w:fldCharType="end"/>
      </w:r>
      <w:bookmarkEnd w:id="92"/>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تأويل شفاي بيمار و زنده كردن مرده به دست حضرت عيسي عليه‏السلام به شفا از بيماري ناداني و زنده كردن مرده به احياي معنوي از طريق آگاه كردن به حق</w:t>
      </w:r>
      <w:bookmarkStart w:id="93" w:name="_ftnref93"/>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93</w:t>
      </w:r>
      <w:r w:rsidRPr="00536E9A">
        <w:rPr>
          <w:rFonts w:ascii="Times New Roman" w:eastAsia="Times New Roman" w:hAnsi="Times New Roman" w:cs="B Nazanin"/>
          <w:sz w:val="28"/>
          <w:szCs w:val="28"/>
        </w:rPr>
        <w:fldChar w:fldCharType="end"/>
      </w:r>
      <w:bookmarkEnd w:id="93"/>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و تفسير آيه «خَتَمَ اللّهُ عَلَي قُلُوبِهمْ وَعَلَي سَمْعِهِمْ وَعَلَي أَبْصَارِهِمْ غِشَاوَةٌ وَلَهُمْ عَذَابٌ عظِيمٌ»(بقره: 7) به اينكه بر دل آنان مهر زدم تا جايي براي غير من نباشد و بر گوششان مهر زدم تا سخني جز از من نشنوند و بر چشمانشان پرده‏اي است از عظمتم هنگام مشاهده تا غير من را نبينند</w:t>
      </w:r>
      <w:r w:rsidRPr="00536E9A">
        <w:rPr>
          <w:rFonts w:ascii="Times New Roman" w:eastAsia="Times New Roman" w:hAnsi="Times New Roman" w:cs="B Nazanin"/>
          <w:sz w:val="28"/>
          <w:szCs w:val="28"/>
        </w:rPr>
        <w:t>.</w:t>
      </w:r>
      <w:bookmarkStart w:id="94" w:name="_ftnref94"/>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"_ftn94"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vertAlign w:val="superscript"/>
        </w:rPr>
        <w:t>94</w:t>
      </w:r>
      <w:r w:rsidRPr="00536E9A">
        <w:rPr>
          <w:rFonts w:ascii="Times New Roman" w:eastAsia="Times New Roman" w:hAnsi="Times New Roman" w:cs="B Nazanin"/>
          <w:sz w:val="28"/>
          <w:szCs w:val="28"/>
        </w:rPr>
        <w:fldChar w:fldCharType="end"/>
      </w:r>
      <w:bookmarkEnd w:id="94"/>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البته بايد توجه داشت كه تفسير باطن آيات براي ديگران،درصورتي‏حجت‏است‏كه‏مستندبه‏كلام‏معصوم‏باشد</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4. </w:t>
      </w:r>
      <w:r w:rsidRPr="00536E9A">
        <w:rPr>
          <w:rFonts w:ascii="Times New Roman" w:eastAsia="Times New Roman" w:hAnsi="Times New Roman" w:cs="B Nazanin"/>
          <w:sz w:val="28"/>
          <w:szCs w:val="28"/>
          <w:rtl/>
        </w:rPr>
        <w:t>تفسير قرآن به شواهد نقلي غيرقطعي، مانند استفاده از منابع تاريخي ضعيف در بيان شأن نزول آيات يا تمسك به روايات ضعيف</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نتيجه‏گيري</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1. </w:t>
      </w:r>
      <w:r w:rsidRPr="00536E9A">
        <w:rPr>
          <w:rFonts w:ascii="Times New Roman" w:eastAsia="Times New Roman" w:hAnsi="Times New Roman" w:cs="B Nazanin"/>
          <w:sz w:val="28"/>
          <w:szCs w:val="28"/>
          <w:rtl/>
        </w:rPr>
        <w:t>شناسايي آسيب‏هاي تفسير و دوري از آنها ضروري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2. </w:t>
      </w:r>
      <w:r w:rsidRPr="00536E9A">
        <w:rPr>
          <w:rFonts w:ascii="Times New Roman" w:eastAsia="Times New Roman" w:hAnsi="Times New Roman" w:cs="B Nazanin"/>
          <w:sz w:val="28"/>
          <w:szCs w:val="28"/>
          <w:rtl/>
        </w:rPr>
        <w:t>مسئله مواضع و آسيب‏هاي تفسير مورد توجه ائمّه اطهار عليهم‏السلام و انديشمندان بوده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t xml:space="preserve">3. </w:t>
      </w:r>
      <w:r w:rsidRPr="00536E9A">
        <w:rPr>
          <w:rFonts w:ascii="Times New Roman" w:eastAsia="Times New Roman" w:hAnsi="Times New Roman" w:cs="B Nazanin"/>
          <w:sz w:val="28"/>
          <w:szCs w:val="28"/>
          <w:rtl/>
        </w:rPr>
        <w:t>آسيب‏هاي تفسيري به چهار قسم معرفتي، گرايشي، باوري و اخلاقي قابل تقسيم است</w:t>
      </w:r>
      <w:r w:rsidRPr="00536E9A">
        <w:rPr>
          <w:rFonts w:ascii="Times New Roman" w:eastAsia="Times New Roman" w:hAnsi="Times New Roman" w:cs="B Nazanin"/>
          <w:sz w:val="28"/>
          <w:szCs w:val="28"/>
        </w:rPr>
        <w:t>.</w:t>
      </w:r>
    </w:p>
    <w:p w:rsidR="000046CE" w:rsidRPr="00536E9A" w:rsidRDefault="000046CE" w:rsidP="00536E9A">
      <w:p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t xml:space="preserve">4. </w:t>
      </w:r>
      <w:r w:rsidRPr="00536E9A">
        <w:rPr>
          <w:rFonts w:ascii="Times New Roman" w:eastAsia="Times New Roman" w:hAnsi="Times New Roman" w:cs="B Nazanin"/>
          <w:sz w:val="28"/>
          <w:szCs w:val="28"/>
          <w:rtl/>
        </w:rPr>
        <w:t>موانع و آسيب‏هاي معرفتي تفسير عبارتند از: 1. تفسير به رأي؛ 2</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تفسير بر اساس قرائت غيرواقعي؛ 3. خطا در فهم معناي دقيق واژگان؛ 4. بهره نگرفتن صحيح از قواعد علم صرف و نحو و علوم بلاغي؛ 5. ضعف استنطاق؛ 6</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بي‏توجهي به لايه‏هاي باطني قرآن كريم و باطن قرآن را يگانه مراد الهي دانستن؛ 7. استناد به قرائن نامعتبر</w:t>
      </w:r>
      <w:r w:rsidRPr="00536E9A">
        <w:rPr>
          <w:rFonts w:ascii="Times New Roman" w:eastAsia="Times New Roman" w:hAnsi="Times New Roman" w:cs="B Nazanin"/>
          <w:sz w:val="28"/>
          <w:szCs w:val="28"/>
        </w:rPr>
        <w:t>.</w:t>
      </w:r>
    </w:p>
    <w:p w:rsidR="000046CE" w:rsidRPr="00536E9A" w:rsidRDefault="00536E9A" w:rsidP="00536E9A">
      <w:pPr>
        <w:bidi/>
        <w:spacing w:after="0"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pict>
          <v:rect id="_x0000_i1025" style="width:0;height:1.5pt" o:hralign="center" o:hrstd="t" o:hr="t" fillcolor="gray" stroked="f"/>
        </w:pict>
      </w:r>
    </w:p>
    <w:p w:rsidR="000046CE" w:rsidRPr="00536E9A" w:rsidRDefault="000046CE" w:rsidP="00536E9A">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tl/>
        </w:rPr>
        <w:t>پى نوشت ها</w:t>
      </w:r>
      <w:r w:rsidRPr="00536E9A">
        <w:rPr>
          <w:rFonts w:ascii="Times New Roman" w:eastAsia="Times New Roman" w:hAnsi="Times New Roman" w:cs="B Nazanin"/>
          <w:sz w:val="28"/>
          <w:szCs w:val="28"/>
          <w:rtl/>
        </w:rPr>
        <w:t xml:space="preserve"> </w:t>
      </w:r>
    </w:p>
    <w:bookmarkStart w:id="95" w:name="_ftn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w:t>
      </w:r>
      <w:r w:rsidRPr="00536E9A">
        <w:rPr>
          <w:rFonts w:ascii="Times New Roman" w:eastAsia="Times New Roman" w:hAnsi="Times New Roman" w:cs="B Nazanin"/>
          <w:sz w:val="28"/>
          <w:szCs w:val="28"/>
        </w:rPr>
        <w:fldChar w:fldCharType="end"/>
      </w:r>
      <w:bookmarkEnd w:id="95"/>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عضو هيئت علمى مؤسسه آموزشى و پژوهشى امام خمينى ره. دريافت: 21/879ـ پذيرش: 27/12/87</w:t>
      </w:r>
      <w:r w:rsidRPr="00536E9A">
        <w:rPr>
          <w:rFonts w:ascii="Times New Roman" w:eastAsia="Times New Roman" w:hAnsi="Times New Roman" w:cs="B Nazanin"/>
          <w:sz w:val="28"/>
          <w:szCs w:val="28"/>
        </w:rPr>
        <w:t>.</w:t>
      </w:r>
    </w:p>
    <w:bookmarkStart w:id="96" w:name="_ftn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w:t>
      </w:r>
      <w:r w:rsidRPr="00536E9A">
        <w:rPr>
          <w:rFonts w:ascii="Times New Roman" w:eastAsia="Times New Roman" w:hAnsi="Times New Roman" w:cs="B Nazanin"/>
          <w:sz w:val="28"/>
          <w:szCs w:val="28"/>
        </w:rPr>
        <w:fldChar w:fldCharType="end"/>
      </w:r>
      <w:bookmarkEnd w:id="96"/>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چنان‏كه به اعتراف برخى از دانشمندان غيرمسلمان، جامعه اسلامى طى پنج قرن، از نظر علم و فرهنگ صدرنشين ملت‏ها و از لحاظ نيرو، نظم، بسط قلمرو حكومت، اخلاق نيك، و سطح زندگانى، پيشتاز جهان بود. ر. ك: ويل دورانت، </w:t>
      </w:r>
      <w:r w:rsidRPr="00536E9A">
        <w:rPr>
          <w:rFonts w:ascii="Times New Roman" w:eastAsia="Times New Roman" w:hAnsi="Times New Roman" w:cs="B Nazanin"/>
          <w:b/>
          <w:bCs/>
          <w:i/>
          <w:iCs/>
          <w:sz w:val="28"/>
          <w:szCs w:val="28"/>
          <w:rtl/>
        </w:rPr>
        <w:t>تاريخ تمدن</w:t>
      </w:r>
      <w:r w:rsidRPr="00536E9A">
        <w:rPr>
          <w:rFonts w:ascii="Times New Roman" w:eastAsia="Times New Roman" w:hAnsi="Times New Roman" w:cs="B Nazanin"/>
          <w:sz w:val="28"/>
          <w:szCs w:val="28"/>
          <w:rtl/>
        </w:rPr>
        <w:t>، ترجمه ابوالقاسم پاينده و ديگران، ج 4، ص 432</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گوستاو لوبون گويد: «تقريبا حدود 5 الى 6 قرن، تنها كتاب‏هاى علمى كه در دانشگاه‏هاى اروپا تدريس مى‏شد، همان كتاب‏هايى بود كه از زبان‏هاى عربى به لاتين ترجمه شده بود.» (گوستاو لوبون، </w:t>
      </w:r>
      <w:r w:rsidRPr="00536E9A">
        <w:rPr>
          <w:rFonts w:ascii="Times New Roman" w:eastAsia="Times New Roman" w:hAnsi="Times New Roman" w:cs="B Nazanin"/>
          <w:b/>
          <w:bCs/>
          <w:i/>
          <w:iCs/>
          <w:sz w:val="28"/>
          <w:szCs w:val="28"/>
          <w:rtl/>
        </w:rPr>
        <w:t>تمدن اسلام و عرب</w:t>
      </w:r>
      <w:r w:rsidRPr="00536E9A">
        <w:rPr>
          <w:rFonts w:ascii="Times New Roman" w:eastAsia="Times New Roman" w:hAnsi="Times New Roman" w:cs="B Nazanin"/>
          <w:sz w:val="28"/>
          <w:szCs w:val="28"/>
          <w:rtl/>
        </w:rPr>
        <w:t>، ترجمه سيدهاشم حسينى، ص 77</w:t>
      </w:r>
      <w:r w:rsidRPr="00536E9A">
        <w:rPr>
          <w:rFonts w:ascii="Times New Roman" w:eastAsia="Times New Roman" w:hAnsi="Times New Roman" w:cs="B Nazanin"/>
          <w:sz w:val="28"/>
          <w:szCs w:val="28"/>
        </w:rPr>
        <w:t>.)</w:t>
      </w:r>
    </w:p>
    <w:bookmarkStart w:id="97" w:name="_ftn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w:t>
      </w:r>
      <w:r w:rsidRPr="00536E9A">
        <w:rPr>
          <w:rFonts w:ascii="Times New Roman" w:eastAsia="Times New Roman" w:hAnsi="Times New Roman" w:cs="B Nazanin"/>
          <w:sz w:val="28"/>
          <w:szCs w:val="28"/>
        </w:rPr>
        <w:fldChar w:fldCharType="end"/>
      </w:r>
      <w:bookmarkEnd w:id="97"/>
      <w:r w:rsidRPr="00536E9A">
        <w:rPr>
          <w:rFonts w:ascii="Times New Roman" w:eastAsia="Times New Roman" w:hAnsi="Times New Roman" w:cs="B Nazanin"/>
          <w:sz w:val="28"/>
          <w:szCs w:val="28"/>
          <w:rtl/>
        </w:rPr>
        <w:t xml:space="preserve">ـ «فسر» كلمة واحد تدل على بيان شى‏ء و ايضاحه. احمدبن فارس، </w:t>
      </w:r>
      <w:r w:rsidRPr="00536E9A">
        <w:rPr>
          <w:rFonts w:ascii="Times New Roman" w:eastAsia="Times New Roman" w:hAnsi="Times New Roman" w:cs="B Nazanin"/>
          <w:b/>
          <w:bCs/>
          <w:i/>
          <w:iCs/>
          <w:sz w:val="28"/>
          <w:szCs w:val="28"/>
          <w:rtl/>
        </w:rPr>
        <w:t>معجم مقاييس‏اللغة</w:t>
      </w:r>
      <w:r w:rsidRPr="00536E9A">
        <w:rPr>
          <w:rFonts w:ascii="Times New Roman" w:eastAsia="Times New Roman" w:hAnsi="Times New Roman" w:cs="B Nazanin"/>
          <w:sz w:val="28"/>
          <w:szCs w:val="28"/>
          <w:rtl/>
        </w:rPr>
        <w:t>، ماده «فسر</w:t>
      </w:r>
      <w:r w:rsidRPr="00536E9A">
        <w:rPr>
          <w:rFonts w:ascii="Times New Roman" w:eastAsia="Times New Roman" w:hAnsi="Times New Roman" w:cs="B Nazanin"/>
          <w:sz w:val="28"/>
          <w:szCs w:val="28"/>
        </w:rPr>
        <w:t>».</w:t>
      </w:r>
    </w:p>
    <w:bookmarkStart w:id="98" w:name="_ftn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w:t>
      </w:r>
      <w:r w:rsidRPr="00536E9A">
        <w:rPr>
          <w:rFonts w:ascii="Times New Roman" w:eastAsia="Times New Roman" w:hAnsi="Times New Roman" w:cs="B Nazanin"/>
          <w:sz w:val="28"/>
          <w:szCs w:val="28"/>
        </w:rPr>
        <w:fldChar w:fldCharType="end"/>
      </w:r>
      <w:bookmarkEnd w:id="98"/>
      <w:r w:rsidRPr="00536E9A">
        <w:rPr>
          <w:rFonts w:ascii="Times New Roman" w:eastAsia="Times New Roman" w:hAnsi="Times New Roman" w:cs="B Nazanin"/>
          <w:sz w:val="28"/>
          <w:szCs w:val="28"/>
          <w:rtl/>
        </w:rPr>
        <w:t xml:space="preserve">ـ الفسر كشف المغطى. ابن منظور، </w:t>
      </w:r>
      <w:r w:rsidRPr="00536E9A">
        <w:rPr>
          <w:rFonts w:ascii="Times New Roman" w:eastAsia="Times New Roman" w:hAnsi="Times New Roman" w:cs="B Nazanin"/>
          <w:b/>
          <w:bCs/>
          <w:i/>
          <w:iCs/>
          <w:sz w:val="28"/>
          <w:szCs w:val="28"/>
          <w:rtl/>
        </w:rPr>
        <w:t>لسان العرب</w:t>
      </w:r>
      <w:r w:rsidRPr="00536E9A">
        <w:rPr>
          <w:rFonts w:ascii="Times New Roman" w:eastAsia="Times New Roman" w:hAnsi="Times New Roman" w:cs="B Nazanin"/>
          <w:sz w:val="28"/>
          <w:szCs w:val="28"/>
          <w:rtl/>
        </w:rPr>
        <w:t>، ماده «فسر</w:t>
      </w:r>
      <w:r w:rsidRPr="00536E9A">
        <w:rPr>
          <w:rFonts w:ascii="Times New Roman" w:eastAsia="Times New Roman" w:hAnsi="Times New Roman" w:cs="B Nazanin"/>
          <w:sz w:val="28"/>
          <w:szCs w:val="28"/>
        </w:rPr>
        <w:t>».</w:t>
      </w:r>
    </w:p>
    <w:bookmarkStart w:id="99" w:name="_ftn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w:t>
      </w:r>
      <w:r w:rsidRPr="00536E9A">
        <w:rPr>
          <w:rFonts w:ascii="Times New Roman" w:eastAsia="Times New Roman" w:hAnsi="Times New Roman" w:cs="B Nazanin"/>
          <w:sz w:val="28"/>
          <w:szCs w:val="28"/>
        </w:rPr>
        <w:fldChar w:fldCharType="end"/>
      </w:r>
      <w:bookmarkEnd w:id="99"/>
      <w:r w:rsidRPr="00536E9A">
        <w:rPr>
          <w:rFonts w:ascii="Times New Roman" w:eastAsia="Times New Roman" w:hAnsi="Times New Roman" w:cs="B Nazanin"/>
          <w:sz w:val="28"/>
          <w:szCs w:val="28"/>
          <w:rtl/>
        </w:rPr>
        <w:t xml:space="preserve">ـ احمدبن محمّد مقرّى الفيّومى، </w:t>
      </w:r>
      <w:r w:rsidRPr="00536E9A">
        <w:rPr>
          <w:rFonts w:ascii="Times New Roman" w:eastAsia="Times New Roman" w:hAnsi="Times New Roman" w:cs="B Nazanin"/>
          <w:b/>
          <w:bCs/>
          <w:i/>
          <w:iCs/>
          <w:sz w:val="28"/>
          <w:szCs w:val="28"/>
          <w:rtl/>
        </w:rPr>
        <w:t>المصباح المنير</w:t>
      </w:r>
      <w:r w:rsidRPr="00536E9A">
        <w:rPr>
          <w:rFonts w:ascii="Times New Roman" w:eastAsia="Times New Roman" w:hAnsi="Times New Roman" w:cs="B Nazanin"/>
          <w:sz w:val="28"/>
          <w:szCs w:val="28"/>
          <w:rtl/>
        </w:rPr>
        <w:t>، ماده «فسر</w:t>
      </w:r>
      <w:r w:rsidRPr="00536E9A">
        <w:rPr>
          <w:rFonts w:ascii="Times New Roman" w:eastAsia="Times New Roman" w:hAnsi="Times New Roman" w:cs="B Nazanin"/>
          <w:sz w:val="28"/>
          <w:szCs w:val="28"/>
        </w:rPr>
        <w:t>».</w:t>
      </w:r>
    </w:p>
    <w:bookmarkStart w:id="100" w:name="_ftn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w:t>
      </w:r>
      <w:r w:rsidRPr="00536E9A">
        <w:rPr>
          <w:rFonts w:ascii="Times New Roman" w:eastAsia="Times New Roman" w:hAnsi="Times New Roman" w:cs="B Nazanin"/>
          <w:sz w:val="28"/>
          <w:szCs w:val="28"/>
        </w:rPr>
        <w:fldChar w:fldCharType="end"/>
      </w:r>
      <w:bookmarkEnd w:id="100"/>
      <w:r w:rsidRPr="00536E9A">
        <w:rPr>
          <w:rFonts w:ascii="Times New Roman" w:eastAsia="Times New Roman" w:hAnsi="Times New Roman" w:cs="B Nazanin"/>
          <w:sz w:val="28"/>
          <w:szCs w:val="28"/>
          <w:rtl/>
        </w:rPr>
        <w:t xml:space="preserve">ـ محمّد عبدالعظيم زرقانى، </w:t>
      </w:r>
      <w:r w:rsidRPr="00536E9A">
        <w:rPr>
          <w:rFonts w:ascii="Times New Roman" w:eastAsia="Times New Roman" w:hAnsi="Times New Roman" w:cs="B Nazanin"/>
          <w:b/>
          <w:bCs/>
          <w:i/>
          <w:iCs/>
          <w:sz w:val="28"/>
          <w:szCs w:val="28"/>
          <w:rtl/>
        </w:rPr>
        <w:t>مناهل العرفان فى علوم‏القرآن</w:t>
      </w:r>
      <w:r w:rsidRPr="00536E9A">
        <w:rPr>
          <w:rFonts w:ascii="Times New Roman" w:eastAsia="Times New Roman" w:hAnsi="Times New Roman" w:cs="B Nazanin"/>
          <w:sz w:val="28"/>
          <w:szCs w:val="28"/>
          <w:rtl/>
        </w:rPr>
        <w:t>، ج 2، ص 3</w:t>
      </w:r>
      <w:r w:rsidRPr="00536E9A">
        <w:rPr>
          <w:rFonts w:ascii="Times New Roman" w:eastAsia="Times New Roman" w:hAnsi="Times New Roman" w:cs="B Nazanin"/>
          <w:sz w:val="28"/>
          <w:szCs w:val="28"/>
        </w:rPr>
        <w:t>.</w:t>
      </w:r>
    </w:p>
    <w:bookmarkStart w:id="101" w:name="_ftn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w:t>
      </w:r>
      <w:r w:rsidRPr="00536E9A">
        <w:rPr>
          <w:rFonts w:ascii="Times New Roman" w:eastAsia="Times New Roman" w:hAnsi="Times New Roman" w:cs="B Nazanin"/>
          <w:sz w:val="28"/>
          <w:szCs w:val="28"/>
        </w:rPr>
        <w:fldChar w:fldCharType="end"/>
      </w:r>
      <w:bookmarkEnd w:id="101"/>
      <w:r w:rsidRPr="00536E9A">
        <w:rPr>
          <w:rFonts w:ascii="Times New Roman" w:eastAsia="Times New Roman" w:hAnsi="Times New Roman" w:cs="B Nazanin"/>
          <w:sz w:val="28"/>
          <w:szCs w:val="28"/>
          <w:rtl/>
        </w:rPr>
        <w:t xml:space="preserve">ـ اين تعريف جامع و مانع است. ر.ك: على‏اكبر بابايى و همكاران، </w:t>
      </w:r>
      <w:r w:rsidRPr="00536E9A">
        <w:rPr>
          <w:rFonts w:ascii="Times New Roman" w:eastAsia="Times New Roman" w:hAnsi="Times New Roman" w:cs="B Nazanin"/>
          <w:b/>
          <w:bCs/>
          <w:i/>
          <w:iCs/>
          <w:sz w:val="28"/>
          <w:szCs w:val="28"/>
          <w:rtl/>
        </w:rPr>
        <w:t>روش‏شناسى تفسير</w:t>
      </w:r>
      <w:r w:rsidRPr="00536E9A">
        <w:rPr>
          <w:rFonts w:ascii="Times New Roman" w:eastAsia="Times New Roman" w:hAnsi="Times New Roman" w:cs="B Nazanin"/>
          <w:sz w:val="28"/>
          <w:szCs w:val="28"/>
          <w:rtl/>
        </w:rPr>
        <w:t xml:space="preserve">، ص 23. از تفسير به اين معنا تعريف‏هاى ديگرى نيز ارائه شده است؛ از جمله: «كشف مراد از لفظ»، فضل‏بن حسن طبرسى، </w:t>
      </w:r>
      <w:r w:rsidRPr="00536E9A">
        <w:rPr>
          <w:rFonts w:ascii="Times New Roman" w:eastAsia="Times New Roman" w:hAnsi="Times New Roman" w:cs="B Nazanin"/>
          <w:b/>
          <w:bCs/>
          <w:i/>
          <w:iCs/>
          <w:sz w:val="28"/>
          <w:szCs w:val="28"/>
          <w:rtl/>
        </w:rPr>
        <w:t>مجمع‏البيان فى تفسيرالقرآن</w:t>
      </w:r>
      <w:r w:rsidRPr="00536E9A">
        <w:rPr>
          <w:rFonts w:ascii="Times New Roman" w:eastAsia="Times New Roman" w:hAnsi="Times New Roman" w:cs="B Nazanin"/>
          <w:sz w:val="28"/>
          <w:szCs w:val="28"/>
          <w:rtl/>
        </w:rPr>
        <w:t xml:space="preserve">، ج 1، ص 26؛ «بيان معانى آيات قرآنى و مقاصد و مداليل آن»، سيد محمّدحسين طباطبائى، </w:t>
      </w:r>
      <w:r w:rsidRPr="00536E9A">
        <w:rPr>
          <w:rFonts w:ascii="Times New Roman" w:eastAsia="Times New Roman" w:hAnsi="Times New Roman" w:cs="B Nazanin"/>
          <w:b/>
          <w:bCs/>
          <w:i/>
          <w:iCs/>
          <w:sz w:val="28"/>
          <w:szCs w:val="28"/>
          <w:rtl/>
        </w:rPr>
        <w:t>الميزان فى تفسيرالقرآن</w:t>
      </w:r>
      <w:r w:rsidRPr="00536E9A">
        <w:rPr>
          <w:rFonts w:ascii="Times New Roman" w:eastAsia="Times New Roman" w:hAnsi="Times New Roman" w:cs="B Nazanin"/>
          <w:sz w:val="28"/>
          <w:szCs w:val="28"/>
          <w:rtl/>
        </w:rPr>
        <w:t xml:space="preserve">، ج 1، ص 7 و «آشكار كردن مراد خداوند متعال از كتاب عزيز او»، سيدابوالقاسم خوئى، </w:t>
      </w:r>
      <w:r w:rsidRPr="00536E9A">
        <w:rPr>
          <w:rFonts w:ascii="Times New Roman" w:eastAsia="Times New Roman" w:hAnsi="Times New Roman" w:cs="B Nazanin"/>
          <w:b/>
          <w:bCs/>
          <w:i/>
          <w:iCs/>
          <w:sz w:val="28"/>
          <w:szCs w:val="28"/>
          <w:rtl/>
        </w:rPr>
        <w:t>البيان فى تفسيرالقرآن</w:t>
      </w:r>
      <w:r w:rsidRPr="00536E9A">
        <w:rPr>
          <w:rFonts w:ascii="Times New Roman" w:eastAsia="Times New Roman" w:hAnsi="Times New Roman" w:cs="B Nazanin"/>
          <w:sz w:val="28"/>
          <w:szCs w:val="28"/>
          <w:rtl/>
        </w:rPr>
        <w:t>، ص 39</w:t>
      </w:r>
      <w:r w:rsidRPr="00536E9A">
        <w:rPr>
          <w:rFonts w:ascii="Times New Roman" w:eastAsia="Times New Roman" w:hAnsi="Times New Roman" w:cs="B Nazanin"/>
          <w:sz w:val="28"/>
          <w:szCs w:val="28"/>
        </w:rPr>
        <w:t>.</w:t>
      </w:r>
    </w:p>
    <w:bookmarkStart w:id="102" w:name="_ftn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w:t>
      </w:r>
      <w:r w:rsidRPr="00536E9A">
        <w:rPr>
          <w:rFonts w:ascii="Times New Roman" w:eastAsia="Times New Roman" w:hAnsi="Times New Roman" w:cs="B Nazanin"/>
          <w:sz w:val="28"/>
          <w:szCs w:val="28"/>
        </w:rPr>
        <w:fldChar w:fldCharType="end"/>
      </w:r>
      <w:bookmarkEnd w:id="102"/>
      <w:r w:rsidRPr="00536E9A">
        <w:rPr>
          <w:rFonts w:ascii="Times New Roman" w:eastAsia="Times New Roman" w:hAnsi="Times New Roman" w:cs="B Nazanin"/>
          <w:sz w:val="28"/>
          <w:szCs w:val="28"/>
          <w:rtl/>
        </w:rPr>
        <w:t xml:space="preserve">ـ در اين‏باره ر.ك: فضل‏بن حسن طبرسى، </w:t>
      </w:r>
      <w:r w:rsidRPr="00536E9A">
        <w:rPr>
          <w:rFonts w:ascii="Times New Roman" w:eastAsia="Times New Roman" w:hAnsi="Times New Roman" w:cs="B Nazanin"/>
          <w:b/>
          <w:bCs/>
          <w:i/>
          <w:iCs/>
          <w:sz w:val="28"/>
          <w:szCs w:val="28"/>
          <w:rtl/>
        </w:rPr>
        <w:t>جوامع الجامع</w:t>
      </w:r>
      <w:r w:rsidRPr="00536E9A">
        <w:rPr>
          <w:rFonts w:ascii="Times New Roman" w:eastAsia="Times New Roman" w:hAnsi="Times New Roman" w:cs="B Nazanin"/>
          <w:sz w:val="28"/>
          <w:szCs w:val="28"/>
          <w:rtl/>
        </w:rPr>
        <w:t xml:space="preserve">، ج 4، ص 483 /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17، ص 422</w:t>
      </w:r>
      <w:r w:rsidRPr="00536E9A">
        <w:rPr>
          <w:rFonts w:ascii="Times New Roman" w:eastAsia="Times New Roman" w:hAnsi="Times New Roman" w:cs="B Nazanin"/>
          <w:sz w:val="28"/>
          <w:szCs w:val="28"/>
        </w:rPr>
        <w:t>.</w:t>
      </w:r>
    </w:p>
    <w:bookmarkStart w:id="103" w:name="_ftn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w:t>
      </w:r>
      <w:r w:rsidRPr="00536E9A">
        <w:rPr>
          <w:rFonts w:ascii="Times New Roman" w:eastAsia="Times New Roman" w:hAnsi="Times New Roman" w:cs="B Nazanin"/>
          <w:sz w:val="28"/>
          <w:szCs w:val="28"/>
        </w:rPr>
        <w:fldChar w:fldCharType="end"/>
      </w:r>
      <w:bookmarkEnd w:id="103"/>
      <w:r w:rsidRPr="00536E9A">
        <w:rPr>
          <w:rFonts w:ascii="Times New Roman" w:eastAsia="Times New Roman" w:hAnsi="Times New Roman" w:cs="B Nazanin"/>
          <w:sz w:val="28"/>
          <w:szCs w:val="28"/>
          <w:rtl/>
        </w:rPr>
        <w:t xml:space="preserve">ـ جلال‏الدين سيوطى، </w:t>
      </w:r>
      <w:r w:rsidRPr="00536E9A">
        <w:rPr>
          <w:rFonts w:ascii="Times New Roman" w:eastAsia="Times New Roman" w:hAnsi="Times New Roman" w:cs="B Nazanin"/>
          <w:b/>
          <w:bCs/>
          <w:i/>
          <w:iCs/>
          <w:sz w:val="28"/>
          <w:szCs w:val="28"/>
          <w:rtl/>
        </w:rPr>
        <w:t>الدر المنثور</w:t>
      </w:r>
      <w:r w:rsidRPr="00536E9A">
        <w:rPr>
          <w:rFonts w:ascii="Times New Roman" w:eastAsia="Times New Roman" w:hAnsi="Times New Roman" w:cs="B Nazanin"/>
          <w:sz w:val="28"/>
          <w:szCs w:val="28"/>
          <w:rtl/>
        </w:rPr>
        <w:t>، ج 2، ص 149</w:t>
      </w:r>
      <w:r w:rsidRPr="00536E9A">
        <w:rPr>
          <w:rFonts w:ascii="Times New Roman" w:eastAsia="Times New Roman" w:hAnsi="Times New Roman" w:cs="B Nazanin"/>
          <w:sz w:val="28"/>
          <w:szCs w:val="28"/>
        </w:rPr>
        <w:t>.</w:t>
      </w:r>
    </w:p>
    <w:bookmarkStart w:id="104" w:name="_ftn1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10</w:t>
      </w:r>
      <w:r w:rsidRPr="00536E9A">
        <w:rPr>
          <w:rFonts w:ascii="Times New Roman" w:eastAsia="Times New Roman" w:hAnsi="Times New Roman" w:cs="B Nazanin"/>
          <w:sz w:val="28"/>
          <w:szCs w:val="28"/>
        </w:rPr>
        <w:fldChar w:fldCharType="end"/>
      </w:r>
      <w:bookmarkEnd w:id="104"/>
      <w:r w:rsidRPr="00536E9A">
        <w:rPr>
          <w:rFonts w:ascii="Times New Roman" w:eastAsia="Times New Roman" w:hAnsi="Times New Roman" w:cs="B Nazanin"/>
          <w:sz w:val="28"/>
          <w:szCs w:val="28"/>
          <w:rtl/>
        </w:rPr>
        <w:t xml:space="preserve">ـ محمّدباقر مجلسى، </w:t>
      </w:r>
      <w:r w:rsidRPr="00536E9A">
        <w:rPr>
          <w:rFonts w:ascii="Times New Roman" w:eastAsia="Times New Roman" w:hAnsi="Times New Roman" w:cs="B Nazanin"/>
          <w:b/>
          <w:bCs/>
          <w:i/>
          <w:iCs/>
          <w:sz w:val="28"/>
          <w:szCs w:val="28"/>
          <w:rtl/>
        </w:rPr>
        <w:t>بحارالانوار</w:t>
      </w:r>
      <w:r w:rsidRPr="00536E9A">
        <w:rPr>
          <w:rFonts w:ascii="Times New Roman" w:eastAsia="Times New Roman" w:hAnsi="Times New Roman" w:cs="B Nazanin"/>
          <w:sz w:val="28"/>
          <w:szCs w:val="28"/>
          <w:rtl/>
        </w:rPr>
        <w:t xml:space="preserve">، ج 92، ص 110 / جلال‏الدين سيوطى، </w:t>
      </w:r>
      <w:r w:rsidRPr="00536E9A">
        <w:rPr>
          <w:rFonts w:ascii="Times New Roman" w:eastAsia="Times New Roman" w:hAnsi="Times New Roman" w:cs="B Nazanin"/>
          <w:b/>
          <w:bCs/>
          <w:i/>
          <w:iCs/>
          <w:sz w:val="28"/>
          <w:szCs w:val="28"/>
          <w:rtl/>
        </w:rPr>
        <w:t>الدر المنثور</w:t>
      </w:r>
      <w:r w:rsidRPr="00536E9A">
        <w:rPr>
          <w:rFonts w:ascii="Times New Roman" w:eastAsia="Times New Roman" w:hAnsi="Times New Roman" w:cs="B Nazanin"/>
          <w:sz w:val="28"/>
          <w:szCs w:val="28"/>
          <w:rtl/>
        </w:rPr>
        <w:t>، ج 2، ص 149</w:t>
      </w:r>
      <w:r w:rsidRPr="00536E9A">
        <w:rPr>
          <w:rFonts w:ascii="Times New Roman" w:eastAsia="Times New Roman" w:hAnsi="Times New Roman" w:cs="B Nazanin"/>
          <w:sz w:val="28"/>
          <w:szCs w:val="28"/>
        </w:rPr>
        <w:t>.</w:t>
      </w:r>
    </w:p>
    <w:bookmarkStart w:id="105" w:name="_ftn1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11</w:t>
      </w:r>
      <w:r w:rsidRPr="00536E9A">
        <w:rPr>
          <w:rFonts w:ascii="Times New Roman" w:eastAsia="Times New Roman" w:hAnsi="Times New Roman" w:cs="B Nazanin"/>
          <w:sz w:val="28"/>
          <w:szCs w:val="28"/>
        </w:rPr>
        <w:fldChar w:fldCharType="end"/>
      </w:r>
      <w:bookmarkEnd w:id="105"/>
      <w:r w:rsidRPr="00536E9A">
        <w:rPr>
          <w:rFonts w:ascii="Times New Roman" w:eastAsia="Times New Roman" w:hAnsi="Times New Roman" w:cs="B Nazanin"/>
          <w:sz w:val="28"/>
          <w:szCs w:val="28"/>
          <w:rtl/>
        </w:rPr>
        <w:t xml:space="preserve">ـ محمّدباقر مجلسى، </w:t>
      </w:r>
      <w:r w:rsidRPr="00536E9A">
        <w:rPr>
          <w:rFonts w:ascii="Times New Roman" w:eastAsia="Times New Roman" w:hAnsi="Times New Roman" w:cs="B Nazanin"/>
          <w:b/>
          <w:bCs/>
          <w:i/>
          <w:iCs/>
          <w:sz w:val="28"/>
          <w:szCs w:val="28"/>
          <w:rtl/>
        </w:rPr>
        <w:t>بحارالانوار</w:t>
      </w:r>
      <w:r w:rsidRPr="00536E9A">
        <w:rPr>
          <w:rFonts w:ascii="Times New Roman" w:eastAsia="Times New Roman" w:hAnsi="Times New Roman" w:cs="B Nazanin"/>
          <w:sz w:val="28"/>
          <w:szCs w:val="28"/>
          <w:rtl/>
        </w:rPr>
        <w:t>، ج 92، ص 112</w:t>
      </w:r>
      <w:r w:rsidRPr="00536E9A">
        <w:rPr>
          <w:rFonts w:ascii="Times New Roman" w:eastAsia="Times New Roman" w:hAnsi="Times New Roman" w:cs="B Nazanin"/>
          <w:sz w:val="28"/>
          <w:szCs w:val="28"/>
        </w:rPr>
        <w:t>.</w:t>
      </w:r>
    </w:p>
    <w:bookmarkStart w:id="106" w:name="_ftn1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12</w:t>
      </w:r>
      <w:r w:rsidRPr="00536E9A">
        <w:rPr>
          <w:rFonts w:ascii="Times New Roman" w:eastAsia="Times New Roman" w:hAnsi="Times New Roman" w:cs="B Nazanin"/>
          <w:sz w:val="28"/>
          <w:szCs w:val="28"/>
        </w:rPr>
        <w:fldChar w:fldCharType="end"/>
      </w:r>
      <w:bookmarkEnd w:id="106"/>
      <w:r w:rsidRPr="00536E9A">
        <w:rPr>
          <w:rFonts w:ascii="Times New Roman" w:eastAsia="Times New Roman" w:hAnsi="Times New Roman" w:cs="B Nazanin"/>
          <w:sz w:val="28"/>
          <w:szCs w:val="28"/>
          <w:rtl/>
        </w:rPr>
        <w:t xml:space="preserve">ـ </w:t>
      </w:r>
      <w:r w:rsidRPr="00536E9A">
        <w:rPr>
          <w:rFonts w:ascii="Times New Roman" w:eastAsia="Times New Roman" w:hAnsi="Times New Roman" w:cs="B Nazanin"/>
          <w:b/>
          <w:bCs/>
          <w:i/>
          <w:iCs/>
          <w:sz w:val="28"/>
          <w:szCs w:val="28"/>
          <w:rtl/>
        </w:rPr>
        <w:t>نهج‏البلاغه</w:t>
      </w:r>
      <w:r w:rsidRPr="00536E9A">
        <w:rPr>
          <w:rFonts w:ascii="Times New Roman" w:eastAsia="Times New Roman" w:hAnsi="Times New Roman" w:cs="B Nazanin"/>
          <w:sz w:val="28"/>
          <w:szCs w:val="28"/>
          <w:rtl/>
        </w:rPr>
        <w:t>، خ 147</w:t>
      </w:r>
      <w:r w:rsidRPr="00536E9A">
        <w:rPr>
          <w:rFonts w:ascii="Times New Roman" w:eastAsia="Times New Roman" w:hAnsi="Times New Roman" w:cs="B Nazanin"/>
          <w:sz w:val="28"/>
          <w:szCs w:val="28"/>
        </w:rPr>
        <w:t>.</w:t>
      </w:r>
    </w:p>
    <w:bookmarkStart w:id="107" w:name="_ftn1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fldChar w:fldCharType="begin"/>
      </w:r>
      <w:r w:rsidRPr="00536E9A">
        <w:rPr>
          <w:rFonts w:ascii="Times New Roman" w:eastAsia="Times New Roman" w:hAnsi="Times New Roman" w:cs="B Nazanin"/>
          <w:sz w:val="28"/>
          <w:szCs w:val="28"/>
        </w:rPr>
        <w:instrText xml:space="preserve"> HYPERLINK "http://marifat.nashriyat.ir/node/639" \l "_ftnref13"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13</w:t>
      </w:r>
      <w:r w:rsidRPr="00536E9A">
        <w:rPr>
          <w:rFonts w:ascii="Times New Roman" w:eastAsia="Times New Roman" w:hAnsi="Times New Roman" w:cs="B Nazanin"/>
          <w:sz w:val="28"/>
          <w:szCs w:val="28"/>
        </w:rPr>
        <w:fldChar w:fldCharType="end"/>
      </w:r>
      <w:bookmarkEnd w:id="107"/>
      <w:r w:rsidRPr="00536E9A">
        <w:rPr>
          <w:rFonts w:ascii="Times New Roman" w:eastAsia="Times New Roman" w:hAnsi="Times New Roman" w:cs="B Nazanin"/>
          <w:sz w:val="28"/>
          <w:szCs w:val="28"/>
          <w:rtl/>
        </w:rPr>
        <w:t xml:space="preserve">ـ براى نمونه ر.ك: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1، مقدّمه</w:t>
      </w:r>
      <w:r w:rsidRPr="00536E9A">
        <w:rPr>
          <w:rFonts w:ascii="Times New Roman" w:eastAsia="Times New Roman" w:hAnsi="Times New Roman" w:cs="B Nazanin"/>
          <w:sz w:val="28"/>
          <w:szCs w:val="28"/>
        </w:rPr>
        <w:t>.</w:t>
      </w:r>
    </w:p>
    <w:bookmarkStart w:id="108" w:name="_ftn1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14</w:t>
      </w:r>
      <w:r w:rsidRPr="00536E9A">
        <w:rPr>
          <w:rFonts w:ascii="Times New Roman" w:eastAsia="Times New Roman" w:hAnsi="Times New Roman" w:cs="B Nazanin"/>
          <w:sz w:val="28"/>
          <w:szCs w:val="28"/>
        </w:rPr>
        <w:fldChar w:fldCharType="end"/>
      </w:r>
      <w:bookmarkEnd w:id="108"/>
      <w:r w:rsidRPr="00536E9A">
        <w:rPr>
          <w:rFonts w:ascii="Times New Roman" w:eastAsia="Times New Roman" w:hAnsi="Times New Roman" w:cs="B Nazanin"/>
          <w:sz w:val="28"/>
          <w:szCs w:val="28"/>
          <w:rtl/>
        </w:rPr>
        <w:t>ـ مقالاتى نيز در اين باب نگارش شده است مانند: غلامعلى عزيزى‏كيا، «نگاهى به آسيب‏هاى فهم قرآن</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معرفت 26</w:t>
      </w:r>
      <w:r w:rsidRPr="00536E9A">
        <w:rPr>
          <w:rFonts w:ascii="Times New Roman" w:eastAsia="Times New Roman" w:hAnsi="Times New Roman" w:cs="B Nazanin"/>
          <w:sz w:val="28"/>
          <w:szCs w:val="28"/>
          <w:rtl/>
        </w:rPr>
        <w:t>، ص 27ـ36 / على‏محمّد قاسمى، «آسيب‏شناسى فهم قرآن از منظر اهل‏بيت عليهم‏السلام</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معرفت 71</w:t>
      </w:r>
      <w:r w:rsidRPr="00536E9A">
        <w:rPr>
          <w:rFonts w:ascii="Times New Roman" w:eastAsia="Times New Roman" w:hAnsi="Times New Roman" w:cs="B Nazanin"/>
          <w:sz w:val="28"/>
          <w:szCs w:val="28"/>
          <w:rtl/>
        </w:rPr>
        <w:t>، ص 57ـ69</w:t>
      </w:r>
      <w:r w:rsidRPr="00536E9A">
        <w:rPr>
          <w:rFonts w:ascii="Times New Roman" w:eastAsia="Times New Roman" w:hAnsi="Times New Roman" w:cs="B Nazanin"/>
          <w:sz w:val="28"/>
          <w:szCs w:val="28"/>
        </w:rPr>
        <w:t>.</w:t>
      </w:r>
    </w:p>
    <w:bookmarkStart w:id="109" w:name="_ftn1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15</w:t>
      </w:r>
      <w:r w:rsidRPr="00536E9A">
        <w:rPr>
          <w:rFonts w:ascii="Times New Roman" w:eastAsia="Times New Roman" w:hAnsi="Times New Roman" w:cs="B Nazanin"/>
          <w:sz w:val="28"/>
          <w:szCs w:val="28"/>
        </w:rPr>
        <w:fldChar w:fldCharType="end"/>
      </w:r>
      <w:bookmarkEnd w:id="109"/>
      <w:r w:rsidRPr="00536E9A">
        <w:rPr>
          <w:rFonts w:ascii="Times New Roman" w:eastAsia="Times New Roman" w:hAnsi="Times New Roman" w:cs="B Nazanin"/>
          <w:sz w:val="28"/>
          <w:szCs w:val="28"/>
          <w:rtl/>
        </w:rPr>
        <w:t>ـ كژفهمى متون وحيانى منحصر به قرآن كريم نيست و سابقه‏اى ديرينه دارد. قرآن كريم در مورد كژفهمى اهل كتاب از تورات مى‏فرمايد: «يُحرّفونَ الكَلمَ عَن مواضعه» نساء: 46 و نيز مائده: 13ـ14</w:t>
      </w:r>
      <w:r w:rsidRPr="00536E9A">
        <w:rPr>
          <w:rFonts w:ascii="Times New Roman" w:eastAsia="Times New Roman" w:hAnsi="Times New Roman" w:cs="B Nazanin"/>
          <w:sz w:val="28"/>
          <w:szCs w:val="28"/>
        </w:rPr>
        <w:t>.</w:t>
      </w:r>
    </w:p>
    <w:bookmarkStart w:id="110" w:name="_ftn1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16</w:t>
      </w:r>
      <w:r w:rsidRPr="00536E9A">
        <w:rPr>
          <w:rFonts w:ascii="Times New Roman" w:eastAsia="Times New Roman" w:hAnsi="Times New Roman" w:cs="B Nazanin"/>
          <w:sz w:val="28"/>
          <w:szCs w:val="28"/>
        </w:rPr>
        <w:fldChar w:fldCharType="end"/>
      </w:r>
      <w:bookmarkEnd w:id="110"/>
      <w:r w:rsidRPr="00536E9A">
        <w:rPr>
          <w:rFonts w:ascii="Times New Roman" w:eastAsia="Times New Roman" w:hAnsi="Times New Roman" w:cs="B Nazanin"/>
          <w:sz w:val="28"/>
          <w:szCs w:val="28"/>
          <w:rtl/>
        </w:rPr>
        <w:t xml:space="preserve">ـ ر.ك: بدرالدين زركشى، </w:t>
      </w:r>
      <w:r w:rsidRPr="00536E9A">
        <w:rPr>
          <w:rFonts w:ascii="Times New Roman" w:eastAsia="Times New Roman" w:hAnsi="Times New Roman" w:cs="B Nazanin"/>
          <w:b/>
          <w:bCs/>
          <w:i/>
          <w:iCs/>
          <w:sz w:val="28"/>
          <w:szCs w:val="28"/>
          <w:rtl/>
        </w:rPr>
        <w:t>البرهان فى علوم‏القرآن</w:t>
      </w:r>
      <w:r w:rsidRPr="00536E9A">
        <w:rPr>
          <w:rFonts w:ascii="Times New Roman" w:eastAsia="Times New Roman" w:hAnsi="Times New Roman" w:cs="B Nazanin"/>
          <w:sz w:val="28"/>
          <w:szCs w:val="28"/>
          <w:rtl/>
        </w:rPr>
        <w:t>، ج 1، ص 14</w:t>
      </w:r>
      <w:r w:rsidRPr="00536E9A">
        <w:rPr>
          <w:rFonts w:ascii="Times New Roman" w:eastAsia="Times New Roman" w:hAnsi="Times New Roman" w:cs="B Nazanin"/>
          <w:sz w:val="28"/>
          <w:szCs w:val="28"/>
        </w:rPr>
        <w:t>.</w:t>
      </w:r>
    </w:p>
    <w:bookmarkStart w:id="111" w:name="_ftn1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17</w:t>
      </w:r>
      <w:r w:rsidRPr="00536E9A">
        <w:rPr>
          <w:rFonts w:ascii="Times New Roman" w:eastAsia="Times New Roman" w:hAnsi="Times New Roman" w:cs="B Nazanin"/>
          <w:sz w:val="28"/>
          <w:szCs w:val="28"/>
        </w:rPr>
        <w:fldChar w:fldCharType="end"/>
      </w:r>
      <w:bookmarkEnd w:id="111"/>
      <w:r w:rsidRPr="00536E9A">
        <w:rPr>
          <w:rFonts w:ascii="Times New Roman" w:eastAsia="Times New Roman" w:hAnsi="Times New Roman" w:cs="B Nazanin"/>
          <w:sz w:val="28"/>
          <w:szCs w:val="28"/>
          <w:rtl/>
        </w:rPr>
        <w:t>ـ جابر از امام صادق عليه‏السلام نقل مى‏كند: «ليس شى‏ء أبعد من عقول الرجال منه. إن الاية لتنزل أولها فى شى‏ء و أوسطها فى شى‏ء و آخرها فى شى‏ء</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3، ص 87</w:t>
      </w:r>
      <w:r w:rsidRPr="00536E9A">
        <w:rPr>
          <w:rFonts w:ascii="Times New Roman" w:eastAsia="Times New Roman" w:hAnsi="Times New Roman" w:cs="B Nazanin"/>
          <w:sz w:val="28"/>
          <w:szCs w:val="28"/>
        </w:rPr>
        <w:t>.</w:t>
      </w:r>
    </w:p>
    <w:bookmarkStart w:id="112" w:name="_ftn1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18</w:t>
      </w:r>
      <w:r w:rsidRPr="00536E9A">
        <w:rPr>
          <w:rFonts w:ascii="Times New Roman" w:eastAsia="Times New Roman" w:hAnsi="Times New Roman" w:cs="B Nazanin"/>
          <w:sz w:val="28"/>
          <w:szCs w:val="28"/>
        </w:rPr>
        <w:fldChar w:fldCharType="end"/>
      </w:r>
      <w:bookmarkEnd w:id="112"/>
      <w:r w:rsidRPr="00536E9A">
        <w:rPr>
          <w:rFonts w:ascii="Times New Roman" w:eastAsia="Times New Roman" w:hAnsi="Times New Roman" w:cs="B Nazanin"/>
          <w:sz w:val="28"/>
          <w:szCs w:val="28"/>
          <w:rtl/>
        </w:rPr>
        <w:t xml:space="preserve">ـ فضل‏بن حسن طبرسى، </w:t>
      </w:r>
      <w:r w:rsidRPr="00536E9A">
        <w:rPr>
          <w:rFonts w:ascii="Times New Roman" w:eastAsia="Times New Roman" w:hAnsi="Times New Roman" w:cs="B Nazanin"/>
          <w:b/>
          <w:bCs/>
          <w:i/>
          <w:iCs/>
          <w:sz w:val="28"/>
          <w:szCs w:val="28"/>
          <w:rtl/>
        </w:rPr>
        <w:t>مجمع‏البيان</w:t>
      </w:r>
      <w:r w:rsidRPr="00536E9A">
        <w:rPr>
          <w:rFonts w:ascii="Times New Roman" w:eastAsia="Times New Roman" w:hAnsi="Times New Roman" w:cs="B Nazanin"/>
          <w:sz w:val="28"/>
          <w:szCs w:val="28"/>
          <w:rtl/>
        </w:rPr>
        <w:t xml:space="preserve">، ج 1، ص 40 / على‏بن عمر دارقطنى، </w:t>
      </w:r>
      <w:r w:rsidRPr="00536E9A">
        <w:rPr>
          <w:rFonts w:ascii="Times New Roman" w:eastAsia="Times New Roman" w:hAnsi="Times New Roman" w:cs="B Nazanin"/>
          <w:b/>
          <w:bCs/>
          <w:i/>
          <w:iCs/>
          <w:sz w:val="28"/>
          <w:szCs w:val="28"/>
          <w:rtl/>
        </w:rPr>
        <w:t>سنن الدارقطنى</w:t>
      </w:r>
      <w:r w:rsidRPr="00536E9A">
        <w:rPr>
          <w:rFonts w:ascii="Times New Roman" w:eastAsia="Times New Roman" w:hAnsi="Times New Roman" w:cs="B Nazanin"/>
          <w:sz w:val="28"/>
          <w:szCs w:val="28"/>
          <w:rtl/>
        </w:rPr>
        <w:t xml:space="preserve">، ج 4، ص 82 / محسن فيض كاشانى، </w:t>
      </w:r>
      <w:r w:rsidRPr="00536E9A">
        <w:rPr>
          <w:rFonts w:ascii="Times New Roman" w:eastAsia="Times New Roman" w:hAnsi="Times New Roman" w:cs="B Nazanin"/>
          <w:b/>
          <w:bCs/>
          <w:i/>
          <w:iCs/>
          <w:sz w:val="28"/>
          <w:szCs w:val="28"/>
          <w:rtl/>
        </w:rPr>
        <w:t>تفسير صافى</w:t>
      </w:r>
      <w:r w:rsidRPr="00536E9A">
        <w:rPr>
          <w:rFonts w:ascii="Times New Roman" w:eastAsia="Times New Roman" w:hAnsi="Times New Roman" w:cs="B Nazanin"/>
          <w:sz w:val="28"/>
          <w:szCs w:val="28"/>
          <w:rtl/>
        </w:rPr>
        <w:t>، ج 1، ص 36</w:t>
      </w:r>
      <w:r w:rsidRPr="00536E9A">
        <w:rPr>
          <w:rFonts w:ascii="Times New Roman" w:eastAsia="Times New Roman" w:hAnsi="Times New Roman" w:cs="B Nazanin"/>
          <w:sz w:val="28"/>
          <w:szCs w:val="28"/>
        </w:rPr>
        <w:t>.</w:t>
      </w:r>
    </w:p>
    <w:bookmarkStart w:id="113" w:name="_ftn1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"_ftnref19"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19</w:t>
      </w:r>
      <w:r w:rsidRPr="00536E9A">
        <w:rPr>
          <w:rFonts w:ascii="Times New Roman" w:eastAsia="Times New Roman" w:hAnsi="Times New Roman" w:cs="B Nazanin"/>
          <w:sz w:val="28"/>
          <w:szCs w:val="28"/>
        </w:rPr>
        <w:fldChar w:fldCharType="end"/>
      </w:r>
      <w:bookmarkEnd w:id="113"/>
      <w:r w:rsidRPr="00536E9A">
        <w:rPr>
          <w:rFonts w:ascii="Times New Roman" w:eastAsia="Times New Roman" w:hAnsi="Times New Roman" w:cs="B Nazanin"/>
          <w:sz w:val="28"/>
          <w:szCs w:val="28"/>
          <w:rtl/>
        </w:rPr>
        <w:t xml:space="preserve">ـ ر.ك: مرتضى مطهّرى، </w:t>
      </w:r>
      <w:r w:rsidRPr="00536E9A">
        <w:rPr>
          <w:rFonts w:ascii="Times New Roman" w:eastAsia="Times New Roman" w:hAnsi="Times New Roman" w:cs="B Nazanin"/>
          <w:b/>
          <w:bCs/>
          <w:i/>
          <w:iCs/>
          <w:sz w:val="28"/>
          <w:szCs w:val="28"/>
          <w:rtl/>
        </w:rPr>
        <w:t>مجموعه آثار</w:t>
      </w:r>
      <w:r w:rsidRPr="00536E9A">
        <w:rPr>
          <w:rFonts w:ascii="Times New Roman" w:eastAsia="Times New Roman" w:hAnsi="Times New Roman" w:cs="B Nazanin"/>
          <w:sz w:val="28"/>
          <w:szCs w:val="28"/>
          <w:rtl/>
        </w:rPr>
        <w:t xml:space="preserve">، ج 1 </w:t>
      </w:r>
      <w:r w:rsidRPr="00536E9A">
        <w:rPr>
          <w:rFonts w:ascii="Times New Roman" w:eastAsia="Times New Roman" w:hAnsi="Times New Roman" w:cs="B Nazanin"/>
          <w:b/>
          <w:bCs/>
          <w:i/>
          <w:iCs/>
          <w:sz w:val="28"/>
          <w:szCs w:val="28"/>
          <w:rtl/>
        </w:rPr>
        <w:t>انسان و سرنوشت</w:t>
      </w:r>
      <w:r w:rsidRPr="00536E9A">
        <w:rPr>
          <w:rFonts w:ascii="Times New Roman" w:eastAsia="Times New Roman" w:hAnsi="Times New Roman" w:cs="B Nazanin"/>
          <w:sz w:val="28"/>
          <w:szCs w:val="28"/>
          <w:rtl/>
        </w:rPr>
        <w:t>، ص 375ـ443</w:t>
      </w:r>
      <w:r w:rsidRPr="00536E9A">
        <w:rPr>
          <w:rFonts w:ascii="Times New Roman" w:eastAsia="Times New Roman" w:hAnsi="Times New Roman" w:cs="B Nazanin"/>
          <w:sz w:val="28"/>
          <w:szCs w:val="28"/>
        </w:rPr>
        <w:t>.</w:t>
      </w:r>
    </w:p>
    <w:bookmarkStart w:id="114" w:name="_ftn2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20</w:t>
      </w:r>
      <w:r w:rsidRPr="00536E9A">
        <w:rPr>
          <w:rFonts w:ascii="Times New Roman" w:eastAsia="Times New Roman" w:hAnsi="Times New Roman" w:cs="B Nazanin"/>
          <w:sz w:val="28"/>
          <w:szCs w:val="28"/>
        </w:rPr>
        <w:fldChar w:fldCharType="end"/>
      </w:r>
      <w:bookmarkEnd w:id="114"/>
      <w:r w:rsidRPr="00536E9A">
        <w:rPr>
          <w:rFonts w:ascii="Times New Roman" w:eastAsia="Times New Roman" w:hAnsi="Times New Roman" w:cs="B Nazanin"/>
          <w:sz w:val="28"/>
          <w:szCs w:val="28"/>
          <w:rtl/>
        </w:rPr>
        <w:t xml:space="preserve">ـ محمّدبن حسن طوسى، </w:t>
      </w:r>
      <w:r w:rsidRPr="00536E9A">
        <w:rPr>
          <w:rFonts w:ascii="Times New Roman" w:eastAsia="Times New Roman" w:hAnsi="Times New Roman" w:cs="B Nazanin"/>
          <w:b/>
          <w:bCs/>
          <w:i/>
          <w:iCs/>
          <w:sz w:val="28"/>
          <w:szCs w:val="28"/>
          <w:rtl/>
        </w:rPr>
        <w:t>التبيان فى تفسيرالقرآن</w:t>
      </w:r>
      <w:r w:rsidRPr="00536E9A">
        <w:rPr>
          <w:rFonts w:ascii="Times New Roman" w:eastAsia="Times New Roman" w:hAnsi="Times New Roman" w:cs="B Nazanin"/>
          <w:sz w:val="28"/>
          <w:szCs w:val="28"/>
          <w:rtl/>
        </w:rPr>
        <w:t xml:space="preserve">، ج 1، ص 4 / احمدبن شعيب نسائى، </w:t>
      </w:r>
      <w:r w:rsidRPr="00536E9A">
        <w:rPr>
          <w:rFonts w:ascii="Times New Roman" w:eastAsia="Times New Roman" w:hAnsi="Times New Roman" w:cs="B Nazanin"/>
          <w:b/>
          <w:bCs/>
          <w:i/>
          <w:iCs/>
          <w:sz w:val="28"/>
          <w:szCs w:val="28"/>
          <w:rtl/>
        </w:rPr>
        <w:t>السنن الكبرى</w:t>
      </w:r>
      <w:r w:rsidRPr="00536E9A">
        <w:rPr>
          <w:rFonts w:ascii="Times New Roman" w:eastAsia="Times New Roman" w:hAnsi="Times New Roman" w:cs="B Nazanin"/>
          <w:sz w:val="28"/>
          <w:szCs w:val="28"/>
          <w:rtl/>
        </w:rPr>
        <w:t xml:space="preserve">، ج 5، ص 31، ح 8085 /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ج 2، ص 16، ح 2985؛ ج 10، ص 222</w:t>
      </w:r>
      <w:r w:rsidRPr="00536E9A">
        <w:rPr>
          <w:rFonts w:ascii="Times New Roman" w:eastAsia="Times New Roman" w:hAnsi="Times New Roman" w:cs="B Nazanin"/>
          <w:sz w:val="28"/>
          <w:szCs w:val="28"/>
        </w:rPr>
        <w:t>.</w:t>
      </w:r>
    </w:p>
    <w:bookmarkStart w:id="115" w:name="_ftn2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21</w:t>
      </w:r>
      <w:r w:rsidRPr="00536E9A">
        <w:rPr>
          <w:rFonts w:ascii="Times New Roman" w:eastAsia="Times New Roman" w:hAnsi="Times New Roman" w:cs="B Nazanin"/>
          <w:sz w:val="28"/>
          <w:szCs w:val="28"/>
        </w:rPr>
        <w:fldChar w:fldCharType="end"/>
      </w:r>
      <w:bookmarkEnd w:id="115"/>
      <w:r w:rsidRPr="00536E9A">
        <w:rPr>
          <w:rFonts w:ascii="Times New Roman" w:eastAsia="Times New Roman" w:hAnsi="Times New Roman" w:cs="B Nazanin"/>
          <w:sz w:val="28"/>
          <w:szCs w:val="28"/>
          <w:rtl/>
        </w:rPr>
        <w:t>ـ جلال‏الدين سيوطى،</w:t>
      </w:r>
      <w:r w:rsidRPr="00536E9A">
        <w:rPr>
          <w:rFonts w:ascii="Times New Roman" w:eastAsia="Times New Roman" w:hAnsi="Times New Roman" w:cs="B Nazanin"/>
          <w:b/>
          <w:bCs/>
          <w:i/>
          <w:iCs/>
          <w:sz w:val="28"/>
          <w:szCs w:val="28"/>
          <w:rtl/>
        </w:rPr>
        <w:t xml:space="preserve"> جامع الصغير</w:t>
      </w:r>
      <w:r w:rsidRPr="00536E9A">
        <w:rPr>
          <w:rFonts w:ascii="Times New Roman" w:eastAsia="Times New Roman" w:hAnsi="Times New Roman" w:cs="B Nazanin"/>
          <w:sz w:val="28"/>
          <w:szCs w:val="28"/>
          <w:rtl/>
        </w:rPr>
        <w:t>، ج 2، ص 62</w:t>
      </w:r>
      <w:r w:rsidRPr="00536E9A">
        <w:rPr>
          <w:rFonts w:ascii="Times New Roman" w:eastAsia="Times New Roman" w:hAnsi="Times New Roman" w:cs="B Nazanin"/>
          <w:sz w:val="28"/>
          <w:szCs w:val="28"/>
        </w:rPr>
        <w:t>.</w:t>
      </w:r>
    </w:p>
    <w:bookmarkStart w:id="116" w:name="_ftn2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22</w:t>
      </w:r>
      <w:r w:rsidRPr="00536E9A">
        <w:rPr>
          <w:rFonts w:ascii="Times New Roman" w:eastAsia="Times New Roman" w:hAnsi="Times New Roman" w:cs="B Nazanin"/>
          <w:sz w:val="28"/>
          <w:szCs w:val="28"/>
        </w:rPr>
        <w:fldChar w:fldCharType="end"/>
      </w:r>
      <w:bookmarkEnd w:id="116"/>
      <w:r w:rsidRPr="00536E9A">
        <w:rPr>
          <w:rFonts w:ascii="Times New Roman" w:eastAsia="Times New Roman" w:hAnsi="Times New Roman" w:cs="B Nazanin"/>
          <w:sz w:val="28"/>
          <w:szCs w:val="28"/>
          <w:rtl/>
        </w:rPr>
        <w:t xml:space="preserve">ـ ابوطالب تحليل، </w:t>
      </w:r>
      <w:r w:rsidRPr="00536E9A">
        <w:rPr>
          <w:rFonts w:ascii="Times New Roman" w:eastAsia="Times New Roman" w:hAnsi="Times New Roman" w:cs="B Nazanin"/>
          <w:b/>
          <w:bCs/>
          <w:i/>
          <w:iCs/>
          <w:sz w:val="28"/>
          <w:szCs w:val="28"/>
          <w:rtl/>
        </w:rPr>
        <w:t>معجم الثقات</w:t>
      </w:r>
      <w:r w:rsidRPr="00536E9A">
        <w:rPr>
          <w:rFonts w:ascii="Times New Roman" w:eastAsia="Times New Roman" w:hAnsi="Times New Roman" w:cs="B Nazanin"/>
          <w:sz w:val="28"/>
          <w:szCs w:val="28"/>
          <w:rtl/>
        </w:rPr>
        <w:t>، ص 5، 45، 79، 118، 379، 526 و 793</w:t>
      </w:r>
      <w:r w:rsidRPr="00536E9A">
        <w:rPr>
          <w:rFonts w:ascii="Times New Roman" w:eastAsia="Times New Roman" w:hAnsi="Times New Roman" w:cs="B Nazanin"/>
          <w:sz w:val="28"/>
          <w:szCs w:val="28"/>
        </w:rPr>
        <w:t>.</w:t>
      </w:r>
    </w:p>
    <w:bookmarkStart w:id="117" w:name="_ftn2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23</w:t>
      </w:r>
      <w:r w:rsidRPr="00536E9A">
        <w:rPr>
          <w:rFonts w:ascii="Times New Roman" w:eastAsia="Times New Roman" w:hAnsi="Times New Roman" w:cs="B Nazanin"/>
          <w:sz w:val="28"/>
          <w:szCs w:val="28"/>
        </w:rPr>
        <w:fldChar w:fldCharType="end"/>
      </w:r>
      <w:bookmarkEnd w:id="117"/>
      <w:r w:rsidRPr="00536E9A">
        <w:rPr>
          <w:rFonts w:ascii="Times New Roman" w:eastAsia="Times New Roman" w:hAnsi="Times New Roman" w:cs="B Nazanin"/>
          <w:sz w:val="28"/>
          <w:szCs w:val="28"/>
          <w:rtl/>
        </w:rPr>
        <w:t xml:space="preserve">ـ محمّدبن حسن حرّ عاملى، </w:t>
      </w:r>
      <w:r w:rsidRPr="00536E9A">
        <w:rPr>
          <w:rFonts w:ascii="Times New Roman" w:eastAsia="Times New Roman" w:hAnsi="Times New Roman" w:cs="B Nazanin"/>
          <w:b/>
          <w:bCs/>
          <w:i/>
          <w:iCs/>
          <w:sz w:val="28"/>
          <w:szCs w:val="28"/>
          <w:rtl/>
        </w:rPr>
        <w:t>وسائل‏الشيعه</w:t>
      </w:r>
      <w:r w:rsidRPr="00536E9A">
        <w:rPr>
          <w:rFonts w:ascii="Times New Roman" w:eastAsia="Times New Roman" w:hAnsi="Times New Roman" w:cs="B Nazanin"/>
          <w:sz w:val="28"/>
          <w:szCs w:val="28"/>
          <w:rtl/>
        </w:rPr>
        <w:t>، ج 18، ص 137</w:t>
      </w:r>
      <w:r w:rsidRPr="00536E9A">
        <w:rPr>
          <w:rFonts w:ascii="Times New Roman" w:eastAsia="Times New Roman" w:hAnsi="Times New Roman" w:cs="B Nazanin"/>
          <w:sz w:val="28"/>
          <w:szCs w:val="28"/>
        </w:rPr>
        <w:t>.</w:t>
      </w:r>
    </w:p>
    <w:bookmarkStart w:id="118" w:name="_ftn2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24</w:t>
      </w:r>
      <w:r w:rsidRPr="00536E9A">
        <w:rPr>
          <w:rFonts w:ascii="Times New Roman" w:eastAsia="Times New Roman" w:hAnsi="Times New Roman" w:cs="B Nazanin"/>
          <w:sz w:val="28"/>
          <w:szCs w:val="28"/>
        </w:rPr>
        <w:fldChar w:fldCharType="end"/>
      </w:r>
      <w:bookmarkEnd w:id="118"/>
      <w:r w:rsidRPr="00536E9A">
        <w:rPr>
          <w:rFonts w:ascii="Times New Roman" w:eastAsia="Times New Roman" w:hAnsi="Times New Roman" w:cs="B Nazanin"/>
          <w:sz w:val="28"/>
          <w:szCs w:val="28"/>
          <w:rtl/>
        </w:rPr>
        <w:t xml:space="preserve">ـ ابن منظور، </w:t>
      </w:r>
      <w:r w:rsidRPr="00536E9A">
        <w:rPr>
          <w:rFonts w:ascii="Times New Roman" w:eastAsia="Times New Roman" w:hAnsi="Times New Roman" w:cs="B Nazanin"/>
          <w:b/>
          <w:bCs/>
          <w:i/>
          <w:iCs/>
          <w:sz w:val="28"/>
          <w:szCs w:val="28"/>
          <w:rtl/>
        </w:rPr>
        <w:t>لسان‏العرب</w:t>
      </w:r>
      <w:r w:rsidRPr="00536E9A">
        <w:rPr>
          <w:rFonts w:ascii="Times New Roman" w:eastAsia="Times New Roman" w:hAnsi="Times New Roman" w:cs="B Nazanin"/>
          <w:sz w:val="28"/>
          <w:szCs w:val="28"/>
          <w:rtl/>
        </w:rPr>
        <w:t>، ج 14، ص 300، ماده «رأى</w:t>
      </w:r>
      <w:r w:rsidRPr="00536E9A">
        <w:rPr>
          <w:rFonts w:ascii="Times New Roman" w:eastAsia="Times New Roman" w:hAnsi="Times New Roman" w:cs="B Nazanin"/>
          <w:sz w:val="28"/>
          <w:szCs w:val="28"/>
        </w:rPr>
        <w:t>».</w:t>
      </w:r>
    </w:p>
    <w:bookmarkStart w:id="119" w:name="_ftn2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25</w:t>
      </w:r>
      <w:r w:rsidRPr="00536E9A">
        <w:rPr>
          <w:rFonts w:ascii="Times New Roman" w:eastAsia="Times New Roman" w:hAnsi="Times New Roman" w:cs="B Nazanin"/>
          <w:sz w:val="28"/>
          <w:szCs w:val="28"/>
        </w:rPr>
        <w:fldChar w:fldCharType="end"/>
      </w:r>
      <w:bookmarkEnd w:id="119"/>
      <w:r w:rsidRPr="00536E9A">
        <w:rPr>
          <w:rFonts w:ascii="Times New Roman" w:eastAsia="Times New Roman" w:hAnsi="Times New Roman" w:cs="B Nazanin"/>
          <w:sz w:val="28"/>
          <w:szCs w:val="28"/>
          <w:rtl/>
        </w:rPr>
        <w:t xml:space="preserve">ـ محسن فيض كاشانى، </w:t>
      </w:r>
      <w:r w:rsidRPr="00536E9A">
        <w:rPr>
          <w:rFonts w:ascii="Times New Roman" w:eastAsia="Times New Roman" w:hAnsi="Times New Roman" w:cs="B Nazanin"/>
          <w:b/>
          <w:bCs/>
          <w:i/>
          <w:iCs/>
          <w:sz w:val="28"/>
          <w:szCs w:val="28"/>
          <w:rtl/>
        </w:rPr>
        <w:t>تفسير صافى</w:t>
      </w:r>
      <w:r w:rsidRPr="00536E9A">
        <w:rPr>
          <w:rFonts w:ascii="Times New Roman" w:eastAsia="Times New Roman" w:hAnsi="Times New Roman" w:cs="B Nazanin"/>
          <w:sz w:val="28"/>
          <w:szCs w:val="28"/>
          <w:rtl/>
        </w:rPr>
        <w:t xml:space="preserve">، ج 1، ص 36 / مصطفى عبداللّه كاتب حلبى حاجى خليفه، </w:t>
      </w:r>
      <w:r w:rsidRPr="00536E9A">
        <w:rPr>
          <w:rFonts w:ascii="Times New Roman" w:eastAsia="Times New Roman" w:hAnsi="Times New Roman" w:cs="B Nazanin"/>
          <w:b/>
          <w:bCs/>
          <w:i/>
          <w:iCs/>
          <w:sz w:val="28"/>
          <w:szCs w:val="28"/>
          <w:rtl/>
        </w:rPr>
        <w:t>كشف الظنون</w:t>
      </w:r>
      <w:r w:rsidRPr="00536E9A">
        <w:rPr>
          <w:rFonts w:ascii="Times New Roman" w:eastAsia="Times New Roman" w:hAnsi="Times New Roman" w:cs="B Nazanin"/>
          <w:sz w:val="28"/>
          <w:szCs w:val="28"/>
          <w:rtl/>
        </w:rPr>
        <w:t xml:space="preserve">، ج 1، ص 434 / محمّدهادى معرفت، </w:t>
      </w:r>
      <w:r w:rsidRPr="00536E9A">
        <w:rPr>
          <w:rFonts w:ascii="Times New Roman" w:eastAsia="Times New Roman" w:hAnsi="Times New Roman" w:cs="B Nazanin"/>
          <w:b/>
          <w:bCs/>
          <w:i/>
          <w:iCs/>
          <w:sz w:val="28"/>
          <w:szCs w:val="28"/>
          <w:rtl/>
        </w:rPr>
        <w:t>التفسير و المفسرون فى ثوبه القشيب</w:t>
      </w:r>
      <w:r w:rsidRPr="00536E9A">
        <w:rPr>
          <w:rFonts w:ascii="Times New Roman" w:eastAsia="Times New Roman" w:hAnsi="Times New Roman" w:cs="B Nazanin"/>
          <w:sz w:val="28"/>
          <w:szCs w:val="28"/>
          <w:rtl/>
        </w:rPr>
        <w:t>، ج 1، ص 60ـ96</w:t>
      </w:r>
      <w:r w:rsidRPr="00536E9A">
        <w:rPr>
          <w:rFonts w:ascii="Times New Roman" w:eastAsia="Times New Roman" w:hAnsi="Times New Roman" w:cs="B Nazanin"/>
          <w:sz w:val="28"/>
          <w:szCs w:val="28"/>
        </w:rPr>
        <w:t>.</w:t>
      </w:r>
    </w:p>
    <w:bookmarkStart w:id="120" w:name="_ftn2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26</w:t>
      </w:r>
      <w:r w:rsidRPr="00536E9A">
        <w:rPr>
          <w:rFonts w:ascii="Times New Roman" w:eastAsia="Times New Roman" w:hAnsi="Times New Roman" w:cs="B Nazanin"/>
          <w:sz w:val="28"/>
          <w:szCs w:val="28"/>
        </w:rPr>
        <w:fldChar w:fldCharType="end"/>
      </w:r>
      <w:bookmarkEnd w:id="120"/>
      <w:r w:rsidRPr="00536E9A">
        <w:rPr>
          <w:rFonts w:ascii="Times New Roman" w:eastAsia="Times New Roman" w:hAnsi="Times New Roman" w:cs="B Nazanin"/>
          <w:sz w:val="28"/>
          <w:szCs w:val="28"/>
          <w:rtl/>
        </w:rPr>
        <w:t xml:space="preserve">ـ ر.ك: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3، ص 76ـ80</w:t>
      </w:r>
      <w:r w:rsidRPr="00536E9A">
        <w:rPr>
          <w:rFonts w:ascii="Times New Roman" w:eastAsia="Times New Roman" w:hAnsi="Times New Roman" w:cs="B Nazanin"/>
          <w:sz w:val="28"/>
          <w:szCs w:val="28"/>
        </w:rPr>
        <w:t>.</w:t>
      </w:r>
    </w:p>
    <w:bookmarkStart w:id="121" w:name="_ftn2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27</w:t>
      </w:r>
      <w:r w:rsidRPr="00536E9A">
        <w:rPr>
          <w:rFonts w:ascii="Times New Roman" w:eastAsia="Times New Roman" w:hAnsi="Times New Roman" w:cs="B Nazanin"/>
          <w:sz w:val="28"/>
          <w:szCs w:val="28"/>
        </w:rPr>
        <w:fldChar w:fldCharType="end"/>
      </w:r>
      <w:bookmarkEnd w:id="121"/>
      <w:r w:rsidRPr="00536E9A">
        <w:rPr>
          <w:rFonts w:ascii="Times New Roman" w:eastAsia="Times New Roman" w:hAnsi="Times New Roman" w:cs="B Nazanin"/>
          <w:sz w:val="28"/>
          <w:szCs w:val="28"/>
          <w:rtl/>
        </w:rPr>
        <w:t xml:space="preserve">ـ محمد بن مكّى، كتابى با نام </w:t>
      </w:r>
      <w:r w:rsidRPr="00536E9A">
        <w:rPr>
          <w:rFonts w:ascii="Times New Roman" w:eastAsia="Times New Roman" w:hAnsi="Times New Roman" w:cs="B Nazanin"/>
          <w:b/>
          <w:bCs/>
          <w:i/>
          <w:iCs/>
          <w:sz w:val="28"/>
          <w:szCs w:val="28"/>
          <w:rtl/>
        </w:rPr>
        <w:t>الكشف عن وجوه القراءات السبع و عللها و حججها</w:t>
      </w:r>
      <w:r w:rsidRPr="00536E9A">
        <w:rPr>
          <w:rFonts w:ascii="Times New Roman" w:eastAsia="Times New Roman" w:hAnsi="Times New Roman" w:cs="B Nazanin"/>
          <w:sz w:val="28"/>
          <w:szCs w:val="28"/>
          <w:rtl/>
        </w:rPr>
        <w:t xml:space="preserve"> در توجيه قرائت‏ها دارد كه نشان مى‏دهد اجتهاد در امر قرائت‏ها مؤثر بوده است</w:t>
      </w:r>
      <w:r w:rsidRPr="00536E9A">
        <w:rPr>
          <w:rFonts w:ascii="Times New Roman" w:eastAsia="Times New Roman" w:hAnsi="Times New Roman" w:cs="B Nazanin"/>
          <w:sz w:val="28"/>
          <w:szCs w:val="28"/>
        </w:rPr>
        <w:t>.</w:t>
      </w:r>
    </w:p>
    <w:bookmarkStart w:id="122" w:name="_ftn2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28</w:t>
      </w:r>
      <w:r w:rsidRPr="00536E9A">
        <w:rPr>
          <w:rFonts w:ascii="Times New Roman" w:eastAsia="Times New Roman" w:hAnsi="Times New Roman" w:cs="B Nazanin"/>
          <w:sz w:val="28"/>
          <w:szCs w:val="28"/>
        </w:rPr>
        <w:fldChar w:fldCharType="end"/>
      </w:r>
      <w:bookmarkEnd w:id="122"/>
      <w:r w:rsidRPr="00536E9A">
        <w:rPr>
          <w:rFonts w:ascii="Times New Roman" w:eastAsia="Times New Roman" w:hAnsi="Times New Roman" w:cs="B Nazanin"/>
          <w:sz w:val="28"/>
          <w:szCs w:val="28"/>
          <w:rtl/>
        </w:rPr>
        <w:t xml:space="preserve">ـ محمّدهادى معرفت، </w:t>
      </w:r>
      <w:r w:rsidRPr="00536E9A">
        <w:rPr>
          <w:rFonts w:ascii="Times New Roman" w:eastAsia="Times New Roman" w:hAnsi="Times New Roman" w:cs="B Nazanin"/>
          <w:b/>
          <w:bCs/>
          <w:i/>
          <w:iCs/>
          <w:sz w:val="28"/>
          <w:szCs w:val="28"/>
          <w:rtl/>
        </w:rPr>
        <w:t>التمهيد فى علوم القرآن</w:t>
      </w:r>
      <w:r w:rsidRPr="00536E9A">
        <w:rPr>
          <w:rFonts w:ascii="Times New Roman" w:eastAsia="Times New Roman" w:hAnsi="Times New Roman" w:cs="B Nazanin"/>
          <w:sz w:val="28"/>
          <w:szCs w:val="28"/>
          <w:rtl/>
        </w:rPr>
        <w:t>، ج 2، ص 42ـ49</w:t>
      </w:r>
      <w:r w:rsidRPr="00536E9A">
        <w:rPr>
          <w:rFonts w:ascii="Times New Roman" w:eastAsia="Times New Roman" w:hAnsi="Times New Roman" w:cs="B Nazanin"/>
          <w:sz w:val="28"/>
          <w:szCs w:val="28"/>
        </w:rPr>
        <w:t>.</w:t>
      </w:r>
    </w:p>
    <w:bookmarkStart w:id="123" w:name="_ftn2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"_ftnref29"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29</w:t>
      </w:r>
      <w:r w:rsidRPr="00536E9A">
        <w:rPr>
          <w:rFonts w:ascii="Times New Roman" w:eastAsia="Times New Roman" w:hAnsi="Times New Roman" w:cs="B Nazanin"/>
          <w:sz w:val="28"/>
          <w:szCs w:val="28"/>
        </w:rPr>
        <w:fldChar w:fldCharType="end"/>
      </w:r>
      <w:bookmarkEnd w:id="123"/>
      <w:r w:rsidRPr="00536E9A">
        <w:rPr>
          <w:rFonts w:ascii="Times New Roman" w:eastAsia="Times New Roman" w:hAnsi="Times New Roman" w:cs="B Nazanin"/>
          <w:sz w:val="28"/>
          <w:szCs w:val="28"/>
          <w:rtl/>
        </w:rPr>
        <w:t xml:space="preserve">ـ ر. ك: احمد مختار عمر و عبدالعال سالم مكرم، </w:t>
      </w:r>
      <w:r w:rsidRPr="00536E9A">
        <w:rPr>
          <w:rFonts w:ascii="Times New Roman" w:eastAsia="Times New Roman" w:hAnsi="Times New Roman" w:cs="B Nazanin"/>
          <w:b/>
          <w:bCs/>
          <w:i/>
          <w:iCs/>
          <w:sz w:val="28"/>
          <w:szCs w:val="28"/>
          <w:rtl/>
        </w:rPr>
        <w:t>معجم القراءات القرآنية</w:t>
      </w:r>
      <w:r w:rsidRPr="00536E9A">
        <w:rPr>
          <w:rFonts w:ascii="Times New Roman" w:eastAsia="Times New Roman" w:hAnsi="Times New Roman" w:cs="B Nazanin"/>
          <w:sz w:val="28"/>
          <w:szCs w:val="28"/>
          <w:rtl/>
        </w:rPr>
        <w:t>، كه در هشت جلد تدوين شده است</w:t>
      </w:r>
      <w:r w:rsidRPr="00536E9A">
        <w:rPr>
          <w:rFonts w:ascii="Times New Roman" w:eastAsia="Times New Roman" w:hAnsi="Times New Roman" w:cs="B Nazanin"/>
          <w:sz w:val="28"/>
          <w:szCs w:val="28"/>
        </w:rPr>
        <w:t>.</w:t>
      </w:r>
    </w:p>
    <w:bookmarkStart w:id="124" w:name="_ftn3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30</w:t>
      </w:r>
      <w:r w:rsidRPr="00536E9A">
        <w:rPr>
          <w:rFonts w:ascii="Times New Roman" w:eastAsia="Times New Roman" w:hAnsi="Times New Roman" w:cs="B Nazanin"/>
          <w:sz w:val="28"/>
          <w:szCs w:val="28"/>
        </w:rPr>
        <w:fldChar w:fldCharType="end"/>
      </w:r>
      <w:bookmarkEnd w:id="124"/>
      <w:r w:rsidRPr="00536E9A">
        <w:rPr>
          <w:rFonts w:ascii="Times New Roman" w:eastAsia="Times New Roman" w:hAnsi="Times New Roman" w:cs="B Nazanin"/>
          <w:sz w:val="28"/>
          <w:szCs w:val="28"/>
          <w:rtl/>
        </w:rPr>
        <w:t>ـ نيز مانند اختلاف قرائت در بقره: 37، 106، 125 و 222 / نساء: 42 / مائده: 6 و 95</w:t>
      </w:r>
      <w:r w:rsidRPr="00536E9A">
        <w:rPr>
          <w:rFonts w:ascii="Times New Roman" w:eastAsia="Times New Roman" w:hAnsi="Times New Roman" w:cs="B Nazanin"/>
          <w:sz w:val="28"/>
          <w:szCs w:val="28"/>
        </w:rPr>
        <w:t>.</w:t>
      </w:r>
    </w:p>
    <w:bookmarkStart w:id="125" w:name="_ftn3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31</w:t>
      </w:r>
      <w:r w:rsidRPr="00536E9A">
        <w:rPr>
          <w:rFonts w:ascii="Times New Roman" w:eastAsia="Times New Roman" w:hAnsi="Times New Roman" w:cs="B Nazanin"/>
          <w:sz w:val="28"/>
          <w:szCs w:val="28"/>
        </w:rPr>
        <w:fldChar w:fldCharType="end"/>
      </w:r>
      <w:bookmarkEnd w:id="125"/>
      <w:r w:rsidRPr="00536E9A">
        <w:rPr>
          <w:rFonts w:ascii="Times New Roman" w:eastAsia="Times New Roman" w:hAnsi="Times New Roman" w:cs="B Nazanin"/>
          <w:sz w:val="28"/>
          <w:szCs w:val="28"/>
          <w:rtl/>
        </w:rPr>
        <w:t xml:space="preserve">ـ محمّدبن يعقوب كلينى، </w:t>
      </w:r>
      <w:r w:rsidRPr="00536E9A">
        <w:rPr>
          <w:rFonts w:ascii="Times New Roman" w:eastAsia="Times New Roman" w:hAnsi="Times New Roman" w:cs="B Nazanin"/>
          <w:b/>
          <w:bCs/>
          <w:i/>
          <w:iCs/>
          <w:sz w:val="28"/>
          <w:szCs w:val="28"/>
          <w:rtl/>
        </w:rPr>
        <w:t>اصول كافى</w:t>
      </w:r>
      <w:r w:rsidRPr="00536E9A">
        <w:rPr>
          <w:rFonts w:ascii="Times New Roman" w:eastAsia="Times New Roman" w:hAnsi="Times New Roman" w:cs="B Nazanin"/>
          <w:sz w:val="28"/>
          <w:szCs w:val="28"/>
          <w:rtl/>
        </w:rPr>
        <w:t>، ج 2، ص 630، ح 12</w:t>
      </w:r>
      <w:r w:rsidRPr="00536E9A">
        <w:rPr>
          <w:rFonts w:ascii="Times New Roman" w:eastAsia="Times New Roman" w:hAnsi="Times New Roman" w:cs="B Nazanin"/>
          <w:sz w:val="28"/>
          <w:szCs w:val="28"/>
        </w:rPr>
        <w:t>.</w:t>
      </w:r>
    </w:p>
    <w:bookmarkStart w:id="126" w:name="_ftn3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32</w:t>
      </w:r>
      <w:r w:rsidRPr="00536E9A">
        <w:rPr>
          <w:rFonts w:ascii="Times New Roman" w:eastAsia="Times New Roman" w:hAnsi="Times New Roman" w:cs="B Nazanin"/>
          <w:sz w:val="28"/>
          <w:szCs w:val="28"/>
        </w:rPr>
        <w:fldChar w:fldCharType="end"/>
      </w:r>
      <w:bookmarkEnd w:id="126"/>
      <w:r w:rsidRPr="00536E9A">
        <w:rPr>
          <w:rFonts w:ascii="Times New Roman" w:eastAsia="Times New Roman" w:hAnsi="Times New Roman" w:cs="B Nazanin"/>
          <w:sz w:val="28"/>
          <w:szCs w:val="28"/>
          <w:rtl/>
        </w:rPr>
        <w:t xml:space="preserve">ـ براى تفصيل بيشتر ر.ك: سيدابوالقاسم خوئى، </w:t>
      </w:r>
      <w:r w:rsidRPr="00536E9A">
        <w:rPr>
          <w:rFonts w:ascii="Times New Roman" w:eastAsia="Times New Roman" w:hAnsi="Times New Roman" w:cs="B Nazanin"/>
          <w:b/>
          <w:bCs/>
          <w:i/>
          <w:iCs/>
          <w:sz w:val="28"/>
          <w:szCs w:val="28"/>
          <w:rtl/>
        </w:rPr>
        <w:t>البيان فى علوم‏القرآن</w:t>
      </w:r>
      <w:r w:rsidRPr="00536E9A">
        <w:rPr>
          <w:rFonts w:ascii="Times New Roman" w:eastAsia="Times New Roman" w:hAnsi="Times New Roman" w:cs="B Nazanin"/>
          <w:sz w:val="28"/>
          <w:szCs w:val="28"/>
          <w:rtl/>
        </w:rPr>
        <w:t>، ص 149ـ151</w:t>
      </w:r>
      <w:r w:rsidRPr="00536E9A">
        <w:rPr>
          <w:rFonts w:ascii="Times New Roman" w:eastAsia="Times New Roman" w:hAnsi="Times New Roman" w:cs="B Nazanin"/>
          <w:sz w:val="28"/>
          <w:szCs w:val="28"/>
        </w:rPr>
        <w:t>.</w:t>
      </w:r>
    </w:p>
    <w:bookmarkStart w:id="127" w:name="_ftn3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fldChar w:fldCharType="begin"/>
      </w:r>
      <w:r w:rsidRPr="00536E9A">
        <w:rPr>
          <w:rFonts w:ascii="Times New Roman" w:eastAsia="Times New Roman" w:hAnsi="Times New Roman" w:cs="B Nazanin"/>
          <w:sz w:val="28"/>
          <w:szCs w:val="28"/>
        </w:rPr>
        <w:instrText xml:space="preserve"> HYPERLINK "http://marifat.nashriyat.ir/node/639" \l "_ftnref33"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33</w:t>
      </w:r>
      <w:r w:rsidRPr="00536E9A">
        <w:rPr>
          <w:rFonts w:ascii="Times New Roman" w:eastAsia="Times New Roman" w:hAnsi="Times New Roman" w:cs="B Nazanin"/>
          <w:sz w:val="28"/>
          <w:szCs w:val="28"/>
        </w:rPr>
        <w:fldChar w:fldCharType="end"/>
      </w:r>
      <w:bookmarkEnd w:id="127"/>
      <w:r w:rsidRPr="00536E9A">
        <w:rPr>
          <w:rFonts w:ascii="Times New Roman" w:eastAsia="Times New Roman" w:hAnsi="Times New Roman" w:cs="B Nazanin"/>
          <w:sz w:val="28"/>
          <w:szCs w:val="28"/>
          <w:rtl/>
        </w:rPr>
        <w:t xml:space="preserve">ـ روايت شده است كه پيامبر اكرم صلى‏الله‏عليه‏و‏آله فرمودند: خداى متعال دوست مى‏دارد كه قرآن آن‏گونه كه فرود آمده خوانده شود. حسام‏الدين متقى هندى، </w:t>
      </w:r>
      <w:r w:rsidRPr="00536E9A">
        <w:rPr>
          <w:rFonts w:ascii="Times New Roman" w:eastAsia="Times New Roman" w:hAnsi="Times New Roman" w:cs="B Nazanin"/>
          <w:b/>
          <w:bCs/>
          <w:i/>
          <w:iCs/>
          <w:sz w:val="28"/>
          <w:szCs w:val="28"/>
          <w:rtl/>
        </w:rPr>
        <w:t>كنزل‏العمّال</w:t>
      </w:r>
      <w:r w:rsidRPr="00536E9A">
        <w:rPr>
          <w:rFonts w:ascii="Times New Roman" w:eastAsia="Times New Roman" w:hAnsi="Times New Roman" w:cs="B Nazanin"/>
          <w:sz w:val="28"/>
          <w:szCs w:val="28"/>
          <w:rtl/>
        </w:rPr>
        <w:t>، ج 2، ص 49</w:t>
      </w:r>
      <w:r w:rsidRPr="00536E9A">
        <w:rPr>
          <w:rFonts w:ascii="Times New Roman" w:eastAsia="Times New Roman" w:hAnsi="Times New Roman" w:cs="B Nazanin"/>
          <w:sz w:val="28"/>
          <w:szCs w:val="28"/>
        </w:rPr>
        <w:t>.</w:t>
      </w:r>
    </w:p>
    <w:bookmarkStart w:id="128" w:name="_ftn3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34</w:t>
      </w:r>
      <w:r w:rsidRPr="00536E9A">
        <w:rPr>
          <w:rFonts w:ascii="Times New Roman" w:eastAsia="Times New Roman" w:hAnsi="Times New Roman" w:cs="B Nazanin"/>
          <w:sz w:val="28"/>
          <w:szCs w:val="28"/>
        </w:rPr>
        <w:fldChar w:fldCharType="end"/>
      </w:r>
      <w:bookmarkEnd w:id="128"/>
      <w:r w:rsidRPr="00536E9A">
        <w:rPr>
          <w:rFonts w:ascii="Times New Roman" w:eastAsia="Times New Roman" w:hAnsi="Times New Roman" w:cs="B Nazanin"/>
          <w:sz w:val="28"/>
          <w:szCs w:val="28"/>
          <w:rtl/>
        </w:rPr>
        <w:t>ـ اين هفت قرائت عبارت‏اند از: قرائت‏هاى عبداللّه بن عامر دمشقى، ابن كثير مكّى، عاصم كوفى، ابوعمرو بصرى، حمزه كوفى، نافع مدنى و كسايى</w:t>
      </w:r>
      <w:r w:rsidRPr="00536E9A">
        <w:rPr>
          <w:rFonts w:ascii="Times New Roman" w:eastAsia="Times New Roman" w:hAnsi="Times New Roman" w:cs="B Nazanin"/>
          <w:sz w:val="28"/>
          <w:szCs w:val="28"/>
        </w:rPr>
        <w:t>.</w:t>
      </w:r>
    </w:p>
    <w:bookmarkStart w:id="129" w:name="_ftn3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35</w:t>
      </w:r>
      <w:r w:rsidRPr="00536E9A">
        <w:rPr>
          <w:rFonts w:ascii="Times New Roman" w:eastAsia="Times New Roman" w:hAnsi="Times New Roman" w:cs="B Nazanin"/>
          <w:sz w:val="28"/>
          <w:szCs w:val="28"/>
        </w:rPr>
        <w:fldChar w:fldCharType="end"/>
      </w:r>
      <w:bookmarkEnd w:id="129"/>
      <w:r w:rsidRPr="00536E9A">
        <w:rPr>
          <w:rFonts w:ascii="Times New Roman" w:eastAsia="Times New Roman" w:hAnsi="Times New Roman" w:cs="B Nazanin"/>
          <w:sz w:val="28"/>
          <w:szCs w:val="28"/>
          <w:rtl/>
        </w:rPr>
        <w:t xml:space="preserve">ـ محمّدبن جرير طبرى، </w:t>
      </w:r>
      <w:r w:rsidRPr="00536E9A">
        <w:rPr>
          <w:rFonts w:ascii="Times New Roman" w:eastAsia="Times New Roman" w:hAnsi="Times New Roman" w:cs="B Nazanin"/>
          <w:b/>
          <w:bCs/>
          <w:i/>
          <w:iCs/>
          <w:sz w:val="28"/>
          <w:szCs w:val="28"/>
          <w:rtl/>
        </w:rPr>
        <w:t>جامع البيان</w:t>
      </w:r>
      <w:r w:rsidRPr="00536E9A">
        <w:rPr>
          <w:rFonts w:ascii="Times New Roman" w:eastAsia="Times New Roman" w:hAnsi="Times New Roman" w:cs="B Nazanin"/>
          <w:sz w:val="28"/>
          <w:szCs w:val="28"/>
          <w:rtl/>
        </w:rPr>
        <w:t>، ج 4، ص 467</w:t>
      </w:r>
      <w:r w:rsidRPr="00536E9A">
        <w:rPr>
          <w:rFonts w:ascii="Times New Roman" w:eastAsia="Times New Roman" w:hAnsi="Times New Roman" w:cs="B Nazanin"/>
          <w:sz w:val="28"/>
          <w:szCs w:val="28"/>
        </w:rPr>
        <w:t>.</w:t>
      </w:r>
    </w:p>
    <w:bookmarkStart w:id="130" w:name="_ftn3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36</w:t>
      </w:r>
      <w:r w:rsidRPr="00536E9A">
        <w:rPr>
          <w:rFonts w:ascii="Times New Roman" w:eastAsia="Times New Roman" w:hAnsi="Times New Roman" w:cs="B Nazanin"/>
          <w:sz w:val="28"/>
          <w:szCs w:val="28"/>
        </w:rPr>
        <w:fldChar w:fldCharType="end"/>
      </w:r>
      <w:bookmarkEnd w:id="130"/>
      <w:r w:rsidRPr="00536E9A">
        <w:rPr>
          <w:rFonts w:ascii="Times New Roman" w:eastAsia="Times New Roman" w:hAnsi="Times New Roman" w:cs="B Nazanin"/>
          <w:sz w:val="28"/>
          <w:szCs w:val="28"/>
          <w:rtl/>
        </w:rPr>
        <w:t xml:space="preserve">ـ براى نمونه ابوعمرو عثمان بن سعيد دانى كتاب </w:t>
      </w:r>
      <w:r w:rsidRPr="00536E9A">
        <w:rPr>
          <w:rFonts w:ascii="Times New Roman" w:eastAsia="Times New Roman" w:hAnsi="Times New Roman" w:cs="B Nazanin"/>
          <w:b/>
          <w:bCs/>
          <w:i/>
          <w:iCs/>
          <w:sz w:val="28"/>
          <w:szCs w:val="28"/>
          <w:rtl/>
        </w:rPr>
        <w:t>التيسر فى القرائات السبع</w:t>
      </w:r>
      <w:r w:rsidRPr="00536E9A">
        <w:rPr>
          <w:rFonts w:ascii="Times New Roman" w:eastAsia="Times New Roman" w:hAnsi="Times New Roman" w:cs="B Nazanin"/>
          <w:sz w:val="28"/>
          <w:szCs w:val="28"/>
          <w:rtl/>
        </w:rPr>
        <w:t xml:space="preserve"> را نوشت</w:t>
      </w:r>
      <w:r w:rsidRPr="00536E9A">
        <w:rPr>
          <w:rFonts w:ascii="Times New Roman" w:eastAsia="Times New Roman" w:hAnsi="Times New Roman" w:cs="B Nazanin"/>
          <w:sz w:val="28"/>
          <w:szCs w:val="28"/>
        </w:rPr>
        <w:t>.</w:t>
      </w:r>
    </w:p>
    <w:bookmarkStart w:id="131" w:name="_ftn3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37</w:t>
      </w:r>
      <w:r w:rsidRPr="00536E9A">
        <w:rPr>
          <w:rFonts w:ascii="Times New Roman" w:eastAsia="Times New Roman" w:hAnsi="Times New Roman" w:cs="B Nazanin"/>
          <w:sz w:val="28"/>
          <w:szCs w:val="28"/>
        </w:rPr>
        <w:fldChar w:fldCharType="end"/>
      </w:r>
      <w:bookmarkEnd w:id="131"/>
      <w:r w:rsidRPr="00536E9A">
        <w:rPr>
          <w:rFonts w:ascii="Times New Roman" w:eastAsia="Times New Roman" w:hAnsi="Times New Roman" w:cs="B Nazanin"/>
          <w:sz w:val="28"/>
          <w:szCs w:val="28"/>
          <w:rtl/>
        </w:rPr>
        <w:t xml:space="preserve">ـ مانند ابن سبكى. در اين‏باره ر.ك: محمّد عبدالعظيم زرقانى، </w:t>
      </w:r>
      <w:r w:rsidRPr="00536E9A">
        <w:rPr>
          <w:rFonts w:ascii="Times New Roman" w:eastAsia="Times New Roman" w:hAnsi="Times New Roman" w:cs="B Nazanin"/>
          <w:b/>
          <w:bCs/>
          <w:i/>
          <w:iCs/>
          <w:sz w:val="28"/>
          <w:szCs w:val="28"/>
          <w:rtl/>
        </w:rPr>
        <w:t>مناهل العرفان</w:t>
      </w:r>
      <w:r w:rsidRPr="00536E9A">
        <w:rPr>
          <w:rFonts w:ascii="Times New Roman" w:eastAsia="Times New Roman" w:hAnsi="Times New Roman" w:cs="B Nazanin"/>
          <w:sz w:val="28"/>
          <w:szCs w:val="28"/>
          <w:rtl/>
        </w:rPr>
        <w:t xml:space="preserve">، ج 1، ص 436ـ437. و نيز ابو شامه اين اعتقاد را به گروهى نسبت داده و آن را حاكى از جهل شمرده است. ر.ك: جلال‏الدين سيوطى، </w:t>
      </w:r>
      <w:r w:rsidRPr="00536E9A">
        <w:rPr>
          <w:rFonts w:ascii="Times New Roman" w:eastAsia="Times New Roman" w:hAnsi="Times New Roman" w:cs="B Nazanin"/>
          <w:b/>
          <w:bCs/>
          <w:i/>
          <w:iCs/>
          <w:sz w:val="28"/>
          <w:szCs w:val="28"/>
          <w:rtl/>
        </w:rPr>
        <w:t>الاتقان فى علوم القرآن</w:t>
      </w:r>
      <w:r w:rsidRPr="00536E9A">
        <w:rPr>
          <w:rFonts w:ascii="Times New Roman" w:eastAsia="Times New Roman" w:hAnsi="Times New Roman" w:cs="B Nazanin"/>
          <w:sz w:val="28"/>
          <w:szCs w:val="28"/>
          <w:rtl/>
        </w:rPr>
        <w:t>، ج 1، نوع 22ـ27، التنبيه الثالث، ص 274</w:t>
      </w:r>
      <w:r w:rsidRPr="00536E9A">
        <w:rPr>
          <w:rFonts w:ascii="Times New Roman" w:eastAsia="Times New Roman" w:hAnsi="Times New Roman" w:cs="B Nazanin"/>
          <w:sz w:val="28"/>
          <w:szCs w:val="28"/>
        </w:rPr>
        <w:t>.</w:t>
      </w:r>
    </w:p>
    <w:bookmarkStart w:id="132" w:name="_ftn3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38</w:t>
      </w:r>
      <w:r w:rsidRPr="00536E9A">
        <w:rPr>
          <w:rFonts w:ascii="Times New Roman" w:eastAsia="Times New Roman" w:hAnsi="Times New Roman" w:cs="B Nazanin"/>
          <w:sz w:val="28"/>
          <w:szCs w:val="28"/>
        </w:rPr>
        <w:fldChar w:fldCharType="end"/>
      </w:r>
      <w:bookmarkEnd w:id="132"/>
      <w:r w:rsidRPr="00536E9A">
        <w:rPr>
          <w:rFonts w:ascii="Times New Roman" w:eastAsia="Times New Roman" w:hAnsi="Times New Roman" w:cs="B Nazanin"/>
          <w:sz w:val="28"/>
          <w:szCs w:val="28"/>
          <w:rtl/>
        </w:rPr>
        <w:t xml:space="preserve">ـ محمّدهادى معرفت مضمون اين بيان را از دوازده بيان نقل كرده و آنها را اخبار واحد شمرده است. ر.ك: محمّدهادى معرفت، </w:t>
      </w:r>
      <w:r w:rsidRPr="00536E9A">
        <w:rPr>
          <w:rFonts w:ascii="Times New Roman" w:eastAsia="Times New Roman" w:hAnsi="Times New Roman" w:cs="B Nazanin"/>
          <w:b/>
          <w:bCs/>
          <w:i/>
          <w:iCs/>
          <w:sz w:val="28"/>
          <w:szCs w:val="28"/>
          <w:rtl/>
        </w:rPr>
        <w:t>التمهيد فى علوم‏القرآن</w:t>
      </w:r>
      <w:r w:rsidRPr="00536E9A">
        <w:rPr>
          <w:rFonts w:ascii="Times New Roman" w:eastAsia="Times New Roman" w:hAnsi="Times New Roman" w:cs="B Nazanin"/>
          <w:sz w:val="28"/>
          <w:szCs w:val="28"/>
          <w:rtl/>
        </w:rPr>
        <w:t xml:space="preserve">، ج 2، ص 86ـ92 /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ج 2، ص 53، ح 3085</w:t>
      </w:r>
      <w:r w:rsidRPr="00536E9A">
        <w:rPr>
          <w:rFonts w:ascii="Times New Roman" w:eastAsia="Times New Roman" w:hAnsi="Times New Roman" w:cs="B Nazanin"/>
          <w:sz w:val="28"/>
          <w:szCs w:val="28"/>
        </w:rPr>
        <w:t>.</w:t>
      </w:r>
    </w:p>
    <w:bookmarkStart w:id="133" w:name="_ftn3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"_ftnref39"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39</w:t>
      </w:r>
      <w:r w:rsidRPr="00536E9A">
        <w:rPr>
          <w:rFonts w:ascii="Times New Roman" w:eastAsia="Times New Roman" w:hAnsi="Times New Roman" w:cs="B Nazanin"/>
          <w:sz w:val="28"/>
          <w:szCs w:val="28"/>
        </w:rPr>
        <w:fldChar w:fldCharType="end"/>
      </w:r>
      <w:bookmarkEnd w:id="133"/>
      <w:r w:rsidRPr="00536E9A">
        <w:rPr>
          <w:rFonts w:ascii="Times New Roman" w:eastAsia="Times New Roman" w:hAnsi="Times New Roman" w:cs="B Nazanin"/>
          <w:sz w:val="28"/>
          <w:szCs w:val="28"/>
          <w:rtl/>
        </w:rPr>
        <w:t xml:space="preserve">ـ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ج 2، ص 53، ح 3085 و 3086</w:t>
      </w:r>
      <w:r w:rsidRPr="00536E9A">
        <w:rPr>
          <w:rFonts w:ascii="Times New Roman" w:eastAsia="Times New Roman" w:hAnsi="Times New Roman" w:cs="B Nazanin"/>
          <w:sz w:val="28"/>
          <w:szCs w:val="28"/>
        </w:rPr>
        <w:t>.</w:t>
      </w:r>
    </w:p>
    <w:bookmarkStart w:id="134" w:name="_ftn4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40</w:t>
      </w:r>
      <w:r w:rsidRPr="00536E9A">
        <w:rPr>
          <w:rFonts w:ascii="Times New Roman" w:eastAsia="Times New Roman" w:hAnsi="Times New Roman" w:cs="B Nazanin"/>
          <w:sz w:val="28"/>
          <w:szCs w:val="28"/>
        </w:rPr>
        <w:fldChar w:fldCharType="end"/>
      </w:r>
      <w:bookmarkEnd w:id="134"/>
      <w:r w:rsidRPr="00536E9A">
        <w:rPr>
          <w:rFonts w:ascii="Times New Roman" w:eastAsia="Times New Roman" w:hAnsi="Times New Roman" w:cs="B Nazanin"/>
          <w:sz w:val="28"/>
          <w:szCs w:val="28"/>
          <w:rtl/>
        </w:rPr>
        <w:t xml:space="preserve">ـ محمّد عبدالعظيم زرقانى، </w:t>
      </w:r>
      <w:r w:rsidRPr="00536E9A">
        <w:rPr>
          <w:rFonts w:ascii="Times New Roman" w:eastAsia="Times New Roman" w:hAnsi="Times New Roman" w:cs="B Nazanin"/>
          <w:b/>
          <w:bCs/>
          <w:i/>
          <w:iCs/>
          <w:sz w:val="28"/>
          <w:szCs w:val="28"/>
          <w:rtl/>
        </w:rPr>
        <w:t>مناهل العرفان</w:t>
      </w:r>
      <w:r w:rsidRPr="00536E9A">
        <w:rPr>
          <w:rFonts w:ascii="Times New Roman" w:eastAsia="Times New Roman" w:hAnsi="Times New Roman" w:cs="B Nazanin"/>
          <w:sz w:val="28"/>
          <w:szCs w:val="28"/>
          <w:rtl/>
        </w:rPr>
        <w:t xml:space="preserve">، ج 1، ص 425، به نقل از: ابن الجزرى، </w:t>
      </w:r>
      <w:r w:rsidRPr="00536E9A">
        <w:rPr>
          <w:rFonts w:ascii="Times New Roman" w:eastAsia="Times New Roman" w:hAnsi="Times New Roman" w:cs="B Nazanin"/>
          <w:b/>
          <w:bCs/>
          <w:i/>
          <w:iCs/>
          <w:sz w:val="28"/>
          <w:szCs w:val="28"/>
          <w:rtl/>
        </w:rPr>
        <w:t>منجد المقرئين</w:t>
      </w:r>
      <w:r w:rsidRPr="00536E9A">
        <w:rPr>
          <w:rFonts w:ascii="Times New Roman" w:eastAsia="Times New Roman" w:hAnsi="Times New Roman" w:cs="B Nazanin"/>
          <w:sz w:val="28"/>
          <w:szCs w:val="28"/>
          <w:rtl/>
        </w:rPr>
        <w:t xml:space="preserve"> و </w:t>
      </w:r>
      <w:r w:rsidRPr="00536E9A">
        <w:rPr>
          <w:rFonts w:ascii="Times New Roman" w:eastAsia="Times New Roman" w:hAnsi="Times New Roman" w:cs="B Nazanin"/>
          <w:b/>
          <w:bCs/>
          <w:i/>
          <w:iCs/>
          <w:sz w:val="28"/>
          <w:szCs w:val="28"/>
          <w:rtl/>
        </w:rPr>
        <w:t>اتحاف فضلا البشر</w:t>
      </w:r>
      <w:r w:rsidRPr="00536E9A">
        <w:rPr>
          <w:rFonts w:ascii="Times New Roman" w:eastAsia="Times New Roman" w:hAnsi="Times New Roman" w:cs="B Nazanin"/>
          <w:sz w:val="28"/>
          <w:szCs w:val="28"/>
          <w:rtl/>
        </w:rPr>
        <w:t>، ص 439</w:t>
      </w:r>
      <w:r w:rsidRPr="00536E9A">
        <w:rPr>
          <w:rFonts w:ascii="Times New Roman" w:eastAsia="Times New Roman" w:hAnsi="Times New Roman" w:cs="B Nazanin"/>
          <w:sz w:val="28"/>
          <w:szCs w:val="28"/>
        </w:rPr>
        <w:t>.</w:t>
      </w:r>
    </w:p>
    <w:bookmarkStart w:id="135" w:name="_ftn4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41</w:t>
      </w:r>
      <w:r w:rsidRPr="00536E9A">
        <w:rPr>
          <w:rFonts w:ascii="Times New Roman" w:eastAsia="Times New Roman" w:hAnsi="Times New Roman" w:cs="B Nazanin"/>
          <w:sz w:val="28"/>
          <w:szCs w:val="28"/>
        </w:rPr>
        <w:fldChar w:fldCharType="end"/>
      </w:r>
      <w:bookmarkEnd w:id="135"/>
      <w:r w:rsidRPr="00536E9A">
        <w:rPr>
          <w:rFonts w:ascii="Times New Roman" w:eastAsia="Times New Roman" w:hAnsi="Times New Roman" w:cs="B Nazanin"/>
          <w:sz w:val="28"/>
          <w:szCs w:val="28"/>
          <w:rtl/>
        </w:rPr>
        <w:t xml:space="preserve">ـ تواتر قرائات سبع، اساسا قابل تصور و معقول نيست؛ زيرا در زمان هريك از قاريان هفت‏گانه تنها خود آنها تواتر را نقل كرده‏اند وگرنه آن قرائت به او نسبت داده نمى‏شد و جنبه اختصاصى پيدا نمى‏كرد. به فرض ثبوت اسناد بين قارى و يكى از صحابه اوليه، چنين اسنادى در زمره اسناد آحاد است و شرايط تواتر در آن وجود ندارد. در اين‏باره، ر.ك: محمّدهادى معرفت، </w:t>
      </w:r>
      <w:r w:rsidRPr="00536E9A">
        <w:rPr>
          <w:rFonts w:ascii="Times New Roman" w:eastAsia="Times New Roman" w:hAnsi="Times New Roman" w:cs="B Nazanin"/>
          <w:b/>
          <w:bCs/>
          <w:i/>
          <w:iCs/>
          <w:sz w:val="28"/>
          <w:szCs w:val="28"/>
          <w:rtl/>
        </w:rPr>
        <w:t>التمهيد</w:t>
      </w:r>
      <w:r w:rsidRPr="00536E9A">
        <w:rPr>
          <w:rFonts w:ascii="Times New Roman" w:eastAsia="Times New Roman" w:hAnsi="Times New Roman" w:cs="B Nazanin"/>
          <w:sz w:val="28"/>
          <w:szCs w:val="28"/>
          <w:rtl/>
        </w:rPr>
        <w:t>، ج 2، ص 97ـ98</w:t>
      </w:r>
      <w:r w:rsidRPr="00536E9A">
        <w:rPr>
          <w:rFonts w:ascii="Times New Roman" w:eastAsia="Times New Roman" w:hAnsi="Times New Roman" w:cs="B Nazanin"/>
          <w:sz w:val="28"/>
          <w:szCs w:val="28"/>
        </w:rPr>
        <w:t>.</w:t>
      </w:r>
    </w:p>
    <w:bookmarkStart w:id="136" w:name="_ftn4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42</w:t>
      </w:r>
      <w:r w:rsidRPr="00536E9A">
        <w:rPr>
          <w:rFonts w:ascii="Times New Roman" w:eastAsia="Times New Roman" w:hAnsi="Times New Roman" w:cs="B Nazanin"/>
          <w:sz w:val="28"/>
          <w:szCs w:val="28"/>
        </w:rPr>
        <w:fldChar w:fldCharType="end"/>
      </w:r>
      <w:bookmarkEnd w:id="136"/>
      <w:r w:rsidRPr="00536E9A">
        <w:rPr>
          <w:rFonts w:ascii="Times New Roman" w:eastAsia="Times New Roman" w:hAnsi="Times New Roman" w:cs="B Nazanin"/>
          <w:sz w:val="28"/>
          <w:szCs w:val="28"/>
          <w:rtl/>
        </w:rPr>
        <w:t xml:space="preserve">ـ جلال‏الدين سيوطى، </w:t>
      </w:r>
      <w:r w:rsidRPr="00536E9A">
        <w:rPr>
          <w:rFonts w:ascii="Times New Roman" w:eastAsia="Times New Roman" w:hAnsi="Times New Roman" w:cs="B Nazanin"/>
          <w:b/>
          <w:bCs/>
          <w:i/>
          <w:iCs/>
          <w:sz w:val="28"/>
          <w:szCs w:val="28"/>
          <w:rtl/>
        </w:rPr>
        <w:t>الاتقان</w:t>
      </w:r>
      <w:r w:rsidRPr="00536E9A">
        <w:rPr>
          <w:rFonts w:ascii="Times New Roman" w:eastAsia="Times New Roman" w:hAnsi="Times New Roman" w:cs="B Nazanin"/>
          <w:sz w:val="28"/>
          <w:szCs w:val="28"/>
          <w:rtl/>
        </w:rPr>
        <w:t>، ج 1، نوع 22ـ27، التنبيه الثالث، ص 274</w:t>
      </w:r>
      <w:r w:rsidRPr="00536E9A">
        <w:rPr>
          <w:rFonts w:ascii="Times New Roman" w:eastAsia="Times New Roman" w:hAnsi="Times New Roman" w:cs="B Nazanin"/>
          <w:sz w:val="28"/>
          <w:szCs w:val="28"/>
        </w:rPr>
        <w:t>.</w:t>
      </w:r>
    </w:p>
    <w:bookmarkStart w:id="137" w:name="_ftn4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43</w:t>
      </w:r>
      <w:r w:rsidRPr="00536E9A">
        <w:rPr>
          <w:rFonts w:ascii="Times New Roman" w:eastAsia="Times New Roman" w:hAnsi="Times New Roman" w:cs="B Nazanin"/>
          <w:sz w:val="28"/>
          <w:szCs w:val="28"/>
        </w:rPr>
        <w:fldChar w:fldCharType="end"/>
      </w:r>
      <w:bookmarkEnd w:id="137"/>
      <w:r w:rsidRPr="00536E9A">
        <w:rPr>
          <w:rFonts w:ascii="Times New Roman" w:eastAsia="Times New Roman" w:hAnsi="Times New Roman" w:cs="B Nazanin"/>
          <w:sz w:val="28"/>
          <w:szCs w:val="28"/>
          <w:rtl/>
        </w:rPr>
        <w:t xml:space="preserve">ـ سيدجعفر مرتضى عاملى، </w:t>
      </w:r>
      <w:r w:rsidRPr="00536E9A">
        <w:rPr>
          <w:rFonts w:ascii="Times New Roman" w:eastAsia="Times New Roman" w:hAnsi="Times New Roman" w:cs="B Nazanin"/>
          <w:b/>
          <w:bCs/>
          <w:i/>
          <w:iCs/>
          <w:sz w:val="28"/>
          <w:szCs w:val="28"/>
          <w:rtl/>
        </w:rPr>
        <w:t>حقائق هامة حول القرآن الكريم</w:t>
      </w:r>
      <w:r w:rsidRPr="00536E9A">
        <w:rPr>
          <w:rFonts w:ascii="Times New Roman" w:eastAsia="Times New Roman" w:hAnsi="Times New Roman" w:cs="B Nazanin"/>
          <w:sz w:val="28"/>
          <w:szCs w:val="28"/>
          <w:rtl/>
        </w:rPr>
        <w:t>، ص 180</w:t>
      </w:r>
      <w:r w:rsidRPr="00536E9A">
        <w:rPr>
          <w:rFonts w:ascii="Times New Roman" w:eastAsia="Times New Roman" w:hAnsi="Times New Roman" w:cs="B Nazanin"/>
          <w:sz w:val="28"/>
          <w:szCs w:val="28"/>
        </w:rPr>
        <w:t>.</w:t>
      </w:r>
    </w:p>
    <w:bookmarkStart w:id="138" w:name="_ftn4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44</w:t>
      </w:r>
      <w:r w:rsidRPr="00536E9A">
        <w:rPr>
          <w:rFonts w:ascii="Times New Roman" w:eastAsia="Times New Roman" w:hAnsi="Times New Roman" w:cs="B Nazanin"/>
          <w:sz w:val="28"/>
          <w:szCs w:val="28"/>
        </w:rPr>
        <w:fldChar w:fldCharType="end"/>
      </w:r>
      <w:bookmarkEnd w:id="138"/>
      <w:r w:rsidRPr="00536E9A">
        <w:rPr>
          <w:rFonts w:ascii="Times New Roman" w:eastAsia="Times New Roman" w:hAnsi="Times New Roman" w:cs="B Nazanin"/>
          <w:sz w:val="28"/>
          <w:szCs w:val="28"/>
          <w:rtl/>
        </w:rPr>
        <w:t xml:space="preserve">ـ سيوطى معتقد است چهل قول در «نزول القرآن على سبعة احرف» وجود دارد. ر.ك: جلال‏الدين سيوطى، </w:t>
      </w:r>
      <w:r w:rsidRPr="00536E9A">
        <w:rPr>
          <w:rFonts w:ascii="Times New Roman" w:eastAsia="Times New Roman" w:hAnsi="Times New Roman" w:cs="B Nazanin"/>
          <w:b/>
          <w:bCs/>
          <w:i/>
          <w:iCs/>
          <w:sz w:val="28"/>
          <w:szCs w:val="28"/>
          <w:rtl/>
        </w:rPr>
        <w:t>الاتقان</w:t>
      </w:r>
      <w:r w:rsidRPr="00536E9A">
        <w:rPr>
          <w:rFonts w:ascii="Times New Roman" w:eastAsia="Times New Roman" w:hAnsi="Times New Roman" w:cs="B Nazanin"/>
          <w:sz w:val="28"/>
          <w:szCs w:val="28"/>
          <w:rtl/>
        </w:rPr>
        <w:t xml:space="preserve">، ج 1، ص 131ـ142. برخى حرف به معنى لهجه گرفته‏اند. ر. ك: محمّدهادى معرفت، </w:t>
      </w:r>
      <w:r w:rsidRPr="00536E9A">
        <w:rPr>
          <w:rFonts w:ascii="Times New Roman" w:eastAsia="Times New Roman" w:hAnsi="Times New Roman" w:cs="B Nazanin"/>
          <w:b/>
          <w:bCs/>
          <w:i/>
          <w:iCs/>
          <w:sz w:val="28"/>
          <w:szCs w:val="28"/>
          <w:rtl/>
        </w:rPr>
        <w:t>التمهيد</w:t>
      </w:r>
      <w:r w:rsidRPr="00536E9A">
        <w:rPr>
          <w:rFonts w:ascii="Times New Roman" w:eastAsia="Times New Roman" w:hAnsi="Times New Roman" w:cs="B Nazanin"/>
          <w:sz w:val="28"/>
          <w:szCs w:val="28"/>
          <w:rtl/>
        </w:rPr>
        <w:t>، ج 2، ص97ـ98 و نيز آن را به معنى بطن قرآن گرفته‏اند، همان، ج 2، ص 86ـ87</w:t>
      </w:r>
      <w:r w:rsidRPr="00536E9A">
        <w:rPr>
          <w:rFonts w:ascii="Times New Roman" w:eastAsia="Times New Roman" w:hAnsi="Times New Roman" w:cs="B Nazanin"/>
          <w:sz w:val="28"/>
          <w:szCs w:val="28"/>
        </w:rPr>
        <w:t>.</w:t>
      </w:r>
    </w:p>
    <w:bookmarkStart w:id="139" w:name="_ftn4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45</w:t>
      </w:r>
      <w:r w:rsidRPr="00536E9A">
        <w:rPr>
          <w:rFonts w:ascii="Times New Roman" w:eastAsia="Times New Roman" w:hAnsi="Times New Roman" w:cs="B Nazanin"/>
          <w:sz w:val="28"/>
          <w:szCs w:val="28"/>
        </w:rPr>
        <w:fldChar w:fldCharType="end"/>
      </w:r>
      <w:bookmarkEnd w:id="139"/>
      <w:r w:rsidRPr="00536E9A">
        <w:rPr>
          <w:rFonts w:ascii="Times New Roman" w:eastAsia="Times New Roman" w:hAnsi="Times New Roman" w:cs="B Nazanin"/>
          <w:sz w:val="28"/>
          <w:szCs w:val="28"/>
          <w:rtl/>
        </w:rPr>
        <w:t xml:space="preserve">ـ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ج 2، ص 53، ح 3087 و 3097</w:t>
      </w:r>
      <w:r w:rsidRPr="00536E9A">
        <w:rPr>
          <w:rFonts w:ascii="Times New Roman" w:eastAsia="Times New Roman" w:hAnsi="Times New Roman" w:cs="B Nazanin"/>
          <w:sz w:val="28"/>
          <w:szCs w:val="28"/>
        </w:rPr>
        <w:t>.</w:t>
      </w:r>
    </w:p>
    <w:bookmarkStart w:id="140" w:name="_ftn4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46</w:t>
      </w:r>
      <w:r w:rsidRPr="00536E9A">
        <w:rPr>
          <w:rFonts w:ascii="Times New Roman" w:eastAsia="Times New Roman" w:hAnsi="Times New Roman" w:cs="B Nazanin"/>
          <w:sz w:val="28"/>
          <w:szCs w:val="28"/>
        </w:rPr>
        <w:fldChar w:fldCharType="end"/>
      </w:r>
      <w:bookmarkEnd w:id="140"/>
      <w:r w:rsidRPr="00536E9A">
        <w:rPr>
          <w:rFonts w:ascii="Times New Roman" w:eastAsia="Times New Roman" w:hAnsi="Times New Roman" w:cs="B Nazanin"/>
          <w:sz w:val="28"/>
          <w:szCs w:val="28"/>
          <w:rtl/>
        </w:rPr>
        <w:t>ـ اين سه نفر عبارت‏اند از: 1. خلف بن هشام، راوى حمزه م 229 قارى بغداد، دو راوى او ابويعقوب (م 286) و ابوالحسن (م 130)؛ 2. يعقوب حضرمى م 205 قارى بصره، دو راوى او رويس (م 238) و روح (م 235). 3. ابوجعفر مخزومى (م 130</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قارى مدينه، دو راوى او ابن وردان (م 160) و ابن جماز (م 170</w:t>
      </w:r>
      <w:r w:rsidRPr="00536E9A">
        <w:rPr>
          <w:rFonts w:ascii="Times New Roman" w:eastAsia="Times New Roman" w:hAnsi="Times New Roman" w:cs="B Nazanin"/>
          <w:sz w:val="28"/>
          <w:szCs w:val="28"/>
        </w:rPr>
        <w:t>).</w:t>
      </w:r>
    </w:p>
    <w:bookmarkStart w:id="141" w:name="_ftn4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47</w:t>
      </w:r>
      <w:r w:rsidRPr="00536E9A">
        <w:rPr>
          <w:rFonts w:ascii="Times New Roman" w:eastAsia="Times New Roman" w:hAnsi="Times New Roman" w:cs="B Nazanin"/>
          <w:sz w:val="28"/>
          <w:szCs w:val="28"/>
        </w:rPr>
        <w:fldChar w:fldCharType="end"/>
      </w:r>
      <w:bookmarkEnd w:id="141"/>
      <w:r w:rsidRPr="00536E9A">
        <w:rPr>
          <w:rFonts w:ascii="Times New Roman" w:eastAsia="Times New Roman" w:hAnsi="Times New Roman" w:cs="B Nazanin"/>
          <w:sz w:val="28"/>
          <w:szCs w:val="28"/>
          <w:rtl/>
        </w:rPr>
        <w:t xml:space="preserve">ـ ابن جزرى كتابى با نام </w:t>
      </w:r>
      <w:r w:rsidRPr="00536E9A">
        <w:rPr>
          <w:rFonts w:ascii="Times New Roman" w:eastAsia="Times New Roman" w:hAnsi="Times New Roman" w:cs="B Nazanin"/>
          <w:b/>
          <w:bCs/>
          <w:i/>
          <w:iCs/>
          <w:sz w:val="28"/>
          <w:szCs w:val="28"/>
          <w:rtl/>
        </w:rPr>
        <w:t>النشر فى القراءات العشر</w:t>
      </w:r>
      <w:r w:rsidRPr="00536E9A">
        <w:rPr>
          <w:rFonts w:ascii="Times New Roman" w:eastAsia="Times New Roman" w:hAnsi="Times New Roman" w:cs="B Nazanin"/>
          <w:sz w:val="28"/>
          <w:szCs w:val="28"/>
          <w:rtl/>
        </w:rPr>
        <w:t xml:space="preserve"> نوشت و قرائت ده‏گانه را مطرح كرد</w:t>
      </w:r>
      <w:r w:rsidRPr="00536E9A">
        <w:rPr>
          <w:rFonts w:ascii="Times New Roman" w:eastAsia="Times New Roman" w:hAnsi="Times New Roman" w:cs="B Nazanin"/>
          <w:sz w:val="28"/>
          <w:szCs w:val="28"/>
        </w:rPr>
        <w:t>.</w:t>
      </w:r>
    </w:p>
    <w:bookmarkStart w:id="142" w:name="_ftn4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48</w:t>
      </w:r>
      <w:r w:rsidRPr="00536E9A">
        <w:rPr>
          <w:rFonts w:ascii="Times New Roman" w:eastAsia="Times New Roman" w:hAnsi="Times New Roman" w:cs="B Nazanin"/>
          <w:sz w:val="28"/>
          <w:szCs w:val="28"/>
        </w:rPr>
        <w:fldChar w:fldCharType="end"/>
      </w:r>
      <w:bookmarkEnd w:id="142"/>
      <w:r w:rsidRPr="00536E9A">
        <w:rPr>
          <w:rFonts w:ascii="Times New Roman" w:eastAsia="Times New Roman" w:hAnsi="Times New Roman" w:cs="B Nazanin"/>
          <w:sz w:val="28"/>
          <w:szCs w:val="28"/>
          <w:rtl/>
        </w:rPr>
        <w:t xml:space="preserve">ـ اين افراد عبارت‏اند از: 1. حسن بن يسار م 110 قارى بصره، دو راوى او شجاع بلخى (120ـ190) و دورى (م 246) هستند؛ 2. محمّدبن عبدالرحمان بن محيصن (م </w:t>
      </w:r>
      <w:r w:rsidRPr="00536E9A">
        <w:rPr>
          <w:rFonts w:ascii="Times New Roman" w:eastAsia="Times New Roman" w:hAnsi="Times New Roman" w:cs="B Nazanin"/>
          <w:sz w:val="28"/>
          <w:szCs w:val="28"/>
        </w:rPr>
        <w:t xml:space="preserve">123) </w:t>
      </w:r>
      <w:r w:rsidRPr="00536E9A">
        <w:rPr>
          <w:rFonts w:ascii="Times New Roman" w:eastAsia="Times New Roman" w:hAnsi="Times New Roman" w:cs="B Nazanin"/>
          <w:sz w:val="28"/>
          <w:szCs w:val="28"/>
          <w:rtl/>
        </w:rPr>
        <w:t xml:space="preserve">قارى مكه، دو راوى اوبزى (170ـ250) و ابن </w:t>
      </w:r>
      <w:r w:rsidRPr="00536E9A">
        <w:rPr>
          <w:rFonts w:ascii="Times New Roman" w:eastAsia="Times New Roman" w:hAnsi="Times New Roman" w:cs="B Nazanin"/>
          <w:sz w:val="28"/>
          <w:szCs w:val="28"/>
          <w:rtl/>
        </w:rPr>
        <w:lastRenderedPageBreak/>
        <w:t>شنبوذ (م 328) مى‏باشند؛ 3</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يحيى بن مبارك يزيدى (م 202) قارى بصره، دو راوى اوسليمان‏بن حكم (م 235) و احمدبن فرج ضرير (م 303) هستند و 4. سليمان بن مهران اسدى اعمش (م 148</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قارى كوفه، دو راوى او شنبوذى (300ـ388) و مطوعى (م 371) هستند</w:t>
      </w:r>
      <w:r w:rsidRPr="00536E9A">
        <w:rPr>
          <w:rFonts w:ascii="Times New Roman" w:eastAsia="Times New Roman" w:hAnsi="Times New Roman" w:cs="B Nazanin"/>
          <w:sz w:val="28"/>
          <w:szCs w:val="28"/>
        </w:rPr>
        <w:t>.</w:t>
      </w:r>
    </w:p>
    <w:bookmarkStart w:id="143" w:name="_ftn4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"_ftnref49"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49</w:t>
      </w:r>
      <w:r w:rsidRPr="00536E9A">
        <w:rPr>
          <w:rFonts w:ascii="Times New Roman" w:eastAsia="Times New Roman" w:hAnsi="Times New Roman" w:cs="B Nazanin"/>
          <w:sz w:val="28"/>
          <w:szCs w:val="28"/>
        </w:rPr>
        <w:fldChar w:fldCharType="end"/>
      </w:r>
      <w:bookmarkEnd w:id="143"/>
      <w:r w:rsidRPr="00536E9A">
        <w:rPr>
          <w:rFonts w:ascii="Times New Roman" w:eastAsia="Times New Roman" w:hAnsi="Times New Roman" w:cs="B Nazanin"/>
          <w:sz w:val="28"/>
          <w:szCs w:val="28"/>
          <w:rtl/>
        </w:rPr>
        <w:t xml:space="preserve">ـ در اين‏باره ر.ك: سيدابوالقاسم خوئى، </w:t>
      </w:r>
      <w:r w:rsidRPr="00536E9A">
        <w:rPr>
          <w:rFonts w:ascii="Times New Roman" w:eastAsia="Times New Roman" w:hAnsi="Times New Roman" w:cs="B Nazanin"/>
          <w:b/>
          <w:bCs/>
          <w:i/>
          <w:iCs/>
          <w:sz w:val="28"/>
          <w:szCs w:val="28"/>
          <w:rtl/>
        </w:rPr>
        <w:t>البيان فى علوم القرآن</w:t>
      </w:r>
      <w:r w:rsidRPr="00536E9A">
        <w:rPr>
          <w:rFonts w:ascii="Times New Roman" w:eastAsia="Times New Roman" w:hAnsi="Times New Roman" w:cs="B Nazanin"/>
          <w:sz w:val="28"/>
          <w:szCs w:val="28"/>
          <w:rtl/>
        </w:rPr>
        <w:t xml:space="preserve">، ص 151ـ159 / محمّدهادى معرفت، </w:t>
      </w:r>
      <w:r w:rsidRPr="00536E9A">
        <w:rPr>
          <w:rFonts w:ascii="Times New Roman" w:eastAsia="Times New Roman" w:hAnsi="Times New Roman" w:cs="B Nazanin"/>
          <w:b/>
          <w:bCs/>
          <w:i/>
          <w:iCs/>
          <w:sz w:val="28"/>
          <w:szCs w:val="28"/>
          <w:rtl/>
        </w:rPr>
        <w:t>التمهيد</w:t>
      </w:r>
      <w:r w:rsidRPr="00536E9A">
        <w:rPr>
          <w:rFonts w:ascii="Times New Roman" w:eastAsia="Times New Roman" w:hAnsi="Times New Roman" w:cs="B Nazanin"/>
          <w:sz w:val="28"/>
          <w:szCs w:val="28"/>
          <w:rtl/>
        </w:rPr>
        <w:t>، ج 2، ص 42ـ86</w:t>
      </w:r>
      <w:r w:rsidRPr="00536E9A">
        <w:rPr>
          <w:rFonts w:ascii="Times New Roman" w:eastAsia="Times New Roman" w:hAnsi="Times New Roman" w:cs="B Nazanin"/>
          <w:sz w:val="28"/>
          <w:szCs w:val="28"/>
        </w:rPr>
        <w:t>.</w:t>
      </w:r>
    </w:p>
    <w:bookmarkStart w:id="144" w:name="_ftn5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50</w:t>
      </w:r>
      <w:r w:rsidRPr="00536E9A">
        <w:rPr>
          <w:rFonts w:ascii="Times New Roman" w:eastAsia="Times New Roman" w:hAnsi="Times New Roman" w:cs="B Nazanin"/>
          <w:sz w:val="28"/>
          <w:szCs w:val="28"/>
        </w:rPr>
        <w:fldChar w:fldCharType="end"/>
      </w:r>
      <w:bookmarkEnd w:id="144"/>
      <w:r w:rsidRPr="00536E9A">
        <w:rPr>
          <w:rFonts w:ascii="Times New Roman" w:eastAsia="Times New Roman" w:hAnsi="Times New Roman" w:cs="B Nazanin"/>
          <w:sz w:val="28"/>
          <w:szCs w:val="28"/>
          <w:rtl/>
        </w:rPr>
        <w:t xml:space="preserve">ـ بدرالدين زركشى، </w:t>
      </w:r>
      <w:r w:rsidRPr="00536E9A">
        <w:rPr>
          <w:rFonts w:ascii="Times New Roman" w:eastAsia="Times New Roman" w:hAnsi="Times New Roman" w:cs="B Nazanin"/>
          <w:b/>
          <w:bCs/>
          <w:i/>
          <w:iCs/>
          <w:sz w:val="28"/>
          <w:szCs w:val="28"/>
          <w:rtl/>
        </w:rPr>
        <w:t>البرهان</w:t>
      </w:r>
      <w:r w:rsidRPr="00536E9A">
        <w:rPr>
          <w:rFonts w:ascii="Times New Roman" w:eastAsia="Times New Roman" w:hAnsi="Times New Roman" w:cs="B Nazanin"/>
          <w:sz w:val="28"/>
          <w:szCs w:val="28"/>
          <w:rtl/>
        </w:rPr>
        <w:t xml:space="preserve">، ج 2، نوع 39 / جلال‏الدين سيوطى، </w:t>
      </w:r>
      <w:r w:rsidRPr="00536E9A">
        <w:rPr>
          <w:rFonts w:ascii="Times New Roman" w:eastAsia="Times New Roman" w:hAnsi="Times New Roman" w:cs="B Nazanin"/>
          <w:b/>
          <w:bCs/>
          <w:i/>
          <w:iCs/>
          <w:sz w:val="28"/>
          <w:szCs w:val="28"/>
          <w:rtl/>
        </w:rPr>
        <w:t>الاتقان</w:t>
      </w:r>
      <w:r w:rsidRPr="00536E9A">
        <w:rPr>
          <w:rFonts w:ascii="Times New Roman" w:eastAsia="Times New Roman" w:hAnsi="Times New Roman" w:cs="B Nazanin"/>
          <w:sz w:val="28"/>
          <w:szCs w:val="28"/>
          <w:rtl/>
        </w:rPr>
        <w:t>، ج 1، نوع 22ـ27</w:t>
      </w:r>
      <w:r w:rsidRPr="00536E9A">
        <w:rPr>
          <w:rFonts w:ascii="Times New Roman" w:eastAsia="Times New Roman" w:hAnsi="Times New Roman" w:cs="B Nazanin"/>
          <w:sz w:val="28"/>
          <w:szCs w:val="28"/>
        </w:rPr>
        <w:t>.</w:t>
      </w:r>
    </w:p>
    <w:bookmarkStart w:id="145" w:name="_ftn5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51</w:t>
      </w:r>
      <w:r w:rsidRPr="00536E9A">
        <w:rPr>
          <w:rFonts w:ascii="Times New Roman" w:eastAsia="Times New Roman" w:hAnsi="Times New Roman" w:cs="B Nazanin"/>
          <w:sz w:val="28"/>
          <w:szCs w:val="28"/>
        </w:rPr>
        <w:fldChar w:fldCharType="end"/>
      </w:r>
      <w:bookmarkEnd w:id="145"/>
      <w:r w:rsidRPr="00536E9A">
        <w:rPr>
          <w:rFonts w:ascii="Times New Roman" w:eastAsia="Times New Roman" w:hAnsi="Times New Roman" w:cs="B Nazanin"/>
          <w:sz w:val="28"/>
          <w:szCs w:val="28"/>
          <w:rtl/>
        </w:rPr>
        <w:t xml:space="preserve">ـ براى تفصيل بيشتر ر.ك: سيدابوالقاسم خوئى، </w:t>
      </w:r>
      <w:r w:rsidRPr="00536E9A">
        <w:rPr>
          <w:rFonts w:ascii="Times New Roman" w:eastAsia="Times New Roman" w:hAnsi="Times New Roman" w:cs="B Nazanin"/>
          <w:b/>
          <w:bCs/>
          <w:i/>
          <w:iCs/>
          <w:sz w:val="28"/>
          <w:szCs w:val="28"/>
          <w:rtl/>
        </w:rPr>
        <w:t>البيان فى علوم‏القرآن</w:t>
      </w:r>
      <w:r w:rsidRPr="00536E9A">
        <w:rPr>
          <w:rFonts w:ascii="Times New Roman" w:eastAsia="Times New Roman" w:hAnsi="Times New Roman" w:cs="B Nazanin"/>
          <w:sz w:val="28"/>
          <w:szCs w:val="28"/>
          <w:rtl/>
        </w:rPr>
        <w:t>، ص 149ـ151</w:t>
      </w:r>
      <w:r w:rsidRPr="00536E9A">
        <w:rPr>
          <w:rFonts w:ascii="Times New Roman" w:eastAsia="Times New Roman" w:hAnsi="Times New Roman" w:cs="B Nazanin"/>
          <w:sz w:val="28"/>
          <w:szCs w:val="28"/>
        </w:rPr>
        <w:t>.</w:t>
      </w:r>
    </w:p>
    <w:bookmarkStart w:id="146" w:name="_ftn5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52</w:t>
      </w:r>
      <w:r w:rsidRPr="00536E9A">
        <w:rPr>
          <w:rFonts w:ascii="Times New Roman" w:eastAsia="Times New Roman" w:hAnsi="Times New Roman" w:cs="B Nazanin"/>
          <w:sz w:val="28"/>
          <w:szCs w:val="28"/>
        </w:rPr>
        <w:fldChar w:fldCharType="end"/>
      </w:r>
      <w:bookmarkEnd w:id="146"/>
      <w:r w:rsidRPr="00536E9A">
        <w:rPr>
          <w:rFonts w:ascii="Times New Roman" w:eastAsia="Times New Roman" w:hAnsi="Times New Roman" w:cs="B Nazanin"/>
          <w:sz w:val="28"/>
          <w:szCs w:val="28"/>
          <w:rtl/>
        </w:rPr>
        <w:t xml:space="preserve">ـ بحث از رابطه لفظ و معنا سابقه طولانى در تاريخ علم دارد و اكنون نيز در محافل علمى كانون مطالعه و بررسى است و بخشى از مباحث كتاب‏هاى فلسفه زبان و علم اصول فقه را نيز به خود اختصاص داده است. در اين‏باره ميان دانشمندان علاوه بر قراردادى دانستن اين علقه دو گرايش ديگر نيز وجود دارد: يكى طبيعت‏گرايى منصور اختيار، </w:t>
      </w:r>
      <w:r w:rsidRPr="00536E9A">
        <w:rPr>
          <w:rFonts w:ascii="Times New Roman" w:eastAsia="Times New Roman" w:hAnsi="Times New Roman" w:cs="B Nazanin"/>
          <w:b/>
          <w:bCs/>
          <w:i/>
          <w:iCs/>
          <w:sz w:val="28"/>
          <w:szCs w:val="28"/>
          <w:rtl/>
        </w:rPr>
        <w:t>معنى‏شناسى</w:t>
      </w:r>
      <w:r w:rsidRPr="00536E9A">
        <w:rPr>
          <w:rFonts w:ascii="Times New Roman" w:eastAsia="Times New Roman" w:hAnsi="Times New Roman" w:cs="B Nazanin"/>
          <w:sz w:val="28"/>
          <w:szCs w:val="28"/>
          <w:rtl/>
        </w:rPr>
        <w:t xml:space="preserve">، ص 117 و ديگرى قول به تفصيل (محمّدرضا باطنى، </w:t>
      </w:r>
      <w:r w:rsidRPr="00536E9A">
        <w:rPr>
          <w:rFonts w:ascii="Times New Roman" w:eastAsia="Times New Roman" w:hAnsi="Times New Roman" w:cs="B Nazanin"/>
          <w:b/>
          <w:bCs/>
          <w:i/>
          <w:iCs/>
          <w:sz w:val="28"/>
          <w:szCs w:val="28"/>
          <w:rtl/>
        </w:rPr>
        <w:t>درباره زبان</w:t>
      </w:r>
      <w:r w:rsidRPr="00536E9A">
        <w:rPr>
          <w:rFonts w:ascii="Times New Roman" w:eastAsia="Times New Roman" w:hAnsi="Times New Roman" w:cs="B Nazanin"/>
          <w:sz w:val="28"/>
          <w:szCs w:val="28"/>
          <w:rtl/>
        </w:rPr>
        <w:t>، مجموعه مقالات، ص 118ـ119</w:t>
      </w:r>
      <w:r w:rsidRPr="00536E9A">
        <w:rPr>
          <w:rFonts w:ascii="Times New Roman" w:eastAsia="Times New Roman" w:hAnsi="Times New Roman" w:cs="B Nazanin"/>
          <w:sz w:val="28"/>
          <w:szCs w:val="28"/>
        </w:rPr>
        <w:t>.)</w:t>
      </w:r>
    </w:p>
    <w:bookmarkStart w:id="147" w:name="_ftn5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53</w:t>
      </w:r>
      <w:r w:rsidRPr="00536E9A">
        <w:rPr>
          <w:rFonts w:ascii="Times New Roman" w:eastAsia="Times New Roman" w:hAnsi="Times New Roman" w:cs="B Nazanin"/>
          <w:sz w:val="28"/>
          <w:szCs w:val="28"/>
        </w:rPr>
        <w:fldChar w:fldCharType="end"/>
      </w:r>
      <w:bookmarkEnd w:id="147"/>
      <w:r w:rsidRPr="00536E9A">
        <w:rPr>
          <w:rFonts w:ascii="Times New Roman" w:eastAsia="Times New Roman" w:hAnsi="Times New Roman" w:cs="B Nazanin"/>
          <w:sz w:val="28"/>
          <w:szCs w:val="28"/>
          <w:rtl/>
        </w:rPr>
        <w:t xml:space="preserve">ـ سيد محمّدباقر صدر، </w:t>
      </w:r>
      <w:r w:rsidRPr="00536E9A">
        <w:rPr>
          <w:rFonts w:ascii="Times New Roman" w:eastAsia="Times New Roman" w:hAnsi="Times New Roman" w:cs="B Nazanin"/>
          <w:b/>
          <w:bCs/>
          <w:i/>
          <w:iCs/>
          <w:sz w:val="28"/>
          <w:szCs w:val="28"/>
          <w:rtl/>
        </w:rPr>
        <w:t>المجموعة الكاملة لمؤلفات السيد محمّدباقر الصدر، اصول الفقه</w:t>
      </w:r>
      <w:r w:rsidRPr="00536E9A">
        <w:rPr>
          <w:rFonts w:ascii="Times New Roman" w:eastAsia="Times New Roman" w:hAnsi="Times New Roman" w:cs="B Nazanin"/>
          <w:sz w:val="28"/>
          <w:szCs w:val="28"/>
          <w:rtl/>
        </w:rPr>
        <w:t>، ج 3، ص 119</w:t>
      </w:r>
      <w:r w:rsidRPr="00536E9A">
        <w:rPr>
          <w:rFonts w:ascii="Times New Roman" w:eastAsia="Times New Roman" w:hAnsi="Times New Roman" w:cs="B Nazanin"/>
          <w:sz w:val="28"/>
          <w:szCs w:val="28"/>
        </w:rPr>
        <w:t>.</w:t>
      </w:r>
    </w:p>
    <w:bookmarkStart w:id="148" w:name="_ftn5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54</w:t>
      </w:r>
      <w:r w:rsidRPr="00536E9A">
        <w:rPr>
          <w:rFonts w:ascii="Times New Roman" w:eastAsia="Times New Roman" w:hAnsi="Times New Roman" w:cs="B Nazanin"/>
          <w:sz w:val="28"/>
          <w:szCs w:val="28"/>
        </w:rPr>
        <w:fldChar w:fldCharType="end"/>
      </w:r>
      <w:bookmarkEnd w:id="148"/>
      <w:r w:rsidRPr="00536E9A">
        <w:rPr>
          <w:rFonts w:ascii="Times New Roman" w:eastAsia="Times New Roman" w:hAnsi="Times New Roman" w:cs="B Nazanin"/>
          <w:sz w:val="28"/>
          <w:szCs w:val="28"/>
          <w:rtl/>
        </w:rPr>
        <w:t xml:space="preserve">ـ احمد سيّاح، </w:t>
      </w:r>
      <w:r w:rsidRPr="00536E9A">
        <w:rPr>
          <w:rFonts w:ascii="Times New Roman" w:eastAsia="Times New Roman" w:hAnsi="Times New Roman" w:cs="B Nazanin"/>
          <w:b/>
          <w:bCs/>
          <w:i/>
          <w:iCs/>
          <w:sz w:val="28"/>
          <w:szCs w:val="28"/>
          <w:rtl/>
        </w:rPr>
        <w:t>فرهنگ بزرگ جامع نوين</w:t>
      </w:r>
      <w:r w:rsidRPr="00536E9A">
        <w:rPr>
          <w:rFonts w:ascii="Times New Roman" w:eastAsia="Times New Roman" w:hAnsi="Times New Roman" w:cs="B Nazanin"/>
          <w:sz w:val="28"/>
          <w:szCs w:val="28"/>
          <w:rtl/>
        </w:rPr>
        <w:t>، ج 2، ص 1812</w:t>
      </w:r>
      <w:r w:rsidRPr="00536E9A">
        <w:rPr>
          <w:rFonts w:ascii="Times New Roman" w:eastAsia="Times New Roman" w:hAnsi="Times New Roman" w:cs="B Nazanin"/>
          <w:sz w:val="28"/>
          <w:szCs w:val="28"/>
        </w:rPr>
        <w:t>.</w:t>
      </w:r>
    </w:p>
    <w:bookmarkStart w:id="149" w:name="_ftn5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55</w:t>
      </w:r>
      <w:r w:rsidRPr="00536E9A">
        <w:rPr>
          <w:rFonts w:ascii="Times New Roman" w:eastAsia="Times New Roman" w:hAnsi="Times New Roman" w:cs="B Nazanin"/>
          <w:sz w:val="28"/>
          <w:szCs w:val="28"/>
        </w:rPr>
        <w:fldChar w:fldCharType="end"/>
      </w:r>
      <w:bookmarkEnd w:id="149"/>
      <w:r w:rsidRPr="00536E9A">
        <w:rPr>
          <w:rFonts w:ascii="Times New Roman" w:eastAsia="Times New Roman" w:hAnsi="Times New Roman" w:cs="B Nazanin"/>
          <w:sz w:val="28"/>
          <w:szCs w:val="28"/>
          <w:rtl/>
        </w:rPr>
        <w:t xml:space="preserve">ـ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ج 2، ص 7</w:t>
      </w:r>
      <w:r w:rsidRPr="00536E9A">
        <w:rPr>
          <w:rFonts w:ascii="Times New Roman" w:eastAsia="Times New Roman" w:hAnsi="Times New Roman" w:cs="B Nazanin"/>
          <w:sz w:val="28"/>
          <w:szCs w:val="28"/>
        </w:rPr>
        <w:t>.</w:t>
      </w:r>
    </w:p>
    <w:bookmarkStart w:id="150" w:name="_ftn5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56</w:t>
      </w:r>
      <w:r w:rsidRPr="00536E9A">
        <w:rPr>
          <w:rFonts w:ascii="Times New Roman" w:eastAsia="Times New Roman" w:hAnsi="Times New Roman" w:cs="B Nazanin"/>
          <w:sz w:val="28"/>
          <w:szCs w:val="28"/>
        </w:rPr>
        <w:fldChar w:fldCharType="end"/>
      </w:r>
      <w:bookmarkEnd w:id="150"/>
      <w:r w:rsidRPr="00536E9A">
        <w:rPr>
          <w:rFonts w:ascii="Times New Roman" w:eastAsia="Times New Roman" w:hAnsi="Times New Roman" w:cs="B Nazanin"/>
          <w:sz w:val="28"/>
          <w:szCs w:val="28"/>
          <w:rtl/>
        </w:rPr>
        <w:t>ـ و نيز واژه «جائر» در آيه 9 سوره نحل</w:t>
      </w:r>
      <w:r w:rsidRPr="00536E9A">
        <w:rPr>
          <w:rFonts w:ascii="Times New Roman" w:eastAsia="Times New Roman" w:hAnsi="Times New Roman" w:cs="B Nazanin"/>
          <w:sz w:val="28"/>
          <w:szCs w:val="28"/>
        </w:rPr>
        <w:t>.</w:t>
      </w:r>
    </w:p>
    <w:bookmarkStart w:id="151" w:name="_ftn5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57</w:t>
      </w:r>
      <w:r w:rsidRPr="00536E9A">
        <w:rPr>
          <w:rFonts w:ascii="Times New Roman" w:eastAsia="Times New Roman" w:hAnsi="Times New Roman" w:cs="B Nazanin"/>
          <w:sz w:val="28"/>
          <w:szCs w:val="28"/>
        </w:rPr>
        <w:fldChar w:fldCharType="end"/>
      </w:r>
      <w:bookmarkEnd w:id="151"/>
      <w:r w:rsidRPr="00536E9A">
        <w:rPr>
          <w:rFonts w:ascii="Times New Roman" w:eastAsia="Times New Roman" w:hAnsi="Times New Roman" w:cs="B Nazanin"/>
          <w:sz w:val="28"/>
          <w:szCs w:val="28"/>
          <w:rtl/>
        </w:rPr>
        <w:t xml:space="preserve">ـ محمودبن عمر زمخشرى، </w:t>
      </w:r>
      <w:r w:rsidRPr="00536E9A">
        <w:rPr>
          <w:rFonts w:ascii="Times New Roman" w:eastAsia="Times New Roman" w:hAnsi="Times New Roman" w:cs="B Nazanin"/>
          <w:b/>
          <w:bCs/>
          <w:i/>
          <w:iCs/>
          <w:sz w:val="28"/>
          <w:szCs w:val="28"/>
          <w:rtl/>
        </w:rPr>
        <w:t>الكشاف عن حقائق التنزيل</w:t>
      </w:r>
      <w:r w:rsidRPr="00536E9A">
        <w:rPr>
          <w:rFonts w:ascii="Times New Roman" w:eastAsia="Times New Roman" w:hAnsi="Times New Roman" w:cs="B Nazanin"/>
          <w:sz w:val="28"/>
          <w:szCs w:val="28"/>
          <w:rtl/>
        </w:rPr>
        <w:t>، ج 2، ص 637</w:t>
      </w:r>
      <w:r w:rsidRPr="00536E9A">
        <w:rPr>
          <w:rFonts w:ascii="Times New Roman" w:eastAsia="Times New Roman" w:hAnsi="Times New Roman" w:cs="B Nazanin"/>
          <w:sz w:val="28"/>
          <w:szCs w:val="28"/>
        </w:rPr>
        <w:t>.</w:t>
      </w:r>
    </w:p>
    <w:bookmarkStart w:id="152" w:name="_ftn5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58</w:t>
      </w:r>
      <w:r w:rsidRPr="00536E9A">
        <w:rPr>
          <w:rFonts w:ascii="Times New Roman" w:eastAsia="Times New Roman" w:hAnsi="Times New Roman" w:cs="B Nazanin"/>
          <w:sz w:val="28"/>
          <w:szCs w:val="28"/>
        </w:rPr>
        <w:fldChar w:fldCharType="end"/>
      </w:r>
      <w:bookmarkEnd w:id="152"/>
      <w:r w:rsidRPr="00536E9A">
        <w:rPr>
          <w:rFonts w:ascii="Times New Roman" w:eastAsia="Times New Roman" w:hAnsi="Times New Roman" w:cs="B Nazanin"/>
          <w:sz w:val="28"/>
          <w:szCs w:val="28"/>
          <w:rtl/>
        </w:rPr>
        <w:t xml:space="preserve">ـ فضل‏بن حسن طبرسى، </w:t>
      </w:r>
      <w:r w:rsidRPr="00536E9A">
        <w:rPr>
          <w:rFonts w:ascii="Times New Roman" w:eastAsia="Times New Roman" w:hAnsi="Times New Roman" w:cs="B Nazanin"/>
          <w:b/>
          <w:bCs/>
          <w:i/>
          <w:iCs/>
          <w:sz w:val="28"/>
          <w:szCs w:val="28"/>
          <w:rtl/>
        </w:rPr>
        <w:t>مجمع‏البيان</w:t>
      </w:r>
      <w:r w:rsidRPr="00536E9A">
        <w:rPr>
          <w:rFonts w:ascii="Times New Roman" w:eastAsia="Times New Roman" w:hAnsi="Times New Roman" w:cs="B Nazanin"/>
          <w:sz w:val="28"/>
          <w:szCs w:val="28"/>
          <w:rtl/>
        </w:rPr>
        <w:t>، ج 3ـ4، ص 177</w:t>
      </w:r>
      <w:r w:rsidRPr="00536E9A">
        <w:rPr>
          <w:rFonts w:ascii="Times New Roman" w:eastAsia="Times New Roman" w:hAnsi="Times New Roman" w:cs="B Nazanin"/>
          <w:sz w:val="28"/>
          <w:szCs w:val="28"/>
        </w:rPr>
        <w:t>.</w:t>
      </w:r>
    </w:p>
    <w:bookmarkStart w:id="153" w:name="_ftn5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"_ftnref59"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59</w:t>
      </w:r>
      <w:r w:rsidRPr="00536E9A">
        <w:rPr>
          <w:rFonts w:ascii="Times New Roman" w:eastAsia="Times New Roman" w:hAnsi="Times New Roman" w:cs="B Nazanin"/>
          <w:sz w:val="28"/>
          <w:szCs w:val="28"/>
        </w:rPr>
        <w:fldChar w:fldCharType="end"/>
      </w:r>
      <w:bookmarkEnd w:id="153"/>
      <w:r w:rsidRPr="00536E9A">
        <w:rPr>
          <w:rFonts w:ascii="Times New Roman" w:eastAsia="Times New Roman" w:hAnsi="Times New Roman" w:cs="B Nazanin"/>
          <w:sz w:val="28"/>
          <w:szCs w:val="28"/>
          <w:rtl/>
        </w:rPr>
        <w:t xml:space="preserve">ـ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6، ص 88</w:t>
      </w:r>
      <w:r w:rsidRPr="00536E9A">
        <w:rPr>
          <w:rFonts w:ascii="Times New Roman" w:eastAsia="Times New Roman" w:hAnsi="Times New Roman" w:cs="B Nazanin"/>
          <w:sz w:val="28"/>
          <w:szCs w:val="28"/>
        </w:rPr>
        <w:t>.</w:t>
      </w:r>
    </w:p>
    <w:bookmarkStart w:id="154" w:name="_ftn6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60</w:t>
      </w:r>
      <w:r w:rsidRPr="00536E9A">
        <w:rPr>
          <w:rFonts w:ascii="Times New Roman" w:eastAsia="Times New Roman" w:hAnsi="Times New Roman" w:cs="B Nazanin"/>
          <w:sz w:val="28"/>
          <w:szCs w:val="28"/>
        </w:rPr>
        <w:fldChar w:fldCharType="end"/>
      </w:r>
      <w:bookmarkEnd w:id="154"/>
      <w:r w:rsidRPr="00536E9A">
        <w:rPr>
          <w:rFonts w:ascii="Times New Roman" w:eastAsia="Times New Roman" w:hAnsi="Times New Roman" w:cs="B Nazanin"/>
          <w:sz w:val="28"/>
          <w:szCs w:val="28"/>
          <w:rtl/>
        </w:rPr>
        <w:t xml:space="preserve">ـ سيدمحمود آلوسى، </w:t>
      </w:r>
      <w:r w:rsidRPr="00536E9A">
        <w:rPr>
          <w:rFonts w:ascii="Times New Roman" w:eastAsia="Times New Roman" w:hAnsi="Times New Roman" w:cs="B Nazanin"/>
          <w:b/>
          <w:bCs/>
          <w:i/>
          <w:iCs/>
          <w:sz w:val="28"/>
          <w:szCs w:val="28"/>
          <w:rtl/>
        </w:rPr>
        <w:t>روح المعانى</w:t>
      </w:r>
      <w:r w:rsidRPr="00536E9A">
        <w:rPr>
          <w:rFonts w:ascii="Times New Roman" w:eastAsia="Times New Roman" w:hAnsi="Times New Roman" w:cs="B Nazanin"/>
          <w:sz w:val="28"/>
          <w:szCs w:val="28"/>
          <w:rtl/>
        </w:rPr>
        <w:t>، ج 1، ص 6</w:t>
      </w:r>
      <w:r w:rsidRPr="00536E9A">
        <w:rPr>
          <w:rFonts w:ascii="Times New Roman" w:eastAsia="Times New Roman" w:hAnsi="Times New Roman" w:cs="B Nazanin"/>
          <w:sz w:val="28"/>
          <w:szCs w:val="28"/>
        </w:rPr>
        <w:t>.</w:t>
      </w:r>
    </w:p>
    <w:bookmarkStart w:id="155" w:name="_ftn6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61</w:t>
      </w:r>
      <w:r w:rsidRPr="00536E9A">
        <w:rPr>
          <w:rFonts w:ascii="Times New Roman" w:eastAsia="Times New Roman" w:hAnsi="Times New Roman" w:cs="B Nazanin"/>
          <w:sz w:val="28"/>
          <w:szCs w:val="28"/>
        </w:rPr>
        <w:fldChar w:fldCharType="end"/>
      </w:r>
      <w:bookmarkEnd w:id="155"/>
      <w:r w:rsidRPr="00536E9A">
        <w:rPr>
          <w:rFonts w:ascii="Times New Roman" w:eastAsia="Times New Roman" w:hAnsi="Times New Roman" w:cs="B Nazanin"/>
          <w:sz w:val="28"/>
          <w:szCs w:val="28"/>
          <w:rtl/>
        </w:rPr>
        <w:t xml:space="preserve">ـ براى تفصيل بيشتر به تفاسير شيعه ذيل آيه رجوع شود مانند </w:t>
      </w:r>
      <w:r w:rsidRPr="00536E9A">
        <w:rPr>
          <w:rFonts w:ascii="Times New Roman" w:eastAsia="Times New Roman" w:hAnsi="Times New Roman" w:cs="B Nazanin"/>
          <w:b/>
          <w:bCs/>
          <w:i/>
          <w:iCs/>
          <w:sz w:val="28"/>
          <w:szCs w:val="28"/>
          <w:rtl/>
        </w:rPr>
        <w:t>التبيان فى تفسيرالقرآن</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مجمع‏البيان</w:t>
      </w:r>
      <w:r w:rsidRPr="00536E9A">
        <w:rPr>
          <w:rFonts w:ascii="Times New Roman" w:eastAsia="Times New Roman" w:hAnsi="Times New Roman" w:cs="B Nazanin"/>
          <w:sz w:val="28"/>
          <w:szCs w:val="28"/>
          <w:rtl/>
        </w:rPr>
        <w:t xml:space="preserve"> و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b/>
          <w:bCs/>
          <w:i/>
          <w:iCs/>
          <w:sz w:val="28"/>
          <w:szCs w:val="28"/>
        </w:rPr>
        <w:t>.</w:t>
      </w:r>
    </w:p>
    <w:bookmarkStart w:id="156" w:name="_ftn6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62</w:t>
      </w:r>
      <w:r w:rsidRPr="00536E9A">
        <w:rPr>
          <w:rFonts w:ascii="Times New Roman" w:eastAsia="Times New Roman" w:hAnsi="Times New Roman" w:cs="B Nazanin"/>
          <w:sz w:val="28"/>
          <w:szCs w:val="28"/>
        </w:rPr>
        <w:fldChar w:fldCharType="end"/>
      </w:r>
      <w:bookmarkEnd w:id="156"/>
      <w:r w:rsidRPr="00536E9A">
        <w:rPr>
          <w:rFonts w:ascii="Times New Roman" w:eastAsia="Times New Roman" w:hAnsi="Times New Roman" w:cs="B Nazanin"/>
          <w:sz w:val="28"/>
          <w:szCs w:val="28"/>
          <w:rtl/>
        </w:rPr>
        <w:t xml:space="preserve">ـ محمّدجواد بلاغى، </w:t>
      </w:r>
      <w:r w:rsidRPr="00536E9A">
        <w:rPr>
          <w:rFonts w:ascii="Times New Roman" w:eastAsia="Times New Roman" w:hAnsi="Times New Roman" w:cs="B Nazanin"/>
          <w:b/>
          <w:bCs/>
          <w:i/>
          <w:iCs/>
          <w:sz w:val="28"/>
          <w:szCs w:val="28"/>
          <w:rtl/>
        </w:rPr>
        <w:t>آلاء الرحمن فى تفسير القرآن</w:t>
      </w:r>
      <w:r w:rsidRPr="00536E9A">
        <w:rPr>
          <w:rFonts w:ascii="Times New Roman" w:eastAsia="Times New Roman" w:hAnsi="Times New Roman" w:cs="B Nazanin"/>
          <w:sz w:val="28"/>
          <w:szCs w:val="28"/>
          <w:rtl/>
        </w:rPr>
        <w:t>، ج 1، ص 38</w:t>
      </w:r>
      <w:r w:rsidRPr="00536E9A">
        <w:rPr>
          <w:rFonts w:ascii="Times New Roman" w:eastAsia="Times New Roman" w:hAnsi="Times New Roman" w:cs="B Nazanin"/>
          <w:sz w:val="28"/>
          <w:szCs w:val="28"/>
        </w:rPr>
        <w:t>.</w:t>
      </w:r>
    </w:p>
    <w:bookmarkStart w:id="157" w:name="_ftn6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63</w:t>
      </w:r>
      <w:r w:rsidRPr="00536E9A">
        <w:rPr>
          <w:rFonts w:ascii="Times New Roman" w:eastAsia="Times New Roman" w:hAnsi="Times New Roman" w:cs="B Nazanin"/>
          <w:sz w:val="28"/>
          <w:szCs w:val="28"/>
        </w:rPr>
        <w:fldChar w:fldCharType="end"/>
      </w:r>
      <w:bookmarkEnd w:id="157"/>
      <w:r w:rsidRPr="00536E9A">
        <w:rPr>
          <w:rFonts w:ascii="Times New Roman" w:eastAsia="Times New Roman" w:hAnsi="Times New Roman" w:cs="B Nazanin"/>
          <w:sz w:val="28"/>
          <w:szCs w:val="28"/>
          <w:rtl/>
        </w:rPr>
        <w:t xml:space="preserve">ـ محمودبن عمر زمخشرى، </w:t>
      </w:r>
      <w:r w:rsidRPr="00536E9A">
        <w:rPr>
          <w:rFonts w:ascii="Times New Roman" w:eastAsia="Times New Roman" w:hAnsi="Times New Roman" w:cs="B Nazanin"/>
          <w:b/>
          <w:bCs/>
          <w:i/>
          <w:iCs/>
          <w:sz w:val="28"/>
          <w:szCs w:val="28"/>
          <w:rtl/>
        </w:rPr>
        <w:t>الكشاف</w:t>
      </w:r>
      <w:r w:rsidRPr="00536E9A">
        <w:rPr>
          <w:rFonts w:ascii="Times New Roman" w:eastAsia="Times New Roman" w:hAnsi="Times New Roman" w:cs="B Nazanin"/>
          <w:sz w:val="28"/>
          <w:szCs w:val="28"/>
          <w:rtl/>
        </w:rPr>
        <w:t>، ج 1، ص 655</w:t>
      </w:r>
      <w:r w:rsidRPr="00536E9A">
        <w:rPr>
          <w:rFonts w:ascii="Times New Roman" w:eastAsia="Times New Roman" w:hAnsi="Times New Roman" w:cs="B Nazanin"/>
          <w:sz w:val="28"/>
          <w:szCs w:val="28"/>
        </w:rPr>
        <w:t>.</w:t>
      </w:r>
    </w:p>
    <w:bookmarkStart w:id="158" w:name="_ftn6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64</w:t>
      </w:r>
      <w:r w:rsidRPr="00536E9A">
        <w:rPr>
          <w:rFonts w:ascii="Times New Roman" w:eastAsia="Times New Roman" w:hAnsi="Times New Roman" w:cs="B Nazanin"/>
          <w:sz w:val="28"/>
          <w:szCs w:val="28"/>
        </w:rPr>
        <w:fldChar w:fldCharType="end"/>
      </w:r>
      <w:bookmarkEnd w:id="158"/>
      <w:r w:rsidRPr="00536E9A">
        <w:rPr>
          <w:rFonts w:ascii="Times New Roman" w:eastAsia="Times New Roman" w:hAnsi="Times New Roman" w:cs="B Nazanin"/>
          <w:sz w:val="28"/>
          <w:szCs w:val="28"/>
          <w:rtl/>
        </w:rPr>
        <w:t>ـ نيز مانند اعراف: 54 / يونس: 3 / رعد: 2 / فرقان: 59 / سجده: 4</w:t>
      </w:r>
      <w:r w:rsidRPr="00536E9A">
        <w:rPr>
          <w:rFonts w:ascii="Times New Roman" w:eastAsia="Times New Roman" w:hAnsi="Times New Roman" w:cs="B Nazanin"/>
          <w:sz w:val="28"/>
          <w:szCs w:val="28"/>
        </w:rPr>
        <w:t>.</w:t>
      </w:r>
    </w:p>
    <w:bookmarkStart w:id="159" w:name="_ftn6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65</w:t>
      </w:r>
      <w:r w:rsidRPr="00536E9A">
        <w:rPr>
          <w:rFonts w:ascii="Times New Roman" w:eastAsia="Times New Roman" w:hAnsi="Times New Roman" w:cs="B Nazanin"/>
          <w:sz w:val="28"/>
          <w:szCs w:val="28"/>
        </w:rPr>
        <w:fldChar w:fldCharType="end"/>
      </w:r>
      <w:bookmarkEnd w:id="159"/>
      <w:r w:rsidRPr="00536E9A">
        <w:rPr>
          <w:rFonts w:ascii="Times New Roman" w:eastAsia="Times New Roman" w:hAnsi="Times New Roman" w:cs="B Nazanin"/>
          <w:sz w:val="28"/>
          <w:szCs w:val="28"/>
          <w:rtl/>
        </w:rPr>
        <w:t xml:space="preserve">ـ على‏بن اسماعيل اشعرى، </w:t>
      </w:r>
      <w:r w:rsidRPr="00536E9A">
        <w:rPr>
          <w:rFonts w:ascii="Times New Roman" w:eastAsia="Times New Roman" w:hAnsi="Times New Roman" w:cs="B Nazanin"/>
          <w:b/>
          <w:bCs/>
          <w:i/>
          <w:iCs/>
          <w:sz w:val="28"/>
          <w:szCs w:val="28"/>
          <w:rtl/>
        </w:rPr>
        <w:t>الابانة عن اصول الديانة</w:t>
      </w:r>
      <w:r w:rsidRPr="00536E9A">
        <w:rPr>
          <w:rFonts w:ascii="Times New Roman" w:eastAsia="Times New Roman" w:hAnsi="Times New Roman" w:cs="B Nazanin"/>
          <w:sz w:val="28"/>
          <w:szCs w:val="28"/>
          <w:rtl/>
        </w:rPr>
        <w:t xml:space="preserve">، ص 38. براى نقد چنين تفسيرى از آيات ر.ك: محمّدبن جعفر طوسى، </w:t>
      </w:r>
      <w:r w:rsidRPr="00536E9A">
        <w:rPr>
          <w:rFonts w:ascii="Times New Roman" w:eastAsia="Times New Roman" w:hAnsi="Times New Roman" w:cs="B Nazanin"/>
          <w:b/>
          <w:bCs/>
          <w:i/>
          <w:iCs/>
          <w:sz w:val="28"/>
          <w:szCs w:val="28"/>
          <w:rtl/>
        </w:rPr>
        <w:t>التبيان</w:t>
      </w:r>
      <w:r w:rsidRPr="00536E9A">
        <w:rPr>
          <w:rFonts w:ascii="Times New Roman" w:eastAsia="Times New Roman" w:hAnsi="Times New Roman" w:cs="B Nazanin"/>
          <w:sz w:val="28"/>
          <w:szCs w:val="28"/>
          <w:rtl/>
        </w:rPr>
        <w:t xml:space="preserve"> ذيل آيات مورد بحث / محمودبن عمر زمخشرى، </w:t>
      </w:r>
      <w:r w:rsidRPr="00536E9A">
        <w:rPr>
          <w:rFonts w:ascii="Times New Roman" w:eastAsia="Times New Roman" w:hAnsi="Times New Roman" w:cs="B Nazanin"/>
          <w:b/>
          <w:bCs/>
          <w:i/>
          <w:iCs/>
          <w:sz w:val="28"/>
          <w:szCs w:val="28"/>
          <w:rtl/>
        </w:rPr>
        <w:t>الكشّاف</w:t>
      </w:r>
      <w:r w:rsidRPr="00536E9A">
        <w:rPr>
          <w:rFonts w:ascii="Times New Roman" w:eastAsia="Times New Roman" w:hAnsi="Times New Roman" w:cs="B Nazanin"/>
          <w:sz w:val="28"/>
          <w:szCs w:val="28"/>
          <w:rtl/>
        </w:rPr>
        <w:t xml:space="preserve">، ج 14، ص 662 /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xml:space="preserve">، ج 6، ص 34؛ ج 8، ص 154 / محمّدهادى معرفت، </w:t>
      </w:r>
      <w:r w:rsidRPr="00536E9A">
        <w:rPr>
          <w:rFonts w:ascii="Times New Roman" w:eastAsia="Times New Roman" w:hAnsi="Times New Roman" w:cs="B Nazanin"/>
          <w:b/>
          <w:bCs/>
          <w:i/>
          <w:iCs/>
          <w:sz w:val="28"/>
          <w:szCs w:val="28"/>
          <w:rtl/>
        </w:rPr>
        <w:t>التمهيد</w:t>
      </w:r>
      <w:r w:rsidRPr="00536E9A">
        <w:rPr>
          <w:rFonts w:ascii="Times New Roman" w:eastAsia="Times New Roman" w:hAnsi="Times New Roman" w:cs="B Nazanin"/>
          <w:sz w:val="28"/>
          <w:szCs w:val="28"/>
          <w:rtl/>
        </w:rPr>
        <w:t>، ج 3، ص 85ـ155</w:t>
      </w:r>
      <w:r w:rsidRPr="00536E9A">
        <w:rPr>
          <w:rFonts w:ascii="Times New Roman" w:eastAsia="Times New Roman" w:hAnsi="Times New Roman" w:cs="B Nazanin"/>
          <w:sz w:val="28"/>
          <w:szCs w:val="28"/>
        </w:rPr>
        <w:t>.</w:t>
      </w:r>
    </w:p>
    <w:bookmarkStart w:id="160" w:name="_ftn6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fldChar w:fldCharType="begin"/>
      </w:r>
      <w:r w:rsidRPr="00536E9A">
        <w:rPr>
          <w:rFonts w:ascii="Times New Roman" w:eastAsia="Times New Roman" w:hAnsi="Times New Roman" w:cs="B Nazanin"/>
          <w:sz w:val="28"/>
          <w:szCs w:val="28"/>
        </w:rPr>
        <w:instrText xml:space="preserve"> HYPERLINK "http://marifat.nashriyat.ir/node/639" \l "_ftnref66"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66</w:t>
      </w:r>
      <w:r w:rsidRPr="00536E9A">
        <w:rPr>
          <w:rFonts w:ascii="Times New Roman" w:eastAsia="Times New Roman" w:hAnsi="Times New Roman" w:cs="B Nazanin"/>
          <w:sz w:val="28"/>
          <w:szCs w:val="28"/>
        </w:rPr>
        <w:fldChar w:fldCharType="end"/>
      </w:r>
      <w:bookmarkEnd w:id="160"/>
      <w:r w:rsidRPr="00536E9A">
        <w:rPr>
          <w:rFonts w:ascii="Times New Roman" w:eastAsia="Times New Roman" w:hAnsi="Times New Roman" w:cs="B Nazanin"/>
          <w:sz w:val="28"/>
          <w:szCs w:val="28"/>
          <w:rtl/>
        </w:rPr>
        <w:t>ـ عالمان علم منطق دلالت را سه قسم شمرده‏اند: 1. عقلى مانند دلالت معلول بر علت خود؛ 2. دلالت طبعى مانند دلالت اثر طبيعى يك پديده بر آن پديده؛ 3</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sz w:val="28"/>
          <w:szCs w:val="28"/>
          <w:rtl/>
        </w:rPr>
        <w:t xml:space="preserve">دلالت وضعى مانند دلالت الفاظ بر معانى در اثر وضع. ر.ك: ملّاعبداللّه يزدى، </w:t>
      </w:r>
      <w:r w:rsidRPr="00536E9A">
        <w:rPr>
          <w:rFonts w:ascii="Times New Roman" w:eastAsia="Times New Roman" w:hAnsi="Times New Roman" w:cs="B Nazanin"/>
          <w:b/>
          <w:bCs/>
          <w:i/>
          <w:iCs/>
          <w:sz w:val="28"/>
          <w:szCs w:val="28"/>
          <w:rtl/>
        </w:rPr>
        <w:t>حاشيه بر تهذيب المنطق تفتازانى</w:t>
      </w:r>
      <w:r w:rsidRPr="00536E9A">
        <w:rPr>
          <w:rFonts w:ascii="Times New Roman" w:eastAsia="Times New Roman" w:hAnsi="Times New Roman" w:cs="B Nazanin"/>
          <w:sz w:val="28"/>
          <w:szCs w:val="28"/>
          <w:rtl/>
        </w:rPr>
        <w:t>، ص 29ـ38</w:t>
      </w:r>
      <w:r w:rsidRPr="00536E9A">
        <w:rPr>
          <w:rFonts w:ascii="Times New Roman" w:eastAsia="Times New Roman" w:hAnsi="Times New Roman" w:cs="B Nazanin"/>
          <w:sz w:val="28"/>
          <w:szCs w:val="28"/>
        </w:rPr>
        <w:t>.</w:t>
      </w:r>
    </w:p>
    <w:bookmarkStart w:id="161" w:name="_ftn6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67</w:t>
      </w:r>
      <w:r w:rsidRPr="00536E9A">
        <w:rPr>
          <w:rFonts w:ascii="Times New Roman" w:eastAsia="Times New Roman" w:hAnsi="Times New Roman" w:cs="B Nazanin"/>
          <w:sz w:val="28"/>
          <w:szCs w:val="28"/>
        </w:rPr>
        <w:fldChar w:fldCharType="end"/>
      </w:r>
      <w:bookmarkEnd w:id="161"/>
      <w:r w:rsidRPr="00536E9A">
        <w:rPr>
          <w:rFonts w:ascii="Times New Roman" w:eastAsia="Times New Roman" w:hAnsi="Times New Roman" w:cs="B Nazanin"/>
          <w:sz w:val="28"/>
          <w:szCs w:val="28"/>
          <w:rtl/>
        </w:rPr>
        <w:t xml:space="preserve">ـ ر.ك: ملّاعبداللّه يزدى، </w:t>
      </w:r>
      <w:r w:rsidRPr="00536E9A">
        <w:rPr>
          <w:rFonts w:ascii="Times New Roman" w:eastAsia="Times New Roman" w:hAnsi="Times New Roman" w:cs="B Nazanin"/>
          <w:b/>
          <w:bCs/>
          <w:i/>
          <w:iCs/>
          <w:sz w:val="28"/>
          <w:szCs w:val="28"/>
          <w:rtl/>
        </w:rPr>
        <w:t>حاشيه بر تهذيب المنطق تفتازانى</w:t>
      </w:r>
      <w:r w:rsidRPr="00536E9A">
        <w:rPr>
          <w:rFonts w:ascii="Times New Roman" w:eastAsia="Times New Roman" w:hAnsi="Times New Roman" w:cs="B Nazanin"/>
          <w:sz w:val="28"/>
          <w:szCs w:val="28"/>
          <w:rtl/>
        </w:rPr>
        <w:t xml:space="preserve">، ص 39ـ42 / محمّدرضا مظفّر، </w:t>
      </w:r>
      <w:r w:rsidRPr="00536E9A">
        <w:rPr>
          <w:rFonts w:ascii="Times New Roman" w:eastAsia="Times New Roman" w:hAnsi="Times New Roman" w:cs="B Nazanin"/>
          <w:b/>
          <w:bCs/>
          <w:i/>
          <w:iCs/>
          <w:sz w:val="28"/>
          <w:szCs w:val="28"/>
          <w:rtl/>
        </w:rPr>
        <w:t>المنطق</w:t>
      </w:r>
      <w:r w:rsidRPr="00536E9A">
        <w:rPr>
          <w:rFonts w:ascii="Times New Roman" w:eastAsia="Times New Roman" w:hAnsi="Times New Roman" w:cs="B Nazanin"/>
          <w:sz w:val="28"/>
          <w:szCs w:val="28"/>
          <w:rtl/>
        </w:rPr>
        <w:t>، ج 1، ص 37ـ38</w:t>
      </w:r>
      <w:r w:rsidRPr="00536E9A">
        <w:rPr>
          <w:rFonts w:ascii="Times New Roman" w:eastAsia="Times New Roman" w:hAnsi="Times New Roman" w:cs="B Nazanin"/>
          <w:sz w:val="28"/>
          <w:szCs w:val="28"/>
        </w:rPr>
        <w:t>.</w:t>
      </w:r>
    </w:p>
    <w:bookmarkStart w:id="162" w:name="_ftn6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68</w:t>
      </w:r>
      <w:r w:rsidRPr="00536E9A">
        <w:rPr>
          <w:rFonts w:ascii="Times New Roman" w:eastAsia="Times New Roman" w:hAnsi="Times New Roman" w:cs="B Nazanin"/>
          <w:sz w:val="28"/>
          <w:szCs w:val="28"/>
        </w:rPr>
        <w:fldChar w:fldCharType="end"/>
      </w:r>
      <w:bookmarkEnd w:id="162"/>
      <w:r w:rsidRPr="00536E9A">
        <w:rPr>
          <w:rFonts w:ascii="Times New Roman" w:eastAsia="Times New Roman" w:hAnsi="Times New Roman" w:cs="B Nazanin"/>
          <w:sz w:val="28"/>
          <w:szCs w:val="28"/>
          <w:rtl/>
        </w:rPr>
        <w:t>ـ در مقابل بين به معناى اخص كه لوازمى است كه با تصور مدلول به ذهن مى‏آيد؛ در اينجا دلالت لفظ بر آن معنا دلالت التزامى است</w:t>
      </w:r>
      <w:r w:rsidRPr="00536E9A">
        <w:rPr>
          <w:rFonts w:ascii="Times New Roman" w:eastAsia="Times New Roman" w:hAnsi="Times New Roman" w:cs="B Nazanin"/>
          <w:sz w:val="28"/>
          <w:szCs w:val="28"/>
        </w:rPr>
        <w:t>.</w:t>
      </w:r>
    </w:p>
    <w:bookmarkStart w:id="163" w:name="_ftn6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"_ftnref69"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69</w:t>
      </w:r>
      <w:r w:rsidRPr="00536E9A">
        <w:rPr>
          <w:rFonts w:ascii="Times New Roman" w:eastAsia="Times New Roman" w:hAnsi="Times New Roman" w:cs="B Nazanin"/>
          <w:sz w:val="28"/>
          <w:szCs w:val="28"/>
        </w:rPr>
        <w:fldChar w:fldCharType="end"/>
      </w:r>
      <w:bookmarkEnd w:id="163"/>
      <w:r w:rsidRPr="00536E9A">
        <w:rPr>
          <w:rFonts w:ascii="Times New Roman" w:eastAsia="Times New Roman" w:hAnsi="Times New Roman" w:cs="B Nazanin"/>
          <w:sz w:val="28"/>
          <w:szCs w:val="28"/>
          <w:rtl/>
        </w:rPr>
        <w:t xml:space="preserve">ـ محمّد غزالى، </w:t>
      </w:r>
      <w:r w:rsidRPr="00536E9A">
        <w:rPr>
          <w:rFonts w:ascii="Times New Roman" w:eastAsia="Times New Roman" w:hAnsi="Times New Roman" w:cs="B Nazanin"/>
          <w:b/>
          <w:bCs/>
          <w:i/>
          <w:iCs/>
          <w:sz w:val="28"/>
          <w:szCs w:val="28"/>
          <w:rtl/>
        </w:rPr>
        <w:t>المستصفى من علم الاصول</w:t>
      </w:r>
      <w:r w:rsidRPr="00536E9A">
        <w:rPr>
          <w:rFonts w:ascii="Times New Roman" w:eastAsia="Times New Roman" w:hAnsi="Times New Roman" w:cs="B Nazanin"/>
          <w:sz w:val="28"/>
          <w:szCs w:val="28"/>
          <w:rtl/>
        </w:rPr>
        <w:t>، ج 1، ص 30</w:t>
      </w:r>
      <w:r w:rsidRPr="00536E9A">
        <w:rPr>
          <w:rFonts w:ascii="Times New Roman" w:eastAsia="Times New Roman" w:hAnsi="Times New Roman" w:cs="B Nazanin"/>
          <w:sz w:val="28"/>
          <w:szCs w:val="28"/>
        </w:rPr>
        <w:t>.</w:t>
      </w:r>
    </w:p>
    <w:bookmarkStart w:id="164" w:name="_ftn7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70</w:t>
      </w:r>
      <w:r w:rsidRPr="00536E9A">
        <w:rPr>
          <w:rFonts w:ascii="Times New Roman" w:eastAsia="Times New Roman" w:hAnsi="Times New Roman" w:cs="B Nazanin"/>
          <w:sz w:val="28"/>
          <w:szCs w:val="28"/>
        </w:rPr>
        <w:fldChar w:fldCharType="end"/>
      </w:r>
      <w:bookmarkEnd w:id="164"/>
      <w:r w:rsidRPr="00536E9A">
        <w:rPr>
          <w:rFonts w:ascii="Times New Roman" w:eastAsia="Times New Roman" w:hAnsi="Times New Roman" w:cs="B Nazanin"/>
          <w:sz w:val="28"/>
          <w:szCs w:val="28"/>
          <w:rtl/>
        </w:rPr>
        <w:t xml:space="preserve">ـ مانند «و ما يعلم تأويله الا اللّه والراسخون فى العلم»آل‏عمران: 7 با ضميمه روايتى از امام صادق عليه‏السلام كه تأويل را به بطن تفسير فرموده‏اند. در اين‏باره ر.ك: حسين صفار قمى، </w:t>
      </w:r>
      <w:r w:rsidRPr="00536E9A">
        <w:rPr>
          <w:rFonts w:ascii="Times New Roman" w:eastAsia="Times New Roman" w:hAnsi="Times New Roman" w:cs="B Nazanin"/>
          <w:b/>
          <w:bCs/>
          <w:i/>
          <w:iCs/>
          <w:sz w:val="28"/>
          <w:szCs w:val="28"/>
          <w:rtl/>
        </w:rPr>
        <w:t>بصائرالدرجات</w:t>
      </w:r>
      <w:r w:rsidRPr="00536E9A">
        <w:rPr>
          <w:rFonts w:ascii="Times New Roman" w:eastAsia="Times New Roman" w:hAnsi="Times New Roman" w:cs="B Nazanin"/>
          <w:sz w:val="28"/>
          <w:szCs w:val="28"/>
          <w:rtl/>
        </w:rPr>
        <w:t>، ص 196، ح 7</w:t>
      </w:r>
      <w:r w:rsidRPr="00536E9A">
        <w:rPr>
          <w:rFonts w:ascii="Times New Roman" w:eastAsia="Times New Roman" w:hAnsi="Times New Roman" w:cs="B Nazanin"/>
          <w:sz w:val="28"/>
          <w:szCs w:val="28"/>
        </w:rPr>
        <w:t>.</w:t>
      </w:r>
    </w:p>
    <w:bookmarkStart w:id="165" w:name="_ftn7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71</w:t>
      </w:r>
      <w:r w:rsidRPr="00536E9A">
        <w:rPr>
          <w:rFonts w:ascii="Times New Roman" w:eastAsia="Times New Roman" w:hAnsi="Times New Roman" w:cs="B Nazanin"/>
          <w:sz w:val="28"/>
          <w:szCs w:val="28"/>
        </w:rPr>
        <w:fldChar w:fldCharType="end"/>
      </w:r>
      <w:bookmarkEnd w:id="165"/>
      <w:r w:rsidRPr="00536E9A">
        <w:rPr>
          <w:rFonts w:ascii="Times New Roman" w:eastAsia="Times New Roman" w:hAnsi="Times New Roman" w:cs="B Nazanin"/>
          <w:sz w:val="28"/>
          <w:szCs w:val="28"/>
          <w:rtl/>
        </w:rPr>
        <w:t xml:space="preserve">ـ در اين‏باره ر.ك: حسين صفار قمى، </w:t>
      </w:r>
      <w:r w:rsidRPr="00536E9A">
        <w:rPr>
          <w:rFonts w:ascii="Times New Roman" w:eastAsia="Times New Roman" w:hAnsi="Times New Roman" w:cs="B Nazanin"/>
          <w:b/>
          <w:bCs/>
          <w:i/>
          <w:iCs/>
          <w:sz w:val="28"/>
          <w:szCs w:val="28"/>
          <w:rtl/>
        </w:rPr>
        <w:t>بصائر الدرجات</w:t>
      </w:r>
      <w:r w:rsidRPr="00536E9A">
        <w:rPr>
          <w:rFonts w:ascii="Times New Roman" w:eastAsia="Times New Roman" w:hAnsi="Times New Roman" w:cs="B Nazanin"/>
          <w:sz w:val="28"/>
          <w:szCs w:val="28"/>
          <w:rtl/>
        </w:rPr>
        <w:t xml:space="preserve">، ص 212ـ216 / محمّدبن يعقوب كلينى، </w:t>
      </w:r>
      <w:r w:rsidRPr="00536E9A">
        <w:rPr>
          <w:rFonts w:ascii="Times New Roman" w:eastAsia="Times New Roman" w:hAnsi="Times New Roman" w:cs="B Nazanin"/>
          <w:b/>
          <w:bCs/>
          <w:i/>
          <w:iCs/>
          <w:sz w:val="28"/>
          <w:szCs w:val="28"/>
          <w:rtl/>
        </w:rPr>
        <w:t>الاصول من الكافى</w:t>
      </w:r>
      <w:r w:rsidRPr="00536E9A">
        <w:rPr>
          <w:rFonts w:ascii="Times New Roman" w:eastAsia="Times New Roman" w:hAnsi="Times New Roman" w:cs="B Nazanin"/>
          <w:sz w:val="28"/>
          <w:szCs w:val="28"/>
          <w:rtl/>
        </w:rPr>
        <w:t xml:space="preserve">، ج 1، كتاب الحجة باب «انه لم يجمع القرآن كلّه الّا الائمة عليهم‏السلام و انهم يعلمون علمه كلّه»، ح 1 / محمّدباقر مجلسى، </w:t>
      </w:r>
      <w:r w:rsidRPr="00536E9A">
        <w:rPr>
          <w:rFonts w:ascii="Times New Roman" w:eastAsia="Times New Roman" w:hAnsi="Times New Roman" w:cs="B Nazanin"/>
          <w:b/>
          <w:bCs/>
          <w:i/>
          <w:iCs/>
          <w:sz w:val="28"/>
          <w:szCs w:val="28"/>
          <w:rtl/>
        </w:rPr>
        <w:t>بحارالانوار</w:t>
      </w:r>
      <w:r w:rsidRPr="00536E9A">
        <w:rPr>
          <w:rFonts w:ascii="Times New Roman" w:eastAsia="Times New Roman" w:hAnsi="Times New Roman" w:cs="B Nazanin"/>
          <w:sz w:val="28"/>
          <w:szCs w:val="28"/>
          <w:rtl/>
        </w:rPr>
        <w:t>، ج 89، كتاب القرآن، باب «انّ للقرآن ظهرا و بطنا و ان علم كل شى‏ء فى القرآن و ان علم ذلك كلَّه عندالائمه عليهم‏السلام و لا يعلمه غيرهم الّا بتعليهم</w:t>
      </w:r>
      <w:r w:rsidRPr="00536E9A">
        <w:rPr>
          <w:rFonts w:ascii="Times New Roman" w:eastAsia="Times New Roman" w:hAnsi="Times New Roman" w:cs="B Nazanin"/>
          <w:sz w:val="28"/>
          <w:szCs w:val="28"/>
        </w:rPr>
        <w:t>.</w:t>
      </w:r>
    </w:p>
    <w:bookmarkStart w:id="166" w:name="_ftn7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72</w:t>
      </w:r>
      <w:r w:rsidRPr="00536E9A">
        <w:rPr>
          <w:rFonts w:ascii="Times New Roman" w:eastAsia="Times New Roman" w:hAnsi="Times New Roman" w:cs="B Nazanin"/>
          <w:sz w:val="28"/>
          <w:szCs w:val="28"/>
        </w:rPr>
        <w:fldChar w:fldCharType="end"/>
      </w:r>
      <w:bookmarkEnd w:id="166"/>
      <w:r w:rsidRPr="00536E9A">
        <w:rPr>
          <w:rFonts w:ascii="Times New Roman" w:eastAsia="Times New Roman" w:hAnsi="Times New Roman" w:cs="B Nazanin"/>
          <w:sz w:val="28"/>
          <w:szCs w:val="28"/>
          <w:rtl/>
        </w:rPr>
        <w:t>ـ براى اطلاع از بررسى روايات بطن، ر.ك: على‏اكبر بابايى، «باطن قرآن</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معرفت 26</w:t>
      </w:r>
      <w:r w:rsidRPr="00536E9A">
        <w:rPr>
          <w:rFonts w:ascii="Times New Roman" w:eastAsia="Times New Roman" w:hAnsi="Times New Roman" w:cs="B Nazanin"/>
          <w:sz w:val="28"/>
          <w:szCs w:val="28"/>
          <w:rtl/>
        </w:rPr>
        <w:t xml:space="preserve">، ص 7ـ16 / محمّدكاظم شاكر، </w:t>
      </w:r>
      <w:r w:rsidRPr="00536E9A">
        <w:rPr>
          <w:rFonts w:ascii="Times New Roman" w:eastAsia="Times New Roman" w:hAnsi="Times New Roman" w:cs="B Nazanin"/>
          <w:b/>
          <w:bCs/>
          <w:i/>
          <w:iCs/>
          <w:sz w:val="28"/>
          <w:szCs w:val="28"/>
          <w:rtl/>
        </w:rPr>
        <w:t>روش‏هاى تأويل قرآن</w:t>
      </w:r>
      <w:r w:rsidRPr="00536E9A">
        <w:rPr>
          <w:rFonts w:ascii="Times New Roman" w:eastAsia="Times New Roman" w:hAnsi="Times New Roman" w:cs="B Nazanin"/>
          <w:sz w:val="28"/>
          <w:szCs w:val="28"/>
          <w:rtl/>
        </w:rPr>
        <w:t>، ص 87ـ97 / سيدحيدر علوى‏نژاد، «ظاهر و باطن قرآن در گستره روايات</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پژوهش‏هاى قرآنى 5ـ6</w:t>
      </w:r>
      <w:r w:rsidRPr="00536E9A">
        <w:rPr>
          <w:rFonts w:ascii="Times New Roman" w:eastAsia="Times New Roman" w:hAnsi="Times New Roman" w:cs="B Nazanin"/>
          <w:b/>
          <w:bCs/>
          <w:i/>
          <w:iCs/>
          <w:sz w:val="28"/>
          <w:szCs w:val="28"/>
        </w:rPr>
        <w:t>.</w:t>
      </w:r>
    </w:p>
    <w:bookmarkStart w:id="167" w:name="_ftn7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73</w:t>
      </w:r>
      <w:r w:rsidRPr="00536E9A">
        <w:rPr>
          <w:rFonts w:ascii="Times New Roman" w:eastAsia="Times New Roman" w:hAnsi="Times New Roman" w:cs="B Nazanin"/>
          <w:sz w:val="28"/>
          <w:szCs w:val="28"/>
        </w:rPr>
        <w:fldChar w:fldCharType="end"/>
      </w:r>
      <w:bookmarkEnd w:id="167"/>
      <w:r w:rsidRPr="00536E9A">
        <w:rPr>
          <w:rFonts w:ascii="Times New Roman" w:eastAsia="Times New Roman" w:hAnsi="Times New Roman" w:cs="B Nazanin"/>
          <w:sz w:val="28"/>
          <w:szCs w:val="28"/>
          <w:rtl/>
        </w:rPr>
        <w:t xml:space="preserve">ـ سيدهاشم بحرانى، </w:t>
      </w:r>
      <w:r w:rsidRPr="00536E9A">
        <w:rPr>
          <w:rFonts w:ascii="Times New Roman" w:eastAsia="Times New Roman" w:hAnsi="Times New Roman" w:cs="B Nazanin"/>
          <w:b/>
          <w:bCs/>
          <w:i/>
          <w:iCs/>
          <w:sz w:val="28"/>
          <w:szCs w:val="28"/>
          <w:rtl/>
        </w:rPr>
        <w:t>البرهان فى تفسيرالقرآن</w:t>
      </w:r>
      <w:r w:rsidRPr="00536E9A">
        <w:rPr>
          <w:rFonts w:ascii="Times New Roman" w:eastAsia="Times New Roman" w:hAnsi="Times New Roman" w:cs="B Nazanin"/>
          <w:sz w:val="28"/>
          <w:szCs w:val="28"/>
          <w:rtl/>
        </w:rPr>
        <w:t>، ج 1، ص 270، ح 6</w:t>
      </w:r>
      <w:r w:rsidRPr="00536E9A">
        <w:rPr>
          <w:rFonts w:ascii="Times New Roman" w:eastAsia="Times New Roman" w:hAnsi="Times New Roman" w:cs="B Nazanin"/>
          <w:sz w:val="28"/>
          <w:szCs w:val="28"/>
        </w:rPr>
        <w:t>.</w:t>
      </w:r>
    </w:p>
    <w:bookmarkStart w:id="168" w:name="_ftn7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74</w:t>
      </w:r>
      <w:r w:rsidRPr="00536E9A">
        <w:rPr>
          <w:rFonts w:ascii="Times New Roman" w:eastAsia="Times New Roman" w:hAnsi="Times New Roman" w:cs="B Nazanin"/>
          <w:sz w:val="28"/>
          <w:szCs w:val="28"/>
        </w:rPr>
        <w:fldChar w:fldCharType="end"/>
      </w:r>
      <w:bookmarkEnd w:id="168"/>
      <w:r w:rsidRPr="00536E9A">
        <w:rPr>
          <w:rFonts w:ascii="Times New Roman" w:eastAsia="Times New Roman" w:hAnsi="Times New Roman" w:cs="B Nazanin"/>
          <w:sz w:val="28"/>
          <w:szCs w:val="28"/>
          <w:rtl/>
        </w:rPr>
        <w:t xml:space="preserve">ـ همان، ج 89، ص 91 / محمّدبن مسعود عيّاشى، </w:t>
      </w:r>
      <w:r w:rsidRPr="00536E9A">
        <w:rPr>
          <w:rFonts w:ascii="Times New Roman" w:eastAsia="Times New Roman" w:hAnsi="Times New Roman" w:cs="B Nazanin"/>
          <w:b/>
          <w:bCs/>
          <w:i/>
          <w:iCs/>
          <w:sz w:val="28"/>
          <w:szCs w:val="28"/>
          <w:rtl/>
        </w:rPr>
        <w:t>تفسير العياشى</w:t>
      </w:r>
      <w:r w:rsidRPr="00536E9A">
        <w:rPr>
          <w:rFonts w:ascii="Times New Roman" w:eastAsia="Times New Roman" w:hAnsi="Times New Roman" w:cs="B Nazanin"/>
          <w:sz w:val="28"/>
          <w:szCs w:val="28"/>
          <w:rtl/>
        </w:rPr>
        <w:t>، ج 1، ص 12</w:t>
      </w:r>
      <w:r w:rsidRPr="00536E9A">
        <w:rPr>
          <w:rFonts w:ascii="Times New Roman" w:eastAsia="Times New Roman" w:hAnsi="Times New Roman" w:cs="B Nazanin"/>
          <w:sz w:val="28"/>
          <w:szCs w:val="28"/>
        </w:rPr>
        <w:t>.</w:t>
      </w:r>
    </w:p>
    <w:bookmarkStart w:id="169" w:name="_ftn7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75</w:t>
      </w:r>
      <w:r w:rsidRPr="00536E9A">
        <w:rPr>
          <w:rFonts w:ascii="Times New Roman" w:eastAsia="Times New Roman" w:hAnsi="Times New Roman" w:cs="B Nazanin"/>
          <w:sz w:val="28"/>
          <w:szCs w:val="28"/>
        </w:rPr>
        <w:fldChar w:fldCharType="end"/>
      </w:r>
      <w:bookmarkEnd w:id="169"/>
      <w:r w:rsidRPr="00536E9A">
        <w:rPr>
          <w:rFonts w:ascii="Times New Roman" w:eastAsia="Times New Roman" w:hAnsi="Times New Roman" w:cs="B Nazanin"/>
          <w:sz w:val="28"/>
          <w:szCs w:val="28"/>
          <w:rtl/>
        </w:rPr>
        <w:t xml:space="preserve">ـ محمّدبن يعقوب كلينى، </w:t>
      </w:r>
      <w:r w:rsidRPr="00536E9A">
        <w:rPr>
          <w:rFonts w:ascii="Times New Roman" w:eastAsia="Times New Roman" w:hAnsi="Times New Roman" w:cs="B Nazanin"/>
          <w:b/>
          <w:bCs/>
          <w:i/>
          <w:iCs/>
          <w:sz w:val="28"/>
          <w:szCs w:val="28"/>
          <w:rtl/>
        </w:rPr>
        <w:t>اصول كافى</w:t>
      </w:r>
      <w:r w:rsidRPr="00536E9A">
        <w:rPr>
          <w:rFonts w:ascii="Times New Roman" w:eastAsia="Times New Roman" w:hAnsi="Times New Roman" w:cs="B Nazanin"/>
          <w:sz w:val="28"/>
          <w:szCs w:val="28"/>
          <w:rtl/>
        </w:rPr>
        <w:t>، ج 1، كتاب الحجة، باب «ما يستطيع احدٌ اَن يَدّعى اَن عنده جميعَ القرآنِ كلَّه ظاهَره و باطنَه غيرَ الاوصياءِ</w:t>
      </w:r>
      <w:r w:rsidRPr="00536E9A">
        <w:rPr>
          <w:rFonts w:ascii="Times New Roman" w:eastAsia="Times New Roman" w:hAnsi="Times New Roman" w:cs="B Nazanin"/>
          <w:sz w:val="28"/>
          <w:szCs w:val="28"/>
        </w:rPr>
        <w:t>».</w:t>
      </w:r>
    </w:p>
    <w:bookmarkStart w:id="170" w:name="_ftn7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76</w:t>
      </w:r>
      <w:r w:rsidRPr="00536E9A">
        <w:rPr>
          <w:rFonts w:ascii="Times New Roman" w:eastAsia="Times New Roman" w:hAnsi="Times New Roman" w:cs="B Nazanin"/>
          <w:sz w:val="28"/>
          <w:szCs w:val="28"/>
        </w:rPr>
        <w:fldChar w:fldCharType="end"/>
      </w:r>
      <w:bookmarkEnd w:id="170"/>
      <w:r w:rsidRPr="00536E9A">
        <w:rPr>
          <w:rFonts w:ascii="Times New Roman" w:eastAsia="Times New Roman" w:hAnsi="Times New Roman" w:cs="B Nazanin"/>
          <w:sz w:val="28"/>
          <w:szCs w:val="28"/>
          <w:rtl/>
        </w:rPr>
        <w:t xml:space="preserve">ـ براى نمونه برداشت علّامه طباطبائى از آيه «و لا تُشركوا به شيئا»نساء: 36، سيد محمّدحسين طباطبائى، </w:t>
      </w:r>
      <w:r w:rsidRPr="00536E9A">
        <w:rPr>
          <w:rFonts w:ascii="Times New Roman" w:eastAsia="Times New Roman" w:hAnsi="Times New Roman" w:cs="B Nazanin"/>
          <w:b/>
          <w:bCs/>
          <w:i/>
          <w:iCs/>
          <w:sz w:val="28"/>
          <w:szCs w:val="28"/>
          <w:rtl/>
        </w:rPr>
        <w:t>قرآن در اسلام</w:t>
      </w:r>
      <w:r w:rsidRPr="00536E9A">
        <w:rPr>
          <w:rFonts w:ascii="Times New Roman" w:eastAsia="Times New Roman" w:hAnsi="Times New Roman" w:cs="B Nazanin"/>
          <w:sz w:val="28"/>
          <w:szCs w:val="28"/>
          <w:rtl/>
        </w:rPr>
        <w:t>، ص 27ـ28</w:t>
      </w:r>
      <w:r w:rsidRPr="00536E9A">
        <w:rPr>
          <w:rFonts w:ascii="Times New Roman" w:eastAsia="Times New Roman" w:hAnsi="Times New Roman" w:cs="B Nazanin"/>
          <w:sz w:val="28"/>
          <w:szCs w:val="28"/>
        </w:rPr>
        <w:t>.</w:t>
      </w:r>
    </w:p>
    <w:bookmarkStart w:id="171" w:name="_ftn7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77</w:t>
      </w:r>
      <w:r w:rsidRPr="00536E9A">
        <w:rPr>
          <w:rFonts w:ascii="Times New Roman" w:eastAsia="Times New Roman" w:hAnsi="Times New Roman" w:cs="B Nazanin"/>
          <w:sz w:val="28"/>
          <w:szCs w:val="28"/>
        </w:rPr>
        <w:fldChar w:fldCharType="end"/>
      </w:r>
      <w:bookmarkEnd w:id="171"/>
      <w:r w:rsidRPr="00536E9A">
        <w:rPr>
          <w:rFonts w:ascii="Times New Roman" w:eastAsia="Times New Roman" w:hAnsi="Times New Roman" w:cs="B Nazanin"/>
          <w:sz w:val="28"/>
          <w:szCs w:val="28"/>
          <w:rtl/>
        </w:rPr>
        <w:t xml:space="preserve">ـ محمّدحسين ذهبى، </w:t>
      </w:r>
      <w:r w:rsidRPr="00536E9A">
        <w:rPr>
          <w:rFonts w:ascii="Times New Roman" w:eastAsia="Times New Roman" w:hAnsi="Times New Roman" w:cs="B Nazanin"/>
          <w:b/>
          <w:bCs/>
          <w:i/>
          <w:iCs/>
          <w:sz w:val="28"/>
          <w:szCs w:val="28"/>
          <w:rtl/>
        </w:rPr>
        <w:t>التفسير و المفسرون</w:t>
      </w:r>
      <w:r w:rsidRPr="00536E9A">
        <w:rPr>
          <w:rFonts w:ascii="Times New Roman" w:eastAsia="Times New Roman" w:hAnsi="Times New Roman" w:cs="B Nazanin"/>
          <w:sz w:val="28"/>
          <w:szCs w:val="28"/>
          <w:rtl/>
        </w:rPr>
        <w:t xml:space="preserve">، ج 2، قسمت نخست تحت عنوان تفسير شيعه. همين‏طور سيوطى نيز چنين اشكالى دارد. ر.ك: جلال‏الدين سيوطى، </w:t>
      </w:r>
      <w:r w:rsidRPr="00536E9A">
        <w:rPr>
          <w:rFonts w:ascii="Times New Roman" w:eastAsia="Times New Roman" w:hAnsi="Times New Roman" w:cs="B Nazanin"/>
          <w:b/>
          <w:bCs/>
          <w:i/>
          <w:iCs/>
          <w:sz w:val="28"/>
          <w:szCs w:val="28"/>
          <w:rtl/>
        </w:rPr>
        <w:t>الاتقان</w:t>
      </w:r>
      <w:r w:rsidRPr="00536E9A">
        <w:rPr>
          <w:rFonts w:ascii="Times New Roman" w:eastAsia="Times New Roman" w:hAnsi="Times New Roman" w:cs="B Nazanin"/>
          <w:sz w:val="28"/>
          <w:szCs w:val="28"/>
          <w:rtl/>
        </w:rPr>
        <w:t>، باب 78، فصل «فى امهات مآخذ التفسير»، ج 4، ص 185</w:t>
      </w:r>
      <w:r w:rsidRPr="00536E9A">
        <w:rPr>
          <w:rFonts w:ascii="Times New Roman" w:eastAsia="Times New Roman" w:hAnsi="Times New Roman" w:cs="B Nazanin"/>
          <w:sz w:val="28"/>
          <w:szCs w:val="28"/>
        </w:rPr>
        <w:t>.</w:t>
      </w:r>
    </w:p>
    <w:bookmarkStart w:id="172" w:name="_ftn7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78</w:t>
      </w:r>
      <w:r w:rsidRPr="00536E9A">
        <w:rPr>
          <w:rFonts w:ascii="Times New Roman" w:eastAsia="Times New Roman" w:hAnsi="Times New Roman" w:cs="B Nazanin"/>
          <w:sz w:val="28"/>
          <w:szCs w:val="28"/>
        </w:rPr>
        <w:fldChar w:fldCharType="end"/>
      </w:r>
      <w:bookmarkEnd w:id="172"/>
      <w:r w:rsidRPr="00536E9A">
        <w:rPr>
          <w:rFonts w:ascii="Times New Roman" w:eastAsia="Times New Roman" w:hAnsi="Times New Roman" w:cs="B Nazanin"/>
          <w:sz w:val="28"/>
          <w:szCs w:val="28"/>
          <w:rtl/>
        </w:rPr>
        <w:t xml:space="preserve">ـ در اين‏باره ر.ك: عبدالقاهربن طاهر بغدادى، </w:t>
      </w:r>
      <w:r w:rsidRPr="00536E9A">
        <w:rPr>
          <w:rFonts w:ascii="Times New Roman" w:eastAsia="Times New Roman" w:hAnsi="Times New Roman" w:cs="B Nazanin"/>
          <w:b/>
          <w:bCs/>
          <w:i/>
          <w:iCs/>
          <w:sz w:val="28"/>
          <w:szCs w:val="28"/>
          <w:rtl/>
        </w:rPr>
        <w:t>الفرق بين الفرق و بيان الفرقه الناجيه منهم</w:t>
      </w:r>
      <w:r w:rsidRPr="00536E9A">
        <w:rPr>
          <w:rFonts w:ascii="Times New Roman" w:eastAsia="Times New Roman" w:hAnsi="Times New Roman" w:cs="B Nazanin"/>
          <w:sz w:val="28"/>
          <w:szCs w:val="28"/>
          <w:rtl/>
        </w:rPr>
        <w:t xml:space="preserve">، ص 18ـ20. براى نقد اين ديدگاه ر.ك: ابوحامد غزالى، </w:t>
      </w:r>
      <w:r w:rsidRPr="00536E9A">
        <w:rPr>
          <w:rFonts w:ascii="Times New Roman" w:eastAsia="Times New Roman" w:hAnsi="Times New Roman" w:cs="B Nazanin"/>
          <w:b/>
          <w:bCs/>
          <w:i/>
          <w:iCs/>
          <w:sz w:val="28"/>
          <w:szCs w:val="28"/>
          <w:rtl/>
        </w:rPr>
        <w:t>فضائح الباطنيه</w:t>
      </w:r>
      <w:r w:rsidRPr="00536E9A">
        <w:rPr>
          <w:rFonts w:ascii="Times New Roman" w:eastAsia="Times New Roman" w:hAnsi="Times New Roman" w:cs="B Nazanin"/>
          <w:b/>
          <w:bCs/>
          <w:i/>
          <w:iCs/>
          <w:sz w:val="28"/>
          <w:szCs w:val="28"/>
        </w:rPr>
        <w:t>.</w:t>
      </w:r>
    </w:p>
    <w:bookmarkStart w:id="173" w:name="_ftn7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"_ftnref79"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79</w:t>
      </w:r>
      <w:r w:rsidRPr="00536E9A">
        <w:rPr>
          <w:rFonts w:ascii="Times New Roman" w:eastAsia="Times New Roman" w:hAnsi="Times New Roman" w:cs="B Nazanin"/>
          <w:sz w:val="28"/>
          <w:szCs w:val="28"/>
        </w:rPr>
        <w:fldChar w:fldCharType="end"/>
      </w:r>
      <w:bookmarkEnd w:id="173"/>
      <w:r w:rsidRPr="00536E9A">
        <w:rPr>
          <w:rFonts w:ascii="Times New Roman" w:eastAsia="Times New Roman" w:hAnsi="Times New Roman" w:cs="B Nazanin"/>
          <w:sz w:val="28"/>
          <w:szCs w:val="28"/>
          <w:rtl/>
        </w:rPr>
        <w:t xml:space="preserve">ـ از اين امور در اصول فقه به علمى و غيرعلمى ياد مى‏شود ر.ك: محمّدرضا مظفّر، </w:t>
      </w:r>
      <w:r w:rsidRPr="00536E9A">
        <w:rPr>
          <w:rFonts w:ascii="Times New Roman" w:eastAsia="Times New Roman" w:hAnsi="Times New Roman" w:cs="B Nazanin"/>
          <w:b/>
          <w:bCs/>
          <w:i/>
          <w:iCs/>
          <w:sz w:val="28"/>
          <w:szCs w:val="28"/>
          <w:rtl/>
        </w:rPr>
        <w:t>اصول الفقه</w:t>
      </w:r>
      <w:r w:rsidRPr="00536E9A">
        <w:rPr>
          <w:rFonts w:ascii="Times New Roman" w:eastAsia="Times New Roman" w:hAnsi="Times New Roman" w:cs="B Nazanin"/>
          <w:sz w:val="28"/>
          <w:szCs w:val="28"/>
          <w:rtl/>
        </w:rPr>
        <w:t xml:space="preserve">، ج 3ـ4، ص 17 و 28ـ29 / على‏اكبر بابايى و ديگران، </w:t>
      </w:r>
      <w:r w:rsidRPr="00536E9A">
        <w:rPr>
          <w:rFonts w:ascii="Times New Roman" w:eastAsia="Times New Roman" w:hAnsi="Times New Roman" w:cs="B Nazanin"/>
          <w:b/>
          <w:bCs/>
          <w:i/>
          <w:iCs/>
          <w:sz w:val="28"/>
          <w:szCs w:val="28"/>
          <w:rtl/>
        </w:rPr>
        <w:t>روش‏شناسى تفسير</w:t>
      </w:r>
      <w:r w:rsidRPr="00536E9A">
        <w:rPr>
          <w:rFonts w:ascii="Times New Roman" w:eastAsia="Times New Roman" w:hAnsi="Times New Roman" w:cs="B Nazanin"/>
          <w:sz w:val="28"/>
          <w:szCs w:val="28"/>
          <w:rtl/>
        </w:rPr>
        <w:t>، ص 215ـ243</w:t>
      </w:r>
      <w:r w:rsidRPr="00536E9A">
        <w:rPr>
          <w:rFonts w:ascii="Times New Roman" w:eastAsia="Times New Roman" w:hAnsi="Times New Roman" w:cs="B Nazanin"/>
          <w:sz w:val="28"/>
          <w:szCs w:val="28"/>
        </w:rPr>
        <w:t>.</w:t>
      </w:r>
    </w:p>
    <w:bookmarkStart w:id="174" w:name="_ftn8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lastRenderedPageBreak/>
        <w:fldChar w:fldCharType="begin"/>
      </w:r>
      <w:r w:rsidRPr="00536E9A">
        <w:rPr>
          <w:rFonts w:ascii="Times New Roman" w:eastAsia="Times New Roman" w:hAnsi="Times New Roman" w:cs="B Nazanin"/>
          <w:sz w:val="28"/>
          <w:szCs w:val="28"/>
        </w:rPr>
        <w:instrText xml:space="preserve"> HYPERLINK "http://marifat.nashriyat.ir/node/639" \l "_ftnref80"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80</w:t>
      </w:r>
      <w:r w:rsidRPr="00536E9A">
        <w:rPr>
          <w:rFonts w:ascii="Times New Roman" w:eastAsia="Times New Roman" w:hAnsi="Times New Roman" w:cs="B Nazanin"/>
          <w:sz w:val="28"/>
          <w:szCs w:val="28"/>
        </w:rPr>
        <w:fldChar w:fldCharType="end"/>
      </w:r>
      <w:bookmarkEnd w:id="174"/>
      <w:r w:rsidRPr="00536E9A">
        <w:rPr>
          <w:rFonts w:ascii="Times New Roman" w:eastAsia="Times New Roman" w:hAnsi="Times New Roman" w:cs="B Nazanin"/>
          <w:sz w:val="28"/>
          <w:szCs w:val="28"/>
          <w:rtl/>
        </w:rPr>
        <w:t xml:space="preserve">ـ حسام‏الدين متقى هندى،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xml:space="preserve">، ج 2، ص 16، ش 2958 / احمدبن شعيب نسائى، </w:t>
      </w:r>
      <w:r w:rsidRPr="00536E9A">
        <w:rPr>
          <w:rFonts w:ascii="Times New Roman" w:eastAsia="Times New Roman" w:hAnsi="Times New Roman" w:cs="B Nazanin"/>
          <w:b/>
          <w:bCs/>
          <w:i/>
          <w:iCs/>
          <w:sz w:val="28"/>
          <w:szCs w:val="28"/>
          <w:rtl/>
        </w:rPr>
        <w:t>السنن الكبرى</w:t>
      </w:r>
      <w:r w:rsidRPr="00536E9A">
        <w:rPr>
          <w:rFonts w:ascii="Times New Roman" w:eastAsia="Times New Roman" w:hAnsi="Times New Roman" w:cs="B Nazanin"/>
          <w:sz w:val="28"/>
          <w:szCs w:val="28"/>
          <w:rtl/>
        </w:rPr>
        <w:t>، ج 5، ص 30، ح 8084، در روايت شماره 8085 به جاى «بغير» عبارت «بما لم يعلم علم» آمده است</w:t>
      </w:r>
      <w:r w:rsidRPr="00536E9A">
        <w:rPr>
          <w:rFonts w:ascii="Times New Roman" w:eastAsia="Times New Roman" w:hAnsi="Times New Roman" w:cs="B Nazanin"/>
          <w:sz w:val="28"/>
          <w:szCs w:val="28"/>
        </w:rPr>
        <w:t>.</w:t>
      </w:r>
    </w:p>
    <w:bookmarkStart w:id="175" w:name="_ftn8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81</w:t>
      </w:r>
      <w:r w:rsidRPr="00536E9A">
        <w:rPr>
          <w:rFonts w:ascii="Times New Roman" w:eastAsia="Times New Roman" w:hAnsi="Times New Roman" w:cs="B Nazanin"/>
          <w:sz w:val="28"/>
          <w:szCs w:val="28"/>
        </w:rPr>
        <w:fldChar w:fldCharType="end"/>
      </w:r>
      <w:bookmarkEnd w:id="175"/>
      <w:r w:rsidRPr="00536E9A">
        <w:rPr>
          <w:rFonts w:ascii="Times New Roman" w:eastAsia="Times New Roman" w:hAnsi="Times New Roman" w:cs="B Nazanin"/>
          <w:sz w:val="28"/>
          <w:szCs w:val="28"/>
          <w:rtl/>
        </w:rPr>
        <w:t xml:space="preserve">ـ سيد محمّدحسين طباطبائى، </w:t>
      </w:r>
      <w:r w:rsidRPr="00536E9A">
        <w:rPr>
          <w:rFonts w:ascii="Times New Roman" w:eastAsia="Times New Roman" w:hAnsi="Times New Roman" w:cs="B Nazanin"/>
          <w:b/>
          <w:bCs/>
          <w:i/>
          <w:iCs/>
          <w:sz w:val="28"/>
          <w:szCs w:val="28"/>
          <w:rtl/>
        </w:rPr>
        <w:t>الميزان</w:t>
      </w:r>
      <w:r w:rsidRPr="00536E9A">
        <w:rPr>
          <w:rFonts w:ascii="Times New Roman" w:eastAsia="Times New Roman" w:hAnsi="Times New Roman" w:cs="B Nazanin"/>
          <w:sz w:val="28"/>
          <w:szCs w:val="28"/>
          <w:rtl/>
        </w:rPr>
        <w:t>، ج 1، ص 4ـ6</w:t>
      </w:r>
      <w:r w:rsidRPr="00536E9A">
        <w:rPr>
          <w:rFonts w:ascii="Times New Roman" w:eastAsia="Times New Roman" w:hAnsi="Times New Roman" w:cs="B Nazanin"/>
          <w:sz w:val="28"/>
          <w:szCs w:val="28"/>
        </w:rPr>
        <w:t>.</w:t>
      </w:r>
    </w:p>
    <w:bookmarkStart w:id="176" w:name="_ftn8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82</w:t>
      </w:r>
      <w:r w:rsidRPr="00536E9A">
        <w:rPr>
          <w:rFonts w:ascii="Times New Roman" w:eastAsia="Times New Roman" w:hAnsi="Times New Roman" w:cs="B Nazanin"/>
          <w:sz w:val="28"/>
          <w:szCs w:val="28"/>
        </w:rPr>
        <w:fldChar w:fldCharType="end"/>
      </w:r>
      <w:bookmarkEnd w:id="176"/>
      <w:r w:rsidRPr="00536E9A">
        <w:rPr>
          <w:rFonts w:ascii="Times New Roman" w:eastAsia="Times New Roman" w:hAnsi="Times New Roman" w:cs="B Nazanin"/>
          <w:sz w:val="28"/>
          <w:szCs w:val="28"/>
          <w:rtl/>
        </w:rPr>
        <w:t xml:space="preserve">ـ ابن‏سينا، </w:t>
      </w:r>
      <w:r w:rsidRPr="00536E9A">
        <w:rPr>
          <w:rFonts w:ascii="Times New Roman" w:eastAsia="Times New Roman" w:hAnsi="Times New Roman" w:cs="B Nazanin"/>
          <w:b/>
          <w:bCs/>
          <w:i/>
          <w:iCs/>
          <w:sz w:val="28"/>
          <w:szCs w:val="28"/>
          <w:rtl/>
        </w:rPr>
        <w:t>رسائل</w:t>
      </w:r>
      <w:r w:rsidRPr="00536E9A">
        <w:rPr>
          <w:rFonts w:ascii="Times New Roman" w:eastAsia="Times New Roman" w:hAnsi="Times New Roman" w:cs="B Nazanin"/>
          <w:sz w:val="28"/>
          <w:szCs w:val="28"/>
          <w:rtl/>
        </w:rPr>
        <w:t>، ص 124ـ125</w:t>
      </w:r>
      <w:r w:rsidRPr="00536E9A">
        <w:rPr>
          <w:rFonts w:ascii="Times New Roman" w:eastAsia="Times New Roman" w:hAnsi="Times New Roman" w:cs="B Nazanin"/>
          <w:sz w:val="28"/>
          <w:szCs w:val="28"/>
        </w:rPr>
        <w:t>.</w:t>
      </w:r>
    </w:p>
    <w:bookmarkStart w:id="177" w:name="_ftn8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83</w:t>
      </w:r>
      <w:r w:rsidRPr="00536E9A">
        <w:rPr>
          <w:rFonts w:ascii="Times New Roman" w:eastAsia="Times New Roman" w:hAnsi="Times New Roman" w:cs="B Nazanin"/>
          <w:sz w:val="28"/>
          <w:szCs w:val="28"/>
        </w:rPr>
        <w:fldChar w:fldCharType="end"/>
      </w:r>
      <w:bookmarkEnd w:id="177"/>
      <w:r w:rsidRPr="00536E9A">
        <w:rPr>
          <w:rFonts w:ascii="Times New Roman" w:eastAsia="Times New Roman" w:hAnsi="Times New Roman" w:cs="B Nazanin"/>
          <w:sz w:val="28"/>
          <w:szCs w:val="28"/>
          <w:rtl/>
        </w:rPr>
        <w:t xml:space="preserve">ـ مانند </w:t>
      </w:r>
      <w:r w:rsidRPr="00536E9A">
        <w:rPr>
          <w:rFonts w:ascii="Times New Roman" w:eastAsia="Times New Roman" w:hAnsi="Times New Roman" w:cs="B Nazanin"/>
          <w:b/>
          <w:bCs/>
          <w:i/>
          <w:iCs/>
          <w:sz w:val="28"/>
          <w:szCs w:val="28"/>
          <w:rtl/>
        </w:rPr>
        <w:t>تفسير القرآن و هو الهدى و الفرقان</w:t>
      </w:r>
      <w:r w:rsidRPr="00536E9A">
        <w:rPr>
          <w:rFonts w:ascii="Times New Roman" w:eastAsia="Times New Roman" w:hAnsi="Times New Roman" w:cs="B Nazanin"/>
          <w:sz w:val="28"/>
          <w:szCs w:val="28"/>
          <w:rtl/>
        </w:rPr>
        <w:t xml:space="preserve"> اثر سر احمدخان هندى و كار اسكندرانى در </w:t>
      </w:r>
      <w:r w:rsidRPr="00536E9A">
        <w:rPr>
          <w:rFonts w:ascii="Times New Roman" w:eastAsia="Times New Roman" w:hAnsi="Times New Roman" w:cs="B Nazanin"/>
          <w:b/>
          <w:bCs/>
          <w:i/>
          <w:iCs/>
          <w:sz w:val="28"/>
          <w:szCs w:val="28"/>
          <w:rtl/>
        </w:rPr>
        <w:t>كشف‏الاسرار النورانيه</w:t>
      </w:r>
      <w:r w:rsidRPr="00536E9A">
        <w:rPr>
          <w:rFonts w:ascii="Times New Roman" w:eastAsia="Times New Roman" w:hAnsi="Times New Roman" w:cs="B Nazanin"/>
          <w:sz w:val="28"/>
          <w:szCs w:val="28"/>
          <w:rtl/>
        </w:rPr>
        <w:t xml:space="preserve"> و نيز </w:t>
      </w:r>
      <w:r w:rsidRPr="00536E9A">
        <w:rPr>
          <w:rFonts w:ascii="Times New Roman" w:eastAsia="Times New Roman" w:hAnsi="Times New Roman" w:cs="B Nazanin"/>
          <w:b/>
          <w:bCs/>
          <w:i/>
          <w:iCs/>
          <w:sz w:val="28"/>
          <w:szCs w:val="28"/>
          <w:rtl/>
        </w:rPr>
        <w:t>القرآن و العلم الحديث</w:t>
      </w:r>
      <w:r w:rsidRPr="00536E9A">
        <w:rPr>
          <w:rFonts w:ascii="Times New Roman" w:eastAsia="Times New Roman" w:hAnsi="Times New Roman" w:cs="B Nazanin"/>
          <w:sz w:val="28"/>
          <w:szCs w:val="28"/>
          <w:rtl/>
        </w:rPr>
        <w:t xml:space="preserve"> اثر عبدالرزاق النوفلى</w:t>
      </w:r>
      <w:r w:rsidRPr="00536E9A">
        <w:rPr>
          <w:rFonts w:ascii="Times New Roman" w:eastAsia="Times New Roman" w:hAnsi="Times New Roman" w:cs="B Nazanin"/>
          <w:sz w:val="28"/>
          <w:szCs w:val="28"/>
        </w:rPr>
        <w:t>.</w:t>
      </w:r>
    </w:p>
    <w:bookmarkStart w:id="178" w:name="_ftn8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84</w:t>
      </w:r>
      <w:r w:rsidRPr="00536E9A">
        <w:rPr>
          <w:rFonts w:ascii="Times New Roman" w:eastAsia="Times New Roman" w:hAnsi="Times New Roman" w:cs="B Nazanin"/>
          <w:sz w:val="28"/>
          <w:szCs w:val="28"/>
        </w:rPr>
        <w:fldChar w:fldCharType="end"/>
      </w:r>
      <w:bookmarkEnd w:id="178"/>
      <w:r w:rsidRPr="00536E9A">
        <w:rPr>
          <w:rFonts w:ascii="Times New Roman" w:eastAsia="Times New Roman" w:hAnsi="Times New Roman" w:cs="B Nazanin"/>
          <w:sz w:val="28"/>
          <w:szCs w:val="28"/>
          <w:rtl/>
        </w:rPr>
        <w:t xml:space="preserve">ـ در اين‏باره ر.ك: طنطاوى، </w:t>
      </w:r>
      <w:r w:rsidRPr="00536E9A">
        <w:rPr>
          <w:rFonts w:ascii="Times New Roman" w:eastAsia="Times New Roman" w:hAnsi="Times New Roman" w:cs="B Nazanin"/>
          <w:b/>
          <w:bCs/>
          <w:i/>
          <w:iCs/>
          <w:sz w:val="28"/>
          <w:szCs w:val="28"/>
          <w:rtl/>
        </w:rPr>
        <w:t>الجواهر فى تفسيرالقرآن</w:t>
      </w:r>
      <w:r w:rsidRPr="00536E9A">
        <w:rPr>
          <w:rFonts w:ascii="Times New Roman" w:eastAsia="Times New Roman" w:hAnsi="Times New Roman" w:cs="B Nazanin"/>
          <w:sz w:val="28"/>
          <w:szCs w:val="28"/>
          <w:rtl/>
        </w:rPr>
        <w:t>، ذيل تفسير ذيل سوره فيل: 3 و الرحمن: 15. نيز مانند تفسير آيه 15 سوره نوح و آيه 3 سوره ملك</w:t>
      </w:r>
      <w:r w:rsidRPr="00536E9A">
        <w:rPr>
          <w:rFonts w:ascii="Times New Roman" w:eastAsia="Times New Roman" w:hAnsi="Times New Roman" w:cs="B Nazanin"/>
          <w:sz w:val="28"/>
          <w:szCs w:val="28"/>
        </w:rPr>
        <w:t>.</w:t>
      </w:r>
    </w:p>
    <w:bookmarkStart w:id="179" w:name="_ftn85"/>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"_ftnref85"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85</w:t>
      </w:r>
      <w:r w:rsidRPr="00536E9A">
        <w:rPr>
          <w:rFonts w:ascii="Times New Roman" w:eastAsia="Times New Roman" w:hAnsi="Times New Roman" w:cs="B Nazanin"/>
          <w:sz w:val="28"/>
          <w:szCs w:val="28"/>
        </w:rPr>
        <w:fldChar w:fldCharType="end"/>
      </w:r>
      <w:bookmarkEnd w:id="179"/>
      <w:r w:rsidRPr="00536E9A">
        <w:rPr>
          <w:rFonts w:ascii="Times New Roman" w:eastAsia="Times New Roman" w:hAnsi="Times New Roman" w:cs="B Nazanin"/>
          <w:sz w:val="28"/>
          <w:szCs w:val="28"/>
          <w:rtl/>
        </w:rPr>
        <w:t>ـ اعراف: 138</w:t>
      </w:r>
      <w:r w:rsidRPr="00536E9A">
        <w:rPr>
          <w:rFonts w:ascii="Times New Roman" w:eastAsia="Times New Roman" w:hAnsi="Times New Roman" w:cs="B Nazanin"/>
          <w:sz w:val="28"/>
          <w:szCs w:val="28"/>
        </w:rPr>
        <w:t>.</w:t>
      </w:r>
    </w:p>
    <w:bookmarkStart w:id="180" w:name="_ftn86"/>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"_ftnref86"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86</w:t>
      </w:r>
      <w:r w:rsidRPr="00536E9A">
        <w:rPr>
          <w:rFonts w:ascii="Times New Roman" w:eastAsia="Times New Roman" w:hAnsi="Times New Roman" w:cs="B Nazanin"/>
          <w:sz w:val="28"/>
          <w:szCs w:val="28"/>
        </w:rPr>
        <w:fldChar w:fldCharType="end"/>
      </w:r>
      <w:bookmarkEnd w:id="180"/>
      <w:r w:rsidRPr="00536E9A">
        <w:rPr>
          <w:rFonts w:ascii="Times New Roman" w:eastAsia="Times New Roman" w:hAnsi="Times New Roman" w:cs="B Nazanin"/>
          <w:sz w:val="28"/>
          <w:szCs w:val="28"/>
          <w:rtl/>
        </w:rPr>
        <w:t xml:space="preserve">ـ سيداحمد خان هندى، </w:t>
      </w:r>
      <w:r w:rsidRPr="00536E9A">
        <w:rPr>
          <w:rFonts w:ascii="Times New Roman" w:eastAsia="Times New Roman" w:hAnsi="Times New Roman" w:cs="B Nazanin"/>
          <w:b/>
          <w:bCs/>
          <w:i/>
          <w:iCs/>
          <w:sz w:val="28"/>
          <w:szCs w:val="28"/>
          <w:rtl/>
        </w:rPr>
        <w:t>تفسير القرآن و هو الهدى و الفرقان</w:t>
      </w:r>
      <w:r w:rsidRPr="00536E9A">
        <w:rPr>
          <w:rFonts w:ascii="Times New Roman" w:eastAsia="Times New Roman" w:hAnsi="Times New Roman" w:cs="B Nazanin"/>
          <w:sz w:val="28"/>
          <w:szCs w:val="28"/>
          <w:rtl/>
        </w:rPr>
        <w:t>، ترجمه سيد محمّدتقى فخر داعى گيلانى، بخش 1، ص 110ـ132</w:t>
      </w:r>
      <w:r w:rsidRPr="00536E9A">
        <w:rPr>
          <w:rFonts w:ascii="Times New Roman" w:eastAsia="Times New Roman" w:hAnsi="Times New Roman" w:cs="B Nazanin"/>
          <w:sz w:val="28"/>
          <w:szCs w:val="28"/>
        </w:rPr>
        <w:t>.</w:t>
      </w:r>
    </w:p>
    <w:bookmarkStart w:id="181" w:name="_ftn87"/>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"_ftnref87"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87</w:t>
      </w:r>
      <w:r w:rsidRPr="00536E9A">
        <w:rPr>
          <w:rFonts w:ascii="Times New Roman" w:eastAsia="Times New Roman" w:hAnsi="Times New Roman" w:cs="B Nazanin"/>
          <w:sz w:val="28"/>
          <w:szCs w:val="28"/>
        </w:rPr>
        <w:fldChar w:fldCharType="end"/>
      </w:r>
      <w:bookmarkEnd w:id="181"/>
      <w:r w:rsidRPr="00536E9A">
        <w:rPr>
          <w:rFonts w:ascii="Times New Roman" w:eastAsia="Times New Roman" w:hAnsi="Times New Roman" w:cs="B Nazanin"/>
          <w:sz w:val="28"/>
          <w:szCs w:val="28"/>
          <w:rtl/>
        </w:rPr>
        <w:t xml:space="preserve">ـ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وَرَسُولاً إِلَى بَنِى إِسْرَائِيلَ أَنِّى... َأُبْرِى‏ءُ الاكْمَهَ والاَبْرَصَ»آل‏عمران: 49 و [عيسى را به عنوان] پيامبرى به سوى بنى‏اسرائيل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فرستاد كه او به آنان گويد: ]در حقيقت من... به اذن خدا نابيناى مادرزاد و پيس را بهبود مى‏بخشم</w:t>
      </w:r>
      <w:r w:rsidRPr="00536E9A">
        <w:rPr>
          <w:rFonts w:ascii="Times New Roman" w:eastAsia="Times New Roman" w:hAnsi="Times New Roman" w:cs="B Nazanin"/>
          <w:sz w:val="28"/>
          <w:szCs w:val="28"/>
        </w:rPr>
        <w:t>.</w:t>
      </w:r>
    </w:p>
    <w:bookmarkStart w:id="182" w:name="_ftn88"/>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"_ftnref88"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88</w:t>
      </w:r>
      <w:r w:rsidRPr="00536E9A">
        <w:rPr>
          <w:rFonts w:ascii="Times New Roman" w:eastAsia="Times New Roman" w:hAnsi="Times New Roman" w:cs="B Nazanin"/>
          <w:sz w:val="28"/>
          <w:szCs w:val="28"/>
        </w:rPr>
        <w:fldChar w:fldCharType="end"/>
      </w:r>
      <w:bookmarkEnd w:id="182"/>
      <w:r w:rsidRPr="00536E9A">
        <w:rPr>
          <w:rFonts w:ascii="Times New Roman" w:eastAsia="Times New Roman" w:hAnsi="Times New Roman" w:cs="B Nazanin"/>
          <w:sz w:val="28"/>
          <w:szCs w:val="28"/>
          <w:rtl/>
        </w:rPr>
        <w:t xml:space="preserve">ـ در اين‏باره ر.ك: محمّد رشيدرضا، </w:t>
      </w:r>
      <w:r w:rsidRPr="00536E9A">
        <w:rPr>
          <w:rFonts w:ascii="Times New Roman" w:eastAsia="Times New Roman" w:hAnsi="Times New Roman" w:cs="B Nazanin"/>
          <w:b/>
          <w:bCs/>
          <w:i/>
          <w:iCs/>
          <w:sz w:val="28"/>
          <w:szCs w:val="28"/>
          <w:rtl/>
        </w:rPr>
        <w:t>تفسير القرآن‏الحكيم الشهير بتفسير المنار</w:t>
      </w:r>
      <w:r w:rsidRPr="00536E9A">
        <w:rPr>
          <w:rFonts w:ascii="Times New Roman" w:eastAsia="Times New Roman" w:hAnsi="Times New Roman" w:cs="B Nazanin"/>
          <w:sz w:val="28"/>
          <w:szCs w:val="28"/>
          <w:rtl/>
        </w:rPr>
        <w:t xml:space="preserve">، ج 1، ص 350ـ351 / طنطاوى، </w:t>
      </w:r>
      <w:r w:rsidRPr="00536E9A">
        <w:rPr>
          <w:rFonts w:ascii="Times New Roman" w:eastAsia="Times New Roman" w:hAnsi="Times New Roman" w:cs="B Nazanin"/>
          <w:b/>
          <w:bCs/>
          <w:i/>
          <w:iCs/>
          <w:sz w:val="28"/>
          <w:szCs w:val="28"/>
          <w:rtl/>
        </w:rPr>
        <w:t>الجواهر</w:t>
      </w:r>
      <w:r w:rsidRPr="00536E9A">
        <w:rPr>
          <w:rFonts w:ascii="Times New Roman" w:eastAsia="Times New Roman" w:hAnsi="Times New Roman" w:cs="B Nazanin"/>
          <w:sz w:val="28"/>
          <w:szCs w:val="28"/>
          <w:rtl/>
        </w:rPr>
        <w:t>، ج 1، ص 71ـ72</w:t>
      </w:r>
      <w:r w:rsidRPr="00536E9A">
        <w:rPr>
          <w:rFonts w:ascii="Times New Roman" w:eastAsia="Times New Roman" w:hAnsi="Times New Roman" w:cs="B Nazanin"/>
          <w:sz w:val="28"/>
          <w:szCs w:val="28"/>
        </w:rPr>
        <w:t>.</w:t>
      </w:r>
    </w:p>
    <w:bookmarkStart w:id="183" w:name="_ftn89"/>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"_ftnref89"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89</w:t>
      </w:r>
      <w:r w:rsidRPr="00536E9A">
        <w:rPr>
          <w:rFonts w:ascii="Times New Roman" w:eastAsia="Times New Roman" w:hAnsi="Times New Roman" w:cs="B Nazanin"/>
          <w:sz w:val="28"/>
          <w:szCs w:val="28"/>
        </w:rPr>
        <w:fldChar w:fldCharType="end"/>
      </w:r>
      <w:bookmarkEnd w:id="183"/>
      <w:r w:rsidRPr="00536E9A">
        <w:rPr>
          <w:rFonts w:ascii="Times New Roman" w:eastAsia="Times New Roman" w:hAnsi="Times New Roman" w:cs="B Nazanin"/>
          <w:sz w:val="28"/>
          <w:szCs w:val="28"/>
          <w:rtl/>
        </w:rPr>
        <w:t xml:space="preserve">ـ طنطاوى، </w:t>
      </w:r>
      <w:r w:rsidRPr="00536E9A">
        <w:rPr>
          <w:rFonts w:ascii="Times New Roman" w:eastAsia="Times New Roman" w:hAnsi="Times New Roman" w:cs="B Nazanin"/>
          <w:b/>
          <w:bCs/>
          <w:i/>
          <w:iCs/>
          <w:sz w:val="28"/>
          <w:szCs w:val="28"/>
          <w:rtl/>
        </w:rPr>
        <w:t>الجواهر</w:t>
      </w:r>
      <w:r w:rsidRPr="00536E9A">
        <w:rPr>
          <w:rFonts w:ascii="Times New Roman" w:eastAsia="Times New Roman" w:hAnsi="Times New Roman" w:cs="B Nazanin"/>
          <w:sz w:val="28"/>
          <w:szCs w:val="28"/>
          <w:rtl/>
        </w:rPr>
        <w:t>، ج 1، ص 71ـ72</w:t>
      </w:r>
      <w:r w:rsidRPr="00536E9A">
        <w:rPr>
          <w:rFonts w:ascii="Times New Roman" w:eastAsia="Times New Roman" w:hAnsi="Times New Roman" w:cs="B Nazanin"/>
          <w:sz w:val="28"/>
          <w:szCs w:val="28"/>
        </w:rPr>
        <w:t>.</w:t>
      </w:r>
    </w:p>
    <w:bookmarkStart w:id="184" w:name="_ftn90"/>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"_ftnref90"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90</w:t>
      </w:r>
      <w:r w:rsidRPr="00536E9A">
        <w:rPr>
          <w:rFonts w:ascii="Times New Roman" w:eastAsia="Times New Roman" w:hAnsi="Times New Roman" w:cs="B Nazanin"/>
          <w:sz w:val="28"/>
          <w:szCs w:val="28"/>
        </w:rPr>
        <w:fldChar w:fldCharType="end"/>
      </w:r>
      <w:bookmarkEnd w:id="184"/>
      <w:r w:rsidRPr="00536E9A">
        <w:rPr>
          <w:rFonts w:ascii="Times New Roman" w:eastAsia="Times New Roman" w:hAnsi="Times New Roman" w:cs="B Nazanin"/>
          <w:sz w:val="28"/>
          <w:szCs w:val="28"/>
          <w:rtl/>
        </w:rPr>
        <w:t xml:space="preserve">ـ سيد احمدخان هندى، </w:t>
      </w:r>
      <w:r w:rsidRPr="00536E9A">
        <w:rPr>
          <w:rFonts w:ascii="Times New Roman" w:eastAsia="Times New Roman" w:hAnsi="Times New Roman" w:cs="B Nazanin"/>
          <w:b/>
          <w:bCs/>
          <w:i/>
          <w:iCs/>
          <w:sz w:val="28"/>
          <w:szCs w:val="28"/>
          <w:rtl/>
        </w:rPr>
        <w:t>تفسيرالقرآن و هو الهدى و الفرقان</w:t>
      </w:r>
      <w:r w:rsidRPr="00536E9A">
        <w:rPr>
          <w:rFonts w:ascii="Times New Roman" w:eastAsia="Times New Roman" w:hAnsi="Times New Roman" w:cs="B Nazanin"/>
          <w:sz w:val="28"/>
          <w:szCs w:val="28"/>
          <w:rtl/>
        </w:rPr>
        <w:t>، بخش 1، ص طا</w:t>
      </w:r>
      <w:r w:rsidRPr="00536E9A">
        <w:rPr>
          <w:rFonts w:ascii="Times New Roman" w:eastAsia="Times New Roman" w:hAnsi="Times New Roman" w:cs="B Nazanin"/>
          <w:sz w:val="28"/>
          <w:szCs w:val="28"/>
        </w:rPr>
        <w:t>.</w:t>
      </w:r>
    </w:p>
    <w:bookmarkStart w:id="185" w:name="_ftn91"/>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"_ftnref91"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91</w:t>
      </w:r>
      <w:r w:rsidRPr="00536E9A">
        <w:rPr>
          <w:rFonts w:ascii="Times New Roman" w:eastAsia="Times New Roman" w:hAnsi="Times New Roman" w:cs="B Nazanin"/>
          <w:sz w:val="28"/>
          <w:szCs w:val="28"/>
        </w:rPr>
        <w:fldChar w:fldCharType="end"/>
      </w:r>
      <w:bookmarkEnd w:id="185"/>
      <w:r w:rsidRPr="00536E9A">
        <w:rPr>
          <w:rFonts w:ascii="Times New Roman" w:eastAsia="Times New Roman" w:hAnsi="Times New Roman" w:cs="B Nazanin"/>
          <w:sz w:val="28"/>
          <w:szCs w:val="28"/>
          <w:rtl/>
        </w:rPr>
        <w:t xml:space="preserve">ـ ابوالفضل رشيدين ميبدى، </w:t>
      </w:r>
      <w:r w:rsidRPr="00536E9A">
        <w:rPr>
          <w:rFonts w:ascii="Times New Roman" w:eastAsia="Times New Roman" w:hAnsi="Times New Roman" w:cs="B Nazanin"/>
          <w:b/>
          <w:bCs/>
          <w:i/>
          <w:iCs/>
          <w:sz w:val="28"/>
          <w:szCs w:val="28"/>
          <w:rtl/>
        </w:rPr>
        <w:t>كشف الاسرار</w:t>
      </w:r>
      <w:r w:rsidRPr="00536E9A">
        <w:rPr>
          <w:rFonts w:ascii="Times New Roman" w:eastAsia="Times New Roman" w:hAnsi="Times New Roman" w:cs="B Nazanin"/>
          <w:sz w:val="28"/>
          <w:szCs w:val="28"/>
          <w:rtl/>
        </w:rPr>
        <w:t>، ج 10، ص 530</w:t>
      </w:r>
      <w:r w:rsidRPr="00536E9A">
        <w:rPr>
          <w:rFonts w:ascii="Times New Roman" w:eastAsia="Times New Roman" w:hAnsi="Times New Roman" w:cs="B Nazanin"/>
          <w:sz w:val="28"/>
          <w:szCs w:val="28"/>
        </w:rPr>
        <w:t>.</w:t>
      </w:r>
    </w:p>
    <w:bookmarkStart w:id="186" w:name="_ftn92"/>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"_ftnref92"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92</w:t>
      </w:r>
      <w:r w:rsidRPr="00536E9A">
        <w:rPr>
          <w:rFonts w:ascii="Times New Roman" w:eastAsia="Times New Roman" w:hAnsi="Times New Roman" w:cs="B Nazanin"/>
          <w:sz w:val="28"/>
          <w:szCs w:val="28"/>
        </w:rPr>
        <w:fldChar w:fldCharType="end"/>
      </w:r>
      <w:bookmarkEnd w:id="186"/>
      <w:r w:rsidRPr="00536E9A">
        <w:rPr>
          <w:rFonts w:ascii="Times New Roman" w:eastAsia="Times New Roman" w:hAnsi="Times New Roman" w:cs="B Nazanin"/>
          <w:sz w:val="28"/>
          <w:szCs w:val="28"/>
          <w:rtl/>
        </w:rPr>
        <w:t xml:space="preserve">ـ سهل‏بن عبداللّه تسترى، </w:t>
      </w:r>
      <w:r w:rsidRPr="00536E9A">
        <w:rPr>
          <w:rFonts w:ascii="Times New Roman" w:eastAsia="Times New Roman" w:hAnsi="Times New Roman" w:cs="B Nazanin"/>
          <w:b/>
          <w:bCs/>
          <w:i/>
          <w:iCs/>
          <w:sz w:val="28"/>
          <w:szCs w:val="28"/>
          <w:rtl/>
        </w:rPr>
        <w:t>تفسير القرآن‏العظيم</w:t>
      </w:r>
      <w:r w:rsidRPr="00536E9A">
        <w:rPr>
          <w:rFonts w:ascii="Times New Roman" w:eastAsia="Times New Roman" w:hAnsi="Times New Roman" w:cs="B Nazanin"/>
          <w:sz w:val="28"/>
          <w:szCs w:val="28"/>
          <w:rtl/>
        </w:rPr>
        <w:t>، ص 7</w:t>
      </w:r>
      <w:r w:rsidRPr="00536E9A">
        <w:rPr>
          <w:rFonts w:ascii="Times New Roman" w:eastAsia="Times New Roman" w:hAnsi="Times New Roman" w:cs="B Nazanin"/>
          <w:sz w:val="28"/>
          <w:szCs w:val="28"/>
        </w:rPr>
        <w:t>.</w:t>
      </w:r>
    </w:p>
    <w:bookmarkStart w:id="187" w:name="_ftn93"/>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"_ftnref93"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93</w:t>
      </w:r>
      <w:r w:rsidRPr="00536E9A">
        <w:rPr>
          <w:rFonts w:ascii="Times New Roman" w:eastAsia="Times New Roman" w:hAnsi="Times New Roman" w:cs="B Nazanin"/>
          <w:sz w:val="28"/>
          <w:szCs w:val="28"/>
        </w:rPr>
        <w:fldChar w:fldCharType="end"/>
      </w:r>
      <w:bookmarkEnd w:id="187"/>
      <w:r w:rsidRPr="00536E9A">
        <w:rPr>
          <w:rFonts w:ascii="Times New Roman" w:eastAsia="Times New Roman" w:hAnsi="Times New Roman" w:cs="B Nazanin"/>
          <w:sz w:val="28"/>
          <w:szCs w:val="28"/>
          <w:rtl/>
        </w:rPr>
        <w:t xml:space="preserve">ـ محى‏الدين ابن عربى، </w:t>
      </w:r>
      <w:r w:rsidRPr="00536E9A">
        <w:rPr>
          <w:rFonts w:ascii="Times New Roman" w:eastAsia="Times New Roman" w:hAnsi="Times New Roman" w:cs="B Nazanin"/>
          <w:b/>
          <w:bCs/>
          <w:i/>
          <w:iCs/>
          <w:sz w:val="28"/>
          <w:szCs w:val="28"/>
          <w:rtl/>
        </w:rPr>
        <w:t>تفسير القرآن الكريم</w:t>
      </w:r>
      <w:r w:rsidRPr="00536E9A">
        <w:rPr>
          <w:rFonts w:ascii="Times New Roman" w:eastAsia="Times New Roman" w:hAnsi="Times New Roman" w:cs="B Nazanin"/>
          <w:sz w:val="28"/>
          <w:szCs w:val="28"/>
          <w:rtl/>
        </w:rPr>
        <w:t>، تحقيق مصطفى غالب، ج 1، ص 188</w:t>
      </w:r>
      <w:r w:rsidRPr="00536E9A">
        <w:rPr>
          <w:rFonts w:ascii="Times New Roman" w:eastAsia="Times New Roman" w:hAnsi="Times New Roman" w:cs="B Nazanin"/>
          <w:sz w:val="28"/>
          <w:szCs w:val="28"/>
        </w:rPr>
        <w:t>.</w:t>
      </w:r>
    </w:p>
    <w:bookmarkStart w:id="188" w:name="_ftn94"/>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fldChar w:fldCharType="begin"/>
      </w:r>
      <w:r w:rsidRPr="00536E9A">
        <w:rPr>
          <w:rFonts w:ascii="Times New Roman" w:eastAsia="Times New Roman" w:hAnsi="Times New Roman" w:cs="B Nazanin"/>
          <w:sz w:val="28"/>
          <w:szCs w:val="28"/>
        </w:rPr>
        <w:instrText xml:space="preserve"> HYPERLINK "http://marifat.nashriyat.ir/node/639" \l "_ftnref94" \o "" </w:instrText>
      </w:r>
      <w:r w:rsidRPr="00536E9A">
        <w:rPr>
          <w:rFonts w:ascii="Times New Roman" w:eastAsia="Times New Roman" w:hAnsi="Times New Roman" w:cs="B Nazanin"/>
          <w:sz w:val="28"/>
          <w:szCs w:val="28"/>
        </w:rPr>
        <w:fldChar w:fldCharType="separate"/>
      </w:r>
      <w:r w:rsidRPr="00536E9A">
        <w:rPr>
          <w:rFonts w:ascii="Times New Roman" w:eastAsia="Times New Roman" w:hAnsi="Times New Roman" w:cs="B Nazanin"/>
          <w:color w:val="0000FF"/>
          <w:sz w:val="28"/>
          <w:szCs w:val="28"/>
          <w:u w:val="single"/>
        </w:rPr>
        <w:t>94</w:t>
      </w:r>
      <w:r w:rsidRPr="00536E9A">
        <w:rPr>
          <w:rFonts w:ascii="Times New Roman" w:eastAsia="Times New Roman" w:hAnsi="Times New Roman" w:cs="B Nazanin"/>
          <w:sz w:val="28"/>
          <w:szCs w:val="28"/>
        </w:rPr>
        <w:fldChar w:fldCharType="end"/>
      </w:r>
      <w:bookmarkEnd w:id="188"/>
      <w:r w:rsidRPr="00536E9A">
        <w:rPr>
          <w:rFonts w:ascii="Times New Roman" w:eastAsia="Times New Roman" w:hAnsi="Times New Roman" w:cs="B Nazanin"/>
          <w:sz w:val="28"/>
          <w:szCs w:val="28"/>
          <w:rtl/>
        </w:rPr>
        <w:t xml:space="preserve">ـ محى‏الدين ابن عربى، </w:t>
      </w:r>
      <w:r w:rsidRPr="00536E9A">
        <w:rPr>
          <w:rFonts w:ascii="Times New Roman" w:eastAsia="Times New Roman" w:hAnsi="Times New Roman" w:cs="B Nazanin"/>
          <w:b/>
          <w:bCs/>
          <w:i/>
          <w:iCs/>
          <w:sz w:val="28"/>
          <w:szCs w:val="28"/>
          <w:rtl/>
        </w:rPr>
        <w:t>الفتوحات المكيه</w:t>
      </w:r>
      <w:r w:rsidRPr="00536E9A">
        <w:rPr>
          <w:rFonts w:ascii="Times New Roman" w:eastAsia="Times New Roman" w:hAnsi="Times New Roman" w:cs="B Nazanin"/>
          <w:sz w:val="28"/>
          <w:szCs w:val="28"/>
          <w:rtl/>
        </w:rPr>
        <w:t>، ج 2، ص 206، رقم 296</w:t>
      </w:r>
      <w:r w:rsidRPr="00536E9A">
        <w:rPr>
          <w:rFonts w:ascii="Times New Roman" w:eastAsia="Times New Roman" w:hAnsi="Times New Roman" w:cs="B Nazanin"/>
          <w:sz w:val="28"/>
          <w:szCs w:val="28"/>
        </w:rPr>
        <w:t>.</w:t>
      </w:r>
    </w:p>
    <w:p w:rsidR="000046CE" w:rsidRPr="00536E9A" w:rsidRDefault="00536E9A" w:rsidP="00536E9A">
      <w:pPr>
        <w:bidi/>
        <w:spacing w:beforeAutospacing="1" w:after="0" w:afterAutospacing="1"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Pr>
        <w:pict>
          <v:rect id="_x0000_i1026" style="width:0;height:1.5pt" o:hralign="center" o:hrstd="t" o:hr="t" fillcolor="gray" stroked="f"/>
        </w:pict>
      </w:r>
    </w:p>
    <w:p w:rsidR="000046CE" w:rsidRPr="00536E9A" w:rsidRDefault="000046CE" w:rsidP="00536E9A">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536E9A">
        <w:rPr>
          <w:rFonts w:ascii="Times New Roman" w:eastAsia="Times New Roman" w:hAnsi="Times New Roman" w:cs="B Nazanin"/>
          <w:b/>
          <w:bCs/>
          <w:sz w:val="28"/>
          <w:szCs w:val="28"/>
        </w:rPr>
        <w:t xml:space="preserve">··· </w:t>
      </w:r>
      <w:r w:rsidRPr="00536E9A">
        <w:rPr>
          <w:rFonts w:ascii="Times New Roman" w:eastAsia="Times New Roman" w:hAnsi="Times New Roman" w:cs="B Nazanin"/>
          <w:b/>
          <w:bCs/>
          <w:sz w:val="28"/>
          <w:szCs w:val="28"/>
          <w:rtl/>
        </w:rPr>
        <w:t>منابع</w:t>
      </w:r>
      <w:r w:rsidRPr="00536E9A">
        <w:rPr>
          <w:rFonts w:ascii="Times New Roman" w:eastAsia="Times New Roman" w:hAnsi="Times New Roman" w:cs="B Nazanin"/>
          <w:sz w:val="28"/>
          <w:szCs w:val="28"/>
          <w:rtl/>
        </w:rPr>
        <w:t xml:space="preserve"> </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w:t>
      </w:r>
      <w:r w:rsidRPr="00536E9A">
        <w:rPr>
          <w:rFonts w:ascii="Times New Roman" w:eastAsia="Times New Roman" w:hAnsi="Times New Roman" w:cs="B Nazanin"/>
          <w:b/>
          <w:bCs/>
          <w:i/>
          <w:iCs/>
          <w:sz w:val="28"/>
          <w:szCs w:val="28"/>
          <w:rtl/>
        </w:rPr>
        <w:t>نهج‏البلاغه</w:t>
      </w:r>
      <w:r w:rsidRPr="00536E9A">
        <w:rPr>
          <w:rFonts w:ascii="Times New Roman" w:eastAsia="Times New Roman" w:hAnsi="Times New Roman" w:cs="B Nazanin"/>
          <w:sz w:val="28"/>
          <w:szCs w:val="28"/>
          <w:rtl/>
        </w:rPr>
        <w:t>، تحقيق صبحى صالح، قم، دارالهجره،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آلوسى، سيدمحمود، </w:t>
      </w:r>
      <w:r w:rsidRPr="00536E9A">
        <w:rPr>
          <w:rFonts w:ascii="Times New Roman" w:eastAsia="Times New Roman" w:hAnsi="Times New Roman" w:cs="B Nazanin"/>
          <w:b/>
          <w:bCs/>
          <w:i/>
          <w:iCs/>
          <w:sz w:val="28"/>
          <w:szCs w:val="28"/>
          <w:rtl/>
        </w:rPr>
        <w:t>روح المعانى</w:t>
      </w:r>
      <w:r w:rsidRPr="00536E9A">
        <w:rPr>
          <w:rFonts w:ascii="Times New Roman" w:eastAsia="Times New Roman" w:hAnsi="Times New Roman" w:cs="B Nazanin"/>
          <w:sz w:val="28"/>
          <w:szCs w:val="28"/>
          <w:rtl/>
        </w:rPr>
        <w:t>، بيروت، دارالفكر، 1409</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ابن‏سينا حسين‏بن عبداللّه، </w:t>
      </w:r>
      <w:r w:rsidRPr="00536E9A">
        <w:rPr>
          <w:rFonts w:ascii="Times New Roman" w:eastAsia="Times New Roman" w:hAnsi="Times New Roman" w:cs="B Nazanin"/>
          <w:b/>
          <w:bCs/>
          <w:i/>
          <w:iCs/>
          <w:sz w:val="28"/>
          <w:szCs w:val="28"/>
          <w:rtl/>
        </w:rPr>
        <w:t>تسع رسائل فى الحكمة و الطبيعة</w:t>
      </w:r>
      <w:r w:rsidRPr="00536E9A">
        <w:rPr>
          <w:rFonts w:ascii="Times New Roman" w:eastAsia="Times New Roman" w:hAnsi="Times New Roman" w:cs="B Nazanin"/>
          <w:sz w:val="28"/>
          <w:szCs w:val="28"/>
          <w:rtl/>
        </w:rPr>
        <w:t>، بيروت، دارالعربى البستان، 1989ق، ط. الثانية</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ابن عربى، محيى‏الدين، </w:t>
      </w:r>
      <w:r w:rsidRPr="00536E9A">
        <w:rPr>
          <w:rFonts w:ascii="Times New Roman" w:eastAsia="Times New Roman" w:hAnsi="Times New Roman" w:cs="B Nazanin"/>
          <w:b/>
          <w:bCs/>
          <w:i/>
          <w:iCs/>
          <w:sz w:val="28"/>
          <w:szCs w:val="28"/>
          <w:rtl/>
        </w:rPr>
        <w:t>الفتوحات المكيه</w:t>
      </w:r>
      <w:r w:rsidRPr="00536E9A">
        <w:rPr>
          <w:rFonts w:ascii="Times New Roman" w:eastAsia="Times New Roman" w:hAnsi="Times New Roman" w:cs="B Nazanin"/>
          <w:sz w:val="28"/>
          <w:szCs w:val="28"/>
          <w:rtl/>
        </w:rPr>
        <w:t>، مصر، المكتبة العربيه، 1405</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lastRenderedPageBreak/>
        <w:t xml:space="preserve">ـ ـــــ ، </w:t>
      </w:r>
      <w:r w:rsidRPr="00536E9A">
        <w:rPr>
          <w:rFonts w:ascii="Times New Roman" w:eastAsia="Times New Roman" w:hAnsi="Times New Roman" w:cs="B Nazanin"/>
          <w:b/>
          <w:bCs/>
          <w:i/>
          <w:iCs/>
          <w:sz w:val="28"/>
          <w:szCs w:val="28"/>
          <w:rtl/>
        </w:rPr>
        <w:t>تفسير القرآن الكريم</w:t>
      </w:r>
      <w:r w:rsidRPr="00536E9A">
        <w:rPr>
          <w:rFonts w:ascii="Times New Roman" w:eastAsia="Times New Roman" w:hAnsi="Times New Roman" w:cs="B Nazanin"/>
          <w:sz w:val="28"/>
          <w:szCs w:val="28"/>
          <w:rtl/>
        </w:rPr>
        <w:t>، تحقيق مصطفى غالب، تهران، ناصر خسرو، 1368</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ابن فارس، احمد، </w:t>
      </w:r>
      <w:r w:rsidRPr="00536E9A">
        <w:rPr>
          <w:rFonts w:ascii="Times New Roman" w:eastAsia="Times New Roman" w:hAnsi="Times New Roman" w:cs="B Nazanin"/>
          <w:b/>
          <w:bCs/>
          <w:i/>
          <w:iCs/>
          <w:sz w:val="28"/>
          <w:szCs w:val="28"/>
          <w:rtl/>
        </w:rPr>
        <w:t>معجم مقاييس اللغة</w:t>
      </w:r>
      <w:r w:rsidRPr="00536E9A">
        <w:rPr>
          <w:rFonts w:ascii="Times New Roman" w:eastAsia="Times New Roman" w:hAnsi="Times New Roman" w:cs="B Nazanin"/>
          <w:sz w:val="28"/>
          <w:szCs w:val="28"/>
          <w:rtl/>
        </w:rPr>
        <w:t>، بيروت، الدارالاسلامية، 1410</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ابن منظور، </w:t>
      </w:r>
      <w:r w:rsidRPr="00536E9A">
        <w:rPr>
          <w:rFonts w:ascii="Times New Roman" w:eastAsia="Times New Roman" w:hAnsi="Times New Roman" w:cs="B Nazanin"/>
          <w:b/>
          <w:bCs/>
          <w:i/>
          <w:iCs/>
          <w:sz w:val="28"/>
          <w:szCs w:val="28"/>
          <w:rtl/>
        </w:rPr>
        <w:t>لسان العرب</w:t>
      </w:r>
      <w:r w:rsidRPr="00536E9A">
        <w:rPr>
          <w:rFonts w:ascii="Times New Roman" w:eastAsia="Times New Roman" w:hAnsi="Times New Roman" w:cs="B Nazanin"/>
          <w:sz w:val="28"/>
          <w:szCs w:val="28"/>
          <w:rtl/>
        </w:rPr>
        <w:t>، بيروت، دار صادر، 1300ق</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اختيار، منصور، </w:t>
      </w:r>
      <w:r w:rsidRPr="00536E9A">
        <w:rPr>
          <w:rFonts w:ascii="Times New Roman" w:eastAsia="Times New Roman" w:hAnsi="Times New Roman" w:cs="B Nazanin"/>
          <w:b/>
          <w:bCs/>
          <w:i/>
          <w:iCs/>
          <w:sz w:val="28"/>
          <w:szCs w:val="28"/>
          <w:rtl/>
        </w:rPr>
        <w:t>معنى شناسى</w:t>
      </w:r>
      <w:r w:rsidRPr="00536E9A">
        <w:rPr>
          <w:rFonts w:ascii="Times New Roman" w:eastAsia="Times New Roman" w:hAnsi="Times New Roman" w:cs="B Nazanin"/>
          <w:sz w:val="28"/>
          <w:szCs w:val="28"/>
          <w:rtl/>
        </w:rPr>
        <w:t>، تهران، دانشگاه تهران، 1348</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اشعرى، على بن اسماعيل، </w:t>
      </w:r>
      <w:r w:rsidRPr="00536E9A">
        <w:rPr>
          <w:rFonts w:ascii="Times New Roman" w:eastAsia="Times New Roman" w:hAnsi="Times New Roman" w:cs="B Nazanin"/>
          <w:b/>
          <w:bCs/>
          <w:i/>
          <w:iCs/>
          <w:sz w:val="28"/>
          <w:szCs w:val="28"/>
          <w:rtl/>
        </w:rPr>
        <w:t xml:space="preserve">الابانة عن اصول الديانة، </w:t>
      </w:r>
      <w:r w:rsidRPr="00536E9A">
        <w:rPr>
          <w:rFonts w:ascii="Times New Roman" w:eastAsia="Times New Roman" w:hAnsi="Times New Roman" w:cs="B Nazanin"/>
          <w:sz w:val="28"/>
          <w:szCs w:val="28"/>
          <w:rtl/>
        </w:rPr>
        <w:t>بيروت، دارالنفائس، 1414</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ـ بابائى، على‏اكبر، «باطن قرآن</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معرفت 26</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پاييز 1377)، 7ـ16</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بابايى، على‏اكبر و همكاران، </w:t>
      </w:r>
      <w:r w:rsidRPr="00536E9A">
        <w:rPr>
          <w:rFonts w:ascii="Times New Roman" w:eastAsia="Times New Roman" w:hAnsi="Times New Roman" w:cs="B Nazanin"/>
          <w:b/>
          <w:bCs/>
          <w:i/>
          <w:iCs/>
          <w:sz w:val="28"/>
          <w:szCs w:val="28"/>
          <w:rtl/>
        </w:rPr>
        <w:t>روش‏شناسى تفسير</w:t>
      </w:r>
      <w:r w:rsidRPr="00536E9A">
        <w:rPr>
          <w:rFonts w:ascii="Times New Roman" w:eastAsia="Times New Roman" w:hAnsi="Times New Roman" w:cs="B Nazanin"/>
          <w:sz w:val="28"/>
          <w:szCs w:val="28"/>
          <w:rtl/>
        </w:rPr>
        <w:t>، زيرنظر محمود رجبى، قم، پژوهشكده حوزه و دانشگاه، 1379</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بحرانى، سيدهاشم، </w:t>
      </w:r>
      <w:r w:rsidRPr="00536E9A">
        <w:rPr>
          <w:rFonts w:ascii="Times New Roman" w:eastAsia="Times New Roman" w:hAnsi="Times New Roman" w:cs="B Nazanin"/>
          <w:b/>
          <w:bCs/>
          <w:i/>
          <w:iCs/>
          <w:sz w:val="28"/>
          <w:szCs w:val="28"/>
          <w:rtl/>
        </w:rPr>
        <w:t>البرهان فى تفسيرالقرآن</w:t>
      </w:r>
      <w:r w:rsidRPr="00536E9A">
        <w:rPr>
          <w:rFonts w:ascii="Times New Roman" w:eastAsia="Times New Roman" w:hAnsi="Times New Roman" w:cs="B Nazanin"/>
          <w:sz w:val="28"/>
          <w:szCs w:val="28"/>
          <w:rtl/>
        </w:rPr>
        <w:t>، تهران، مركز الطباعة و النشر فى المؤسسة البعثه، 1417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بغدادى، عبدالقاهربن طاهر، </w:t>
      </w:r>
      <w:r w:rsidRPr="00536E9A">
        <w:rPr>
          <w:rFonts w:ascii="Times New Roman" w:eastAsia="Times New Roman" w:hAnsi="Times New Roman" w:cs="B Nazanin"/>
          <w:b/>
          <w:bCs/>
          <w:i/>
          <w:iCs/>
          <w:sz w:val="28"/>
          <w:szCs w:val="28"/>
          <w:rtl/>
        </w:rPr>
        <w:t>الفرق بين الفرق و بيان الفرقه الناجيه منهم</w:t>
      </w:r>
      <w:r w:rsidRPr="00536E9A">
        <w:rPr>
          <w:rFonts w:ascii="Times New Roman" w:eastAsia="Times New Roman" w:hAnsi="Times New Roman" w:cs="B Nazanin"/>
          <w:sz w:val="28"/>
          <w:szCs w:val="28"/>
          <w:rtl/>
        </w:rPr>
        <w:t>، تحقيق محمّدزاهد كوثرى، بيروت، دارالمعرفة، 1417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بلاغى، محمدجواد، </w:t>
      </w:r>
      <w:r w:rsidRPr="00536E9A">
        <w:rPr>
          <w:rFonts w:ascii="Times New Roman" w:eastAsia="Times New Roman" w:hAnsi="Times New Roman" w:cs="B Nazanin"/>
          <w:b/>
          <w:bCs/>
          <w:i/>
          <w:iCs/>
          <w:sz w:val="28"/>
          <w:szCs w:val="28"/>
          <w:rtl/>
        </w:rPr>
        <w:t>آلاء الرحمن فى تفسير القرآن</w:t>
      </w:r>
      <w:r w:rsidRPr="00536E9A">
        <w:rPr>
          <w:rFonts w:ascii="Times New Roman" w:eastAsia="Times New Roman" w:hAnsi="Times New Roman" w:cs="B Nazanin"/>
          <w:sz w:val="28"/>
          <w:szCs w:val="28"/>
          <w:rtl/>
        </w:rPr>
        <w:t>، صيدا، المطبعة العرفان، 1351ق</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تحليل، ابوطالب، </w:t>
      </w:r>
      <w:r w:rsidRPr="00536E9A">
        <w:rPr>
          <w:rFonts w:ascii="Times New Roman" w:eastAsia="Times New Roman" w:hAnsi="Times New Roman" w:cs="B Nazanin"/>
          <w:b/>
          <w:bCs/>
          <w:i/>
          <w:iCs/>
          <w:sz w:val="28"/>
          <w:szCs w:val="28"/>
          <w:rtl/>
        </w:rPr>
        <w:t>معجم الثقات</w:t>
      </w:r>
      <w:r w:rsidRPr="00536E9A">
        <w:rPr>
          <w:rFonts w:ascii="Times New Roman" w:eastAsia="Times New Roman" w:hAnsi="Times New Roman" w:cs="B Nazanin"/>
          <w:sz w:val="28"/>
          <w:szCs w:val="28"/>
          <w:rtl/>
        </w:rPr>
        <w:t>، قم، مؤسسه‏النشر الاسلامى،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تسترى، سهل‏بن عبداللّه، </w:t>
      </w:r>
      <w:r w:rsidRPr="00536E9A">
        <w:rPr>
          <w:rFonts w:ascii="Times New Roman" w:eastAsia="Times New Roman" w:hAnsi="Times New Roman" w:cs="B Nazanin"/>
          <w:b/>
          <w:bCs/>
          <w:i/>
          <w:iCs/>
          <w:sz w:val="28"/>
          <w:szCs w:val="28"/>
          <w:rtl/>
        </w:rPr>
        <w:t>تفسير القرآن العظيم</w:t>
      </w:r>
      <w:r w:rsidRPr="00536E9A">
        <w:rPr>
          <w:rFonts w:ascii="Times New Roman" w:eastAsia="Times New Roman" w:hAnsi="Times New Roman" w:cs="B Nazanin"/>
          <w:sz w:val="28"/>
          <w:szCs w:val="28"/>
          <w:rtl/>
        </w:rPr>
        <w:t>، به كوشش مصطفى اليابى الحلبى، مصر دار الكتب العربيه،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خوئى، سيد ابولقاسم، </w:t>
      </w:r>
      <w:r w:rsidRPr="00536E9A">
        <w:rPr>
          <w:rFonts w:ascii="Times New Roman" w:eastAsia="Times New Roman" w:hAnsi="Times New Roman" w:cs="B Nazanin"/>
          <w:b/>
          <w:bCs/>
          <w:i/>
          <w:iCs/>
          <w:sz w:val="28"/>
          <w:szCs w:val="28"/>
          <w:rtl/>
        </w:rPr>
        <w:t>البيان فى تفسير القرآن</w:t>
      </w:r>
      <w:r w:rsidRPr="00536E9A">
        <w:rPr>
          <w:rFonts w:ascii="Times New Roman" w:eastAsia="Times New Roman" w:hAnsi="Times New Roman" w:cs="B Nazanin"/>
          <w:sz w:val="28"/>
          <w:szCs w:val="28"/>
          <w:rtl/>
        </w:rPr>
        <w:t>، قم، منشورات انوار الهدى، 1401</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دارقطنى، على‏بن عمر، </w:t>
      </w:r>
      <w:r w:rsidRPr="00536E9A">
        <w:rPr>
          <w:rFonts w:ascii="Times New Roman" w:eastAsia="Times New Roman" w:hAnsi="Times New Roman" w:cs="B Nazanin"/>
          <w:b/>
          <w:bCs/>
          <w:i/>
          <w:iCs/>
          <w:sz w:val="28"/>
          <w:szCs w:val="28"/>
          <w:rtl/>
        </w:rPr>
        <w:t>سنن الدارقطنى</w:t>
      </w:r>
      <w:r w:rsidRPr="00536E9A">
        <w:rPr>
          <w:rFonts w:ascii="Times New Roman" w:eastAsia="Times New Roman" w:hAnsi="Times New Roman" w:cs="B Nazanin"/>
          <w:sz w:val="28"/>
          <w:szCs w:val="28"/>
          <w:rtl/>
        </w:rPr>
        <w:t>، بيروت، دارالكتب العلميه، 1417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دورانت، ويل، </w:t>
      </w:r>
      <w:r w:rsidRPr="00536E9A">
        <w:rPr>
          <w:rFonts w:ascii="Times New Roman" w:eastAsia="Times New Roman" w:hAnsi="Times New Roman" w:cs="B Nazanin"/>
          <w:b/>
          <w:bCs/>
          <w:i/>
          <w:iCs/>
          <w:sz w:val="28"/>
          <w:szCs w:val="28"/>
          <w:rtl/>
        </w:rPr>
        <w:t>تاريخ تمدن</w:t>
      </w:r>
      <w:r w:rsidRPr="00536E9A">
        <w:rPr>
          <w:rFonts w:ascii="Times New Roman" w:eastAsia="Times New Roman" w:hAnsi="Times New Roman" w:cs="B Nazanin"/>
          <w:sz w:val="28"/>
          <w:szCs w:val="28"/>
          <w:rtl/>
        </w:rPr>
        <w:t>، ترجمه ابوالقاسم پاينده و ديگران تهران، انتشارات و آموزش انقلاب اسلامى،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زرقانى، محمّد، </w:t>
      </w:r>
      <w:r w:rsidRPr="00536E9A">
        <w:rPr>
          <w:rFonts w:ascii="Times New Roman" w:eastAsia="Times New Roman" w:hAnsi="Times New Roman" w:cs="B Nazanin"/>
          <w:b/>
          <w:bCs/>
          <w:i/>
          <w:iCs/>
          <w:sz w:val="28"/>
          <w:szCs w:val="28"/>
          <w:rtl/>
        </w:rPr>
        <w:t>مناهل العرفان فى علوم‏القرآن</w:t>
      </w:r>
      <w:r w:rsidRPr="00536E9A">
        <w:rPr>
          <w:rFonts w:ascii="Times New Roman" w:eastAsia="Times New Roman" w:hAnsi="Times New Roman" w:cs="B Nazanin"/>
          <w:sz w:val="28"/>
          <w:szCs w:val="28"/>
          <w:rtl/>
        </w:rPr>
        <w:t>، بيروت، دارالكتب العربى، 1415</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زركشى، بدرالدين، </w:t>
      </w:r>
      <w:r w:rsidRPr="00536E9A">
        <w:rPr>
          <w:rFonts w:ascii="Times New Roman" w:eastAsia="Times New Roman" w:hAnsi="Times New Roman" w:cs="B Nazanin"/>
          <w:b/>
          <w:bCs/>
          <w:i/>
          <w:iCs/>
          <w:sz w:val="28"/>
          <w:szCs w:val="28"/>
          <w:rtl/>
        </w:rPr>
        <w:t>البرهان فى علوم القرآن</w:t>
      </w:r>
      <w:r w:rsidRPr="00536E9A">
        <w:rPr>
          <w:rFonts w:ascii="Times New Roman" w:eastAsia="Times New Roman" w:hAnsi="Times New Roman" w:cs="B Nazanin"/>
          <w:sz w:val="28"/>
          <w:szCs w:val="28"/>
          <w:rtl/>
        </w:rPr>
        <w:t>، قاهره، دار احياء الكتب العربيه، 1376ق،</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زمخشرى، محمودبن عمر، </w:t>
      </w:r>
      <w:r w:rsidRPr="00536E9A">
        <w:rPr>
          <w:rFonts w:ascii="Times New Roman" w:eastAsia="Times New Roman" w:hAnsi="Times New Roman" w:cs="B Nazanin"/>
          <w:b/>
          <w:bCs/>
          <w:i/>
          <w:iCs/>
          <w:sz w:val="28"/>
          <w:szCs w:val="28"/>
          <w:rtl/>
        </w:rPr>
        <w:t>الكشاف عن حقائق التنزيل</w:t>
      </w:r>
      <w:r w:rsidRPr="00536E9A">
        <w:rPr>
          <w:rFonts w:ascii="Times New Roman" w:eastAsia="Times New Roman" w:hAnsi="Times New Roman" w:cs="B Nazanin"/>
          <w:sz w:val="28"/>
          <w:szCs w:val="28"/>
          <w:rtl/>
        </w:rPr>
        <w:t>، بيروت، داراحياء التراث العربى، 1417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سياح، احمد، </w:t>
      </w:r>
      <w:r w:rsidRPr="00536E9A">
        <w:rPr>
          <w:rFonts w:ascii="Times New Roman" w:eastAsia="Times New Roman" w:hAnsi="Times New Roman" w:cs="B Nazanin"/>
          <w:b/>
          <w:bCs/>
          <w:i/>
          <w:iCs/>
          <w:sz w:val="28"/>
          <w:szCs w:val="28"/>
          <w:rtl/>
        </w:rPr>
        <w:t>فرهنگ بزرگ جامع نوين</w:t>
      </w:r>
      <w:r w:rsidRPr="00536E9A">
        <w:rPr>
          <w:rFonts w:ascii="Times New Roman" w:eastAsia="Times New Roman" w:hAnsi="Times New Roman" w:cs="B Nazanin"/>
          <w:sz w:val="28"/>
          <w:szCs w:val="28"/>
          <w:rtl/>
        </w:rPr>
        <w:t>، تهران، اسلام، 1365</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سيوطى، جلال‏الدين، </w:t>
      </w:r>
      <w:r w:rsidRPr="00536E9A">
        <w:rPr>
          <w:rFonts w:ascii="Times New Roman" w:eastAsia="Times New Roman" w:hAnsi="Times New Roman" w:cs="B Nazanin"/>
          <w:b/>
          <w:bCs/>
          <w:i/>
          <w:iCs/>
          <w:sz w:val="28"/>
          <w:szCs w:val="28"/>
          <w:rtl/>
        </w:rPr>
        <w:t>الاتقان فى علوم القرآن</w:t>
      </w:r>
      <w:r w:rsidRPr="00536E9A">
        <w:rPr>
          <w:rFonts w:ascii="Times New Roman" w:eastAsia="Times New Roman" w:hAnsi="Times New Roman" w:cs="B Nazanin"/>
          <w:sz w:val="28"/>
          <w:szCs w:val="28"/>
          <w:rtl/>
        </w:rPr>
        <w:t>، قم، شريف رضى،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ـــــ ، </w:t>
      </w:r>
      <w:r w:rsidRPr="00536E9A">
        <w:rPr>
          <w:rFonts w:ascii="Times New Roman" w:eastAsia="Times New Roman" w:hAnsi="Times New Roman" w:cs="B Nazanin"/>
          <w:b/>
          <w:bCs/>
          <w:i/>
          <w:iCs/>
          <w:sz w:val="28"/>
          <w:szCs w:val="28"/>
          <w:rtl/>
        </w:rPr>
        <w:t>الدر المنثور</w:t>
      </w:r>
      <w:r w:rsidRPr="00536E9A">
        <w:rPr>
          <w:rFonts w:ascii="Times New Roman" w:eastAsia="Times New Roman" w:hAnsi="Times New Roman" w:cs="B Nazanin"/>
          <w:sz w:val="28"/>
          <w:szCs w:val="28"/>
          <w:rtl/>
        </w:rPr>
        <w:t>، بيروت، دارالفكر، 1403</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ـــــ ، </w:t>
      </w:r>
      <w:r w:rsidRPr="00536E9A">
        <w:rPr>
          <w:rFonts w:ascii="Times New Roman" w:eastAsia="Times New Roman" w:hAnsi="Times New Roman" w:cs="B Nazanin"/>
          <w:b/>
          <w:bCs/>
          <w:i/>
          <w:iCs/>
          <w:sz w:val="28"/>
          <w:szCs w:val="28"/>
          <w:rtl/>
        </w:rPr>
        <w:t>جامع الصغير</w:t>
      </w:r>
      <w:r w:rsidRPr="00536E9A">
        <w:rPr>
          <w:rFonts w:ascii="Times New Roman" w:eastAsia="Times New Roman" w:hAnsi="Times New Roman" w:cs="B Nazanin"/>
          <w:sz w:val="28"/>
          <w:szCs w:val="28"/>
          <w:rtl/>
        </w:rPr>
        <w:t>، بيروت، دارالفكر، 1401</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صدر، سيد محمّدباقر، </w:t>
      </w:r>
      <w:r w:rsidRPr="00536E9A">
        <w:rPr>
          <w:rFonts w:ascii="Times New Roman" w:eastAsia="Times New Roman" w:hAnsi="Times New Roman" w:cs="B Nazanin"/>
          <w:b/>
          <w:bCs/>
          <w:i/>
          <w:iCs/>
          <w:sz w:val="28"/>
          <w:szCs w:val="28"/>
          <w:rtl/>
        </w:rPr>
        <w:t>المجموعة الكاملة لمؤلفات السيد محمّدباقر الصدر، اصول الفقه</w:t>
      </w:r>
      <w:r w:rsidRPr="00536E9A">
        <w:rPr>
          <w:rFonts w:ascii="Times New Roman" w:eastAsia="Times New Roman" w:hAnsi="Times New Roman" w:cs="B Nazanin"/>
          <w:sz w:val="28"/>
          <w:szCs w:val="28"/>
          <w:rtl/>
        </w:rPr>
        <w:t>، بيروت، دارالتعارف للمطبوعات، 1410</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صفّار قمى، محمّدبن حسن، </w:t>
      </w:r>
      <w:r w:rsidRPr="00536E9A">
        <w:rPr>
          <w:rFonts w:ascii="Times New Roman" w:eastAsia="Times New Roman" w:hAnsi="Times New Roman" w:cs="B Nazanin"/>
          <w:b/>
          <w:bCs/>
          <w:i/>
          <w:iCs/>
          <w:sz w:val="28"/>
          <w:szCs w:val="28"/>
          <w:rtl/>
        </w:rPr>
        <w:t>بصائر الدرجات</w:t>
      </w:r>
      <w:r w:rsidRPr="00536E9A">
        <w:rPr>
          <w:rFonts w:ascii="Times New Roman" w:eastAsia="Times New Roman" w:hAnsi="Times New Roman" w:cs="B Nazanin"/>
          <w:sz w:val="28"/>
          <w:szCs w:val="28"/>
          <w:rtl/>
        </w:rPr>
        <w:t>، قم، منشورات مكتبة آيه‏اللّه العظمى المرعشى، 1404</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طباطبائى، سيد محمّدحسين، </w:t>
      </w:r>
      <w:r w:rsidRPr="00536E9A">
        <w:rPr>
          <w:rFonts w:ascii="Times New Roman" w:eastAsia="Times New Roman" w:hAnsi="Times New Roman" w:cs="B Nazanin"/>
          <w:b/>
          <w:bCs/>
          <w:i/>
          <w:iCs/>
          <w:sz w:val="28"/>
          <w:szCs w:val="28"/>
          <w:rtl/>
        </w:rPr>
        <w:t>الميزان فى تفسير القرآن</w:t>
      </w:r>
      <w:r w:rsidRPr="00536E9A">
        <w:rPr>
          <w:rFonts w:ascii="Times New Roman" w:eastAsia="Times New Roman" w:hAnsi="Times New Roman" w:cs="B Nazanin"/>
          <w:sz w:val="28"/>
          <w:szCs w:val="28"/>
          <w:rtl/>
        </w:rPr>
        <w:t>، تهران، دارالكتب الاسلاميه، 1372، چ پنجم</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lastRenderedPageBreak/>
        <w:t xml:space="preserve">ـ ـــــ ، </w:t>
      </w:r>
      <w:r w:rsidRPr="00536E9A">
        <w:rPr>
          <w:rFonts w:ascii="Times New Roman" w:eastAsia="Times New Roman" w:hAnsi="Times New Roman" w:cs="B Nazanin"/>
          <w:b/>
          <w:bCs/>
          <w:i/>
          <w:iCs/>
          <w:sz w:val="28"/>
          <w:szCs w:val="28"/>
          <w:rtl/>
        </w:rPr>
        <w:t>قرآن در اسلام از ديدگاه شيعه</w:t>
      </w:r>
      <w:r w:rsidRPr="00536E9A">
        <w:rPr>
          <w:rFonts w:ascii="Times New Roman" w:eastAsia="Times New Roman" w:hAnsi="Times New Roman" w:cs="B Nazanin"/>
          <w:sz w:val="28"/>
          <w:szCs w:val="28"/>
          <w:rtl/>
        </w:rPr>
        <w:t>، قم، انتشارات اسلامى، 1374، چ هفتم</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طبرسى، فضل‏بن حسن، </w:t>
      </w:r>
      <w:r w:rsidRPr="00536E9A">
        <w:rPr>
          <w:rFonts w:ascii="Times New Roman" w:eastAsia="Times New Roman" w:hAnsi="Times New Roman" w:cs="B Nazanin"/>
          <w:b/>
          <w:bCs/>
          <w:i/>
          <w:iCs/>
          <w:sz w:val="28"/>
          <w:szCs w:val="28"/>
          <w:rtl/>
        </w:rPr>
        <w:t>مجمع‏البيان فى تفسيرالقرآن</w:t>
      </w:r>
      <w:r w:rsidRPr="00536E9A">
        <w:rPr>
          <w:rFonts w:ascii="Times New Roman" w:eastAsia="Times New Roman" w:hAnsi="Times New Roman" w:cs="B Nazanin"/>
          <w:sz w:val="28"/>
          <w:szCs w:val="28"/>
          <w:rtl/>
        </w:rPr>
        <w:t>، بيروت، موسسه الاعملى للمطبوعات، 1415</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طنطاوى جوهرى، </w:t>
      </w:r>
      <w:r w:rsidRPr="00536E9A">
        <w:rPr>
          <w:rFonts w:ascii="Times New Roman" w:eastAsia="Times New Roman" w:hAnsi="Times New Roman" w:cs="B Nazanin"/>
          <w:b/>
          <w:bCs/>
          <w:i/>
          <w:iCs/>
          <w:sz w:val="28"/>
          <w:szCs w:val="28"/>
          <w:rtl/>
        </w:rPr>
        <w:t>الجواهر فى تفسير القرآن</w:t>
      </w:r>
      <w:r w:rsidRPr="00536E9A">
        <w:rPr>
          <w:rFonts w:ascii="Times New Roman" w:eastAsia="Times New Roman" w:hAnsi="Times New Roman" w:cs="B Nazanin"/>
          <w:sz w:val="28"/>
          <w:szCs w:val="28"/>
          <w:rtl/>
        </w:rPr>
        <w:t>، مصر، بابى حلبى، 1348ق</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طوسى، جفعربن محمّد، </w:t>
      </w:r>
      <w:r w:rsidRPr="00536E9A">
        <w:rPr>
          <w:rFonts w:ascii="Times New Roman" w:eastAsia="Times New Roman" w:hAnsi="Times New Roman" w:cs="B Nazanin"/>
          <w:b/>
          <w:bCs/>
          <w:i/>
          <w:iCs/>
          <w:sz w:val="28"/>
          <w:szCs w:val="28"/>
          <w:rtl/>
        </w:rPr>
        <w:t>التبيان فى تفسير القرآن</w:t>
      </w:r>
      <w:r w:rsidRPr="00536E9A">
        <w:rPr>
          <w:rFonts w:ascii="Times New Roman" w:eastAsia="Times New Roman" w:hAnsi="Times New Roman" w:cs="B Nazanin"/>
          <w:sz w:val="28"/>
          <w:szCs w:val="28"/>
          <w:rtl/>
        </w:rPr>
        <w:t>، قم، مكتبة الاعلام الاسلامى، 1409</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عاملى، جعفر مرتضى، </w:t>
      </w:r>
      <w:r w:rsidRPr="00536E9A">
        <w:rPr>
          <w:rFonts w:ascii="Times New Roman" w:eastAsia="Times New Roman" w:hAnsi="Times New Roman" w:cs="B Nazanin"/>
          <w:b/>
          <w:bCs/>
          <w:i/>
          <w:iCs/>
          <w:sz w:val="28"/>
          <w:szCs w:val="28"/>
          <w:rtl/>
        </w:rPr>
        <w:t>حقايق هامة حول القرآن الكريم</w:t>
      </w:r>
      <w:r w:rsidRPr="00536E9A">
        <w:rPr>
          <w:rFonts w:ascii="Times New Roman" w:eastAsia="Times New Roman" w:hAnsi="Times New Roman" w:cs="B Nazanin"/>
          <w:sz w:val="28"/>
          <w:szCs w:val="28"/>
          <w:rtl/>
        </w:rPr>
        <w:t>، قم، مؤسسة النشر الاسلامى، 1417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عاملى، محمّدبن حسن حرّ، </w:t>
      </w:r>
      <w:r w:rsidRPr="00536E9A">
        <w:rPr>
          <w:rFonts w:ascii="Times New Roman" w:eastAsia="Times New Roman" w:hAnsi="Times New Roman" w:cs="B Nazanin"/>
          <w:b/>
          <w:bCs/>
          <w:i/>
          <w:iCs/>
          <w:sz w:val="28"/>
          <w:szCs w:val="28"/>
          <w:rtl/>
        </w:rPr>
        <w:t>وسائل الشيعه</w:t>
      </w:r>
      <w:r w:rsidRPr="00536E9A">
        <w:rPr>
          <w:rFonts w:ascii="Times New Roman" w:eastAsia="Times New Roman" w:hAnsi="Times New Roman" w:cs="B Nazanin"/>
          <w:sz w:val="28"/>
          <w:szCs w:val="28"/>
          <w:rtl/>
        </w:rPr>
        <w:t>، بيروت، داراحياء التراث العربى، 1414</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ـ عزيزى‏كيا، غلامعلى، «نگاهى به آسيب‏هاى فهم قرآن</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b/>
          <w:bCs/>
          <w:i/>
          <w:iCs/>
          <w:sz w:val="28"/>
          <w:szCs w:val="28"/>
          <w:rtl/>
        </w:rPr>
        <w:t xml:space="preserve">معرفت 26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پاييز 1377)، ص 27ـ36</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ـ علوى‏نژاد، سيدحيدر، «ظاهر و باطن قرآن در گسترده روايات</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پژوهش‏هاى قرآنى 5ـ6</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بهار 1375)، 138ـ172</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عيّاشى، محمّدبن مسعود، </w:t>
      </w:r>
      <w:r w:rsidRPr="00536E9A">
        <w:rPr>
          <w:rFonts w:ascii="Times New Roman" w:eastAsia="Times New Roman" w:hAnsi="Times New Roman" w:cs="B Nazanin"/>
          <w:b/>
          <w:bCs/>
          <w:i/>
          <w:iCs/>
          <w:sz w:val="28"/>
          <w:szCs w:val="28"/>
          <w:rtl/>
        </w:rPr>
        <w:t>تفسير عيّاشى</w:t>
      </w:r>
      <w:r w:rsidRPr="00536E9A">
        <w:rPr>
          <w:rFonts w:ascii="Times New Roman" w:eastAsia="Times New Roman" w:hAnsi="Times New Roman" w:cs="B Nazanin"/>
          <w:sz w:val="28"/>
          <w:szCs w:val="28"/>
          <w:rtl/>
        </w:rPr>
        <w:t>، بيروت، مؤسسة الاعلمى للمطبوعات، 1411</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غزالى، محمد، </w:t>
      </w:r>
      <w:r w:rsidRPr="00536E9A">
        <w:rPr>
          <w:rFonts w:ascii="Times New Roman" w:eastAsia="Times New Roman" w:hAnsi="Times New Roman" w:cs="B Nazanin"/>
          <w:b/>
          <w:bCs/>
          <w:i/>
          <w:iCs/>
          <w:sz w:val="28"/>
          <w:szCs w:val="28"/>
          <w:rtl/>
        </w:rPr>
        <w:t>المستصفى من علم الاصول</w:t>
      </w:r>
      <w:r w:rsidRPr="00536E9A">
        <w:rPr>
          <w:rFonts w:ascii="Times New Roman" w:eastAsia="Times New Roman" w:hAnsi="Times New Roman" w:cs="B Nazanin"/>
          <w:sz w:val="28"/>
          <w:szCs w:val="28"/>
          <w:rtl/>
        </w:rPr>
        <w:t>، بيروت، دارالفكر،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فيض كاشانى، محسن، </w:t>
      </w:r>
      <w:r w:rsidRPr="00536E9A">
        <w:rPr>
          <w:rFonts w:ascii="Times New Roman" w:eastAsia="Times New Roman" w:hAnsi="Times New Roman" w:cs="B Nazanin"/>
          <w:b/>
          <w:bCs/>
          <w:i/>
          <w:iCs/>
          <w:sz w:val="28"/>
          <w:szCs w:val="28"/>
          <w:rtl/>
        </w:rPr>
        <w:t>تفسير الصافى</w:t>
      </w:r>
      <w:r w:rsidRPr="00536E9A">
        <w:rPr>
          <w:rFonts w:ascii="Times New Roman" w:eastAsia="Times New Roman" w:hAnsi="Times New Roman" w:cs="B Nazanin"/>
          <w:sz w:val="28"/>
          <w:szCs w:val="28"/>
          <w:rtl/>
        </w:rPr>
        <w:t>، تهران، مكتبه الصدر، 1416</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ـ قاسمى، على‏محمّد، «آسيب‏شناسى فهم قرآن از منظر اهل‏بيت عليهم‏السلام</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 xml:space="preserve">معرفت 71 </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آبان 1382)، ص 57ـ69</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ـ كاتب حلبى، مصطفى عبداللّه (حاجى خليفه</w:t>
      </w:r>
      <w:r w:rsidRPr="00536E9A">
        <w:rPr>
          <w:rFonts w:ascii="Times New Roman" w:eastAsia="Times New Roman" w:hAnsi="Times New Roman" w:cs="B Nazanin"/>
          <w:sz w:val="28"/>
          <w:szCs w:val="28"/>
        </w:rPr>
        <w:t>)</w:t>
      </w:r>
      <w:r w:rsidRPr="00536E9A">
        <w:rPr>
          <w:rFonts w:ascii="Times New Roman" w:eastAsia="Times New Roman" w:hAnsi="Times New Roman" w:cs="B Nazanin"/>
          <w:sz w:val="28"/>
          <w:szCs w:val="28"/>
          <w:rtl/>
        </w:rPr>
        <w:t xml:space="preserve">، </w:t>
      </w:r>
      <w:r w:rsidRPr="00536E9A">
        <w:rPr>
          <w:rFonts w:ascii="Times New Roman" w:eastAsia="Times New Roman" w:hAnsi="Times New Roman" w:cs="B Nazanin"/>
          <w:b/>
          <w:bCs/>
          <w:i/>
          <w:iCs/>
          <w:sz w:val="28"/>
          <w:szCs w:val="28"/>
          <w:rtl/>
        </w:rPr>
        <w:t>كشف‏الظنون</w:t>
      </w:r>
      <w:r w:rsidRPr="00536E9A">
        <w:rPr>
          <w:rFonts w:ascii="Times New Roman" w:eastAsia="Times New Roman" w:hAnsi="Times New Roman" w:cs="B Nazanin"/>
          <w:sz w:val="28"/>
          <w:szCs w:val="28"/>
          <w:rtl/>
        </w:rPr>
        <w:t>، بيروت، داراحياء التراث العربى،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كلينى، محمّدبن يعقوب، </w:t>
      </w:r>
      <w:r w:rsidRPr="00536E9A">
        <w:rPr>
          <w:rFonts w:ascii="Times New Roman" w:eastAsia="Times New Roman" w:hAnsi="Times New Roman" w:cs="B Nazanin"/>
          <w:b/>
          <w:bCs/>
          <w:i/>
          <w:iCs/>
          <w:sz w:val="28"/>
          <w:szCs w:val="28"/>
          <w:rtl/>
        </w:rPr>
        <w:t>الاصول من الكافى</w:t>
      </w:r>
      <w:r w:rsidRPr="00536E9A">
        <w:rPr>
          <w:rFonts w:ascii="Times New Roman" w:eastAsia="Times New Roman" w:hAnsi="Times New Roman" w:cs="B Nazanin"/>
          <w:sz w:val="28"/>
          <w:szCs w:val="28"/>
          <w:rtl/>
        </w:rPr>
        <w:t>، تهران، مكتبة الاسلامية، 1288</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لوبون، گوستاو، </w:t>
      </w:r>
      <w:r w:rsidRPr="00536E9A">
        <w:rPr>
          <w:rFonts w:ascii="Times New Roman" w:eastAsia="Times New Roman" w:hAnsi="Times New Roman" w:cs="B Nazanin"/>
          <w:b/>
          <w:bCs/>
          <w:i/>
          <w:iCs/>
          <w:sz w:val="28"/>
          <w:szCs w:val="28"/>
          <w:rtl/>
        </w:rPr>
        <w:t>تمدن اسلام و عرب</w:t>
      </w:r>
      <w:r w:rsidRPr="00536E9A">
        <w:rPr>
          <w:rFonts w:ascii="Times New Roman" w:eastAsia="Times New Roman" w:hAnsi="Times New Roman" w:cs="B Nazanin"/>
          <w:sz w:val="28"/>
          <w:szCs w:val="28"/>
          <w:rtl/>
        </w:rPr>
        <w:t>، ترجمه سيدهاشم حسينى، تهران، كتاب‏فروشى اسلامى،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متقى هندى، حسام‏الدين، </w:t>
      </w:r>
      <w:r w:rsidRPr="00536E9A">
        <w:rPr>
          <w:rFonts w:ascii="Times New Roman" w:eastAsia="Times New Roman" w:hAnsi="Times New Roman" w:cs="B Nazanin"/>
          <w:b/>
          <w:bCs/>
          <w:i/>
          <w:iCs/>
          <w:sz w:val="28"/>
          <w:szCs w:val="28"/>
          <w:rtl/>
        </w:rPr>
        <w:t>كنزالعمّال</w:t>
      </w:r>
      <w:r w:rsidRPr="00536E9A">
        <w:rPr>
          <w:rFonts w:ascii="Times New Roman" w:eastAsia="Times New Roman" w:hAnsi="Times New Roman" w:cs="B Nazanin"/>
          <w:sz w:val="28"/>
          <w:szCs w:val="28"/>
          <w:rtl/>
        </w:rPr>
        <w:t>، بيروت، مؤسسة الرساله، 1409</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مجلسى، محمّدباقر، </w:t>
      </w:r>
      <w:r w:rsidRPr="00536E9A">
        <w:rPr>
          <w:rFonts w:ascii="Times New Roman" w:eastAsia="Times New Roman" w:hAnsi="Times New Roman" w:cs="B Nazanin"/>
          <w:b/>
          <w:bCs/>
          <w:i/>
          <w:iCs/>
          <w:sz w:val="28"/>
          <w:szCs w:val="28"/>
          <w:rtl/>
        </w:rPr>
        <w:t>بحارالانوار</w:t>
      </w:r>
      <w:r w:rsidRPr="00536E9A">
        <w:rPr>
          <w:rFonts w:ascii="Times New Roman" w:eastAsia="Times New Roman" w:hAnsi="Times New Roman" w:cs="B Nazanin"/>
          <w:sz w:val="28"/>
          <w:szCs w:val="28"/>
          <w:rtl/>
        </w:rPr>
        <w:t>، بيروت، دارالوفاء، 1412</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مطفّر، محمّدرضا، </w:t>
      </w:r>
      <w:r w:rsidRPr="00536E9A">
        <w:rPr>
          <w:rFonts w:ascii="Times New Roman" w:eastAsia="Times New Roman" w:hAnsi="Times New Roman" w:cs="B Nazanin"/>
          <w:b/>
          <w:bCs/>
          <w:i/>
          <w:iCs/>
          <w:sz w:val="28"/>
          <w:szCs w:val="28"/>
          <w:rtl/>
        </w:rPr>
        <w:t>اصول الفقه</w:t>
      </w:r>
      <w:r w:rsidRPr="00536E9A">
        <w:rPr>
          <w:rFonts w:ascii="Times New Roman" w:eastAsia="Times New Roman" w:hAnsi="Times New Roman" w:cs="B Nazanin"/>
          <w:sz w:val="28"/>
          <w:szCs w:val="28"/>
          <w:rtl/>
        </w:rPr>
        <w:t>، قم، اسماعيليان، 1408</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ـــــ ، </w:t>
      </w:r>
      <w:r w:rsidRPr="00536E9A">
        <w:rPr>
          <w:rFonts w:ascii="Times New Roman" w:eastAsia="Times New Roman" w:hAnsi="Times New Roman" w:cs="B Nazanin"/>
          <w:b/>
          <w:bCs/>
          <w:i/>
          <w:iCs/>
          <w:sz w:val="28"/>
          <w:szCs w:val="28"/>
          <w:rtl/>
        </w:rPr>
        <w:t>المنطق</w:t>
      </w:r>
      <w:r w:rsidRPr="00536E9A">
        <w:rPr>
          <w:rFonts w:ascii="Times New Roman" w:eastAsia="Times New Roman" w:hAnsi="Times New Roman" w:cs="B Nazanin"/>
          <w:sz w:val="28"/>
          <w:szCs w:val="28"/>
          <w:rtl/>
        </w:rPr>
        <w:t>، بيروت، دارالتعاريف، 1400</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مطهّرى، مرتضى، </w:t>
      </w:r>
      <w:r w:rsidRPr="00536E9A">
        <w:rPr>
          <w:rFonts w:ascii="Times New Roman" w:eastAsia="Times New Roman" w:hAnsi="Times New Roman" w:cs="B Nazanin"/>
          <w:b/>
          <w:bCs/>
          <w:i/>
          <w:iCs/>
          <w:sz w:val="28"/>
          <w:szCs w:val="28"/>
          <w:rtl/>
        </w:rPr>
        <w:t>مجموعه آثار</w:t>
      </w:r>
      <w:r w:rsidRPr="00536E9A">
        <w:rPr>
          <w:rFonts w:ascii="Times New Roman" w:eastAsia="Times New Roman" w:hAnsi="Times New Roman" w:cs="B Nazanin"/>
          <w:sz w:val="28"/>
          <w:szCs w:val="28"/>
          <w:rtl/>
        </w:rPr>
        <w:t>، تهران، صدرا، 1373، ج 1</w:t>
      </w:r>
      <w:r w:rsidRPr="00536E9A">
        <w:rPr>
          <w:rFonts w:ascii="Times New Roman" w:eastAsia="Times New Roman" w:hAnsi="Times New Roman" w:cs="B Nazanin"/>
          <w:sz w:val="28"/>
          <w:szCs w:val="28"/>
        </w:rPr>
        <w:t xml:space="preserve"> (</w:t>
      </w:r>
      <w:r w:rsidRPr="00536E9A">
        <w:rPr>
          <w:rFonts w:ascii="Times New Roman" w:eastAsia="Times New Roman" w:hAnsi="Times New Roman" w:cs="B Nazanin"/>
          <w:b/>
          <w:bCs/>
          <w:i/>
          <w:iCs/>
          <w:sz w:val="28"/>
          <w:szCs w:val="28"/>
          <w:rtl/>
        </w:rPr>
        <w:t>علل گرايش به مادى‏گرى</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معرفت، محمّدهادى، </w:t>
      </w:r>
      <w:r w:rsidRPr="00536E9A">
        <w:rPr>
          <w:rFonts w:ascii="Times New Roman" w:eastAsia="Times New Roman" w:hAnsi="Times New Roman" w:cs="B Nazanin"/>
          <w:b/>
          <w:bCs/>
          <w:i/>
          <w:iCs/>
          <w:sz w:val="28"/>
          <w:szCs w:val="28"/>
          <w:rtl/>
        </w:rPr>
        <w:t>التفسير و المفسرون فى ثوبه القشيب</w:t>
      </w:r>
      <w:r w:rsidRPr="00536E9A">
        <w:rPr>
          <w:rFonts w:ascii="Times New Roman" w:eastAsia="Times New Roman" w:hAnsi="Times New Roman" w:cs="B Nazanin"/>
          <w:sz w:val="28"/>
          <w:szCs w:val="28"/>
          <w:rtl/>
        </w:rPr>
        <w:t>، مشهد، منشورات الجامعه الرضوى، 1418</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ـــــ ، </w:t>
      </w:r>
      <w:r w:rsidRPr="00536E9A">
        <w:rPr>
          <w:rFonts w:ascii="Times New Roman" w:eastAsia="Times New Roman" w:hAnsi="Times New Roman" w:cs="B Nazanin"/>
          <w:b/>
          <w:bCs/>
          <w:i/>
          <w:iCs/>
          <w:sz w:val="28"/>
          <w:szCs w:val="28"/>
          <w:rtl/>
        </w:rPr>
        <w:t>التمهيد فى علوم القرآن</w:t>
      </w:r>
      <w:r w:rsidRPr="00536E9A">
        <w:rPr>
          <w:rFonts w:ascii="Times New Roman" w:eastAsia="Times New Roman" w:hAnsi="Times New Roman" w:cs="B Nazanin"/>
          <w:sz w:val="28"/>
          <w:szCs w:val="28"/>
          <w:rtl/>
        </w:rPr>
        <w:t>، قم، مؤسسة النشر الاسلامى، 1415</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مقرّى فيومى، احمدبن محمّد، </w:t>
      </w:r>
      <w:r w:rsidRPr="00536E9A">
        <w:rPr>
          <w:rFonts w:ascii="Times New Roman" w:eastAsia="Times New Roman" w:hAnsi="Times New Roman" w:cs="B Nazanin"/>
          <w:b/>
          <w:bCs/>
          <w:i/>
          <w:iCs/>
          <w:sz w:val="28"/>
          <w:szCs w:val="28"/>
          <w:rtl/>
        </w:rPr>
        <w:t>المصباح المنير</w:t>
      </w:r>
      <w:r w:rsidRPr="00536E9A">
        <w:rPr>
          <w:rFonts w:ascii="Times New Roman" w:eastAsia="Times New Roman" w:hAnsi="Times New Roman" w:cs="B Nazanin"/>
          <w:sz w:val="28"/>
          <w:szCs w:val="28"/>
          <w:rtl/>
        </w:rPr>
        <w:t>، تصيحيح محمد محيى‏الدين عبدالحميد، بى‏جا، بى‏نا، 1347</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ميبدى، ابوالفضل رشيدين، </w:t>
      </w:r>
      <w:r w:rsidRPr="00536E9A">
        <w:rPr>
          <w:rFonts w:ascii="Times New Roman" w:eastAsia="Times New Roman" w:hAnsi="Times New Roman" w:cs="B Nazanin"/>
          <w:b/>
          <w:bCs/>
          <w:i/>
          <w:iCs/>
          <w:sz w:val="28"/>
          <w:szCs w:val="28"/>
          <w:rtl/>
        </w:rPr>
        <w:t>كشف الاسراو عده‏الابرار</w:t>
      </w:r>
      <w:r w:rsidRPr="00536E9A">
        <w:rPr>
          <w:rFonts w:ascii="Times New Roman" w:eastAsia="Times New Roman" w:hAnsi="Times New Roman" w:cs="B Nazanin"/>
          <w:sz w:val="28"/>
          <w:szCs w:val="28"/>
          <w:rtl/>
        </w:rPr>
        <w:t>، تهران، كتابخانه سينا، 1361</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نسائى، احمدبن شعيب، </w:t>
      </w:r>
      <w:r w:rsidRPr="00536E9A">
        <w:rPr>
          <w:rFonts w:ascii="Times New Roman" w:eastAsia="Times New Roman" w:hAnsi="Times New Roman" w:cs="B Nazanin"/>
          <w:b/>
          <w:bCs/>
          <w:i/>
          <w:iCs/>
          <w:sz w:val="28"/>
          <w:szCs w:val="28"/>
          <w:rtl/>
        </w:rPr>
        <w:t>السنن الكبرى</w:t>
      </w:r>
      <w:r w:rsidRPr="00536E9A">
        <w:rPr>
          <w:rFonts w:ascii="Times New Roman" w:eastAsia="Times New Roman" w:hAnsi="Times New Roman" w:cs="B Nazanin"/>
          <w:sz w:val="28"/>
          <w:szCs w:val="28"/>
          <w:rtl/>
        </w:rPr>
        <w:t>، بيروت، دارالكتب العلميه، 1411</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هندى، سيد احمدخان، </w:t>
      </w:r>
      <w:r w:rsidRPr="00536E9A">
        <w:rPr>
          <w:rFonts w:ascii="Times New Roman" w:eastAsia="Times New Roman" w:hAnsi="Times New Roman" w:cs="B Nazanin"/>
          <w:b/>
          <w:bCs/>
          <w:i/>
          <w:iCs/>
          <w:sz w:val="28"/>
          <w:szCs w:val="28"/>
          <w:rtl/>
        </w:rPr>
        <w:t>تفسير القرآن و هو الهدى و الفرقان</w:t>
      </w:r>
      <w:r w:rsidRPr="00536E9A">
        <w:rPr>
          <w:rFonts w:ascii="Times New Roman" w:eastAsia="Times New Roman" w:hAnsi="Times New Roman" w:cs="B Nazanin"/>
          <w:sz w:val="28"/>
          <w:szCs w:val="28"/>
          <w:rtl/>
        </w:rPr>
        <w:t>، ترجمه سيد محمّدتقى فخر داعى گيلانى، تهران، كتابخانه و چاپخانه علمى، بى‏تا</w:t>
      </w:r>
      <w:r w:rsidRPr="00536E9A">
        <w:rPr>
          <w:rFonts w:ascii="Times New Roman" w:eastAsia="Times New Roman" w:hAnsi="Times New Roman" w:cs="B Nazanin"/>
          <w:sz w:val="28"/>
          <w:szCs w:val="28"/>
        </w:rPr>
        <w:t>.</w:t>
      </w:r>
    </w:p>
    <w:p w:rsidR="000046CE" w:rsidRPr="00536E9A" w:rsidRDefault="000046CE" w:rsidP="00536E9A">
      <w:pPr>
        <w:bidi/>
        <w:spacing w:after="0" w:line="240" w:lineRule="auto"/>
        <w:ind w:left="720"/>
        <w:jc w:val="both"/>
        <w:rPr>
          <w:rFonts w:ascii="Times New Roman" w:eastAsia="Times New Roman" w:hAnsi="Times New Roman" w:cs="B Nazanin"/>
          <w:sz w:val="28"/>
          <w:szCs w:val="28"/>
        </w:rPr>
      </w:pPr>
      <w:r w:rsidRPr="00536E9A">
        <w:rPr>
          <w:rFonts w:ascii="Times New Roman" w:eastAsia="Times New Roman" w:hAnsi="Times New Roman" w:cs="B Nazanin"/>
          <w:sz w:val="28"/>
          <w:szCs w:val="28"/>
          <w:rtl/>
        </w:rPr>
        <w:t xml:space="preserve">ـ يزدى، ملّاعبداللّه، </w:t>
      </w:r>
      <w:r w:rsidRPr="00536E9A">
        <w:rPr>
          <w:rFonts w:ascii="Times New Roman" w:eastAsia="Times New Roman" w:hAnsi="Times New Roman" w:cs="B Nazanin"/>
          <w:b/>
          <w:bCs/>
          <w:i/>
          <w:iCs/>
          <w:sz w:val="28"/>
          <w:szCs w:val="28"/>
          <w:rtl/>
        </w:rPr>
        <w:t>حاشيه بر تهذيب المنطق تفتازانى</w:t>
      </w:r>
      <w:r w:rsidRPr="00536E9A">
        <w:rPr>
          <w:rFonts w:ascii="Times New Roman" w:eastAsia="Times New Roman" w:hAnsi="Times New Roman" w:cs="B Nazanin"/>
          <w:sz w:val="28"/>
          <w:szCs w:val="28"/>
          <w:rtl/>
        </w:rPr>
        <w:t>، قم، اسماعيليان، 1363</w:t>
      </w:r>
      <w:r w:rsidRPr="00536E9A">
        <w:rPr>
          <w:rFonts w:ascii="Times New Roman" w:eastAsia="Times New Roman" w:hAnsi="Times New Roman" w:cs="B Nazanin"/>
          <w:sz w:val="28"/>
          <w:szCs w:val="28"/>
        </w:rPr>
        <w:t>.</w:t>
      </w:r>
    </w:p>
    <w:bookmarkEnd w:id="0"/>
    <w:p w:rsidR="00152B1C" w:rsidRPr="00536E9A" w:rsidRDefault="00536E9A" w:rsidP="00536E9A">
      <w:pPr>
        <w:bidi/>
        <w:jc w:val="both"/>
        <w:rPr>
          <w:rFonts w:cs="B Nazanin"/>
          <w:sz w:val="28"/>
          <w:szCs w:val="28"/>
        </w:rPr>
      </w:pPr>
    </w:p>
    <w:sectPr w:rsidR="00152B1C" w:rsidRPr="00536E9A" w:rsidSect="00536E9A">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9A" w:rsidRDefault="00536E9A" w:rsidP="00536E9A">
      <w:pPr>
        <w:spacing w:after="0" w:line="240" w:lineRule="auto"/>
      </w:pPr>
      <w:r>
        <w:separator/>
      </w:r>
    </w:p>
  </w:endnote>
  <w:endnote w:type="continuationSeparator" w:id="0">
    <w:p w:rsidR="00536E9A" w:rsidRDefault="00536E9A" w:rsidP="0053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018697"/>
      <w:docPartObj>
        <w:docPartGallery w:val="Page Numbers (Bottom of Page)"/>
        <w:docPartUnique/>
      </w:docPartObj>
    </w:sdtPr>
    <w:sdtEndPr>
      <w:rPr>
        <w:noProof/>
      </w:rPr>
    </w:sdtEndPr>
    <w:sdtContent>
      <w:p w:rsidR="00536E9A" w:rsidRDefault="00536E9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536E9A" w:rsidRDefault="0053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9A" w:rsidRDefault="00536E9A" w:rsidP="00536E9A">
      <w:pPr>
        <w:spacing w:after="0" w:line="240" w:lineRule="auto"/>
      </w:pPr>
      <w:r>
        <w:separator/>
      </w:r>
    </w:p>
  </w:footnote>
  <w:footnote w:type="continuationSeparator" w:id="0">
    <w:p w:rsidR="00536E9A" w:rsidRDefault="00536E9A" w:rsidP="00536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A0F07"/>
    <w:multiLevelType w:val="multilevel"/>
    <w:tmpl w:val="84FE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DB"/>
    <w:rsid w:val="000046CE"/>
    <w:rsid w:val="00536E9A"/>
    <w:rsid w:val="0054442D"/>
    <w:rsid w:val="008913DB"/>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4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6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46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6CE"/>
    <w:rPr>
      <w:color w:val="0000FF"/>
      <w:u w:val="single"/>
    </w:rPr>
  </w:style>
  <w:style w:type="character" w:styleId="FollowedHyperlink">
    <w:name w:val="FollowedHyperlink"/>
    <w:basedOn w:val="DefaultParagraphFont"/>
    <w:uiPriority w:val="99"/>
    <w:semiHidden/>
    <w:unhideWhenUsed/>
    <w:rsid w:val="000046CE"/>
    <w:rPr>
      <w:color w:val="800080"/>
      <w:u w:val="single"/>
    </w:rPr>
  </w:style>
  <w:style w:type="paragraph" w:styleId="Header">
    <w:name w:val="header"/>
    <w:basedOn w:val="Normal"/>
    <w:link w:val="HeaderChar"/>
    <w:uiPriority w:val="99"/>
    <w:unhideWhenUsed/>
    <w:rsid w:val="00536E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9A"/>
  </w:style>
  <w:style w:type="paragraph" w:styleId="Footer">
    <w:name w:val="footer"/>
    <w:basedOn w:val="Normal"/>
    <w:link w:val="FooterChar"/>
    <w:uiPriority w:val="99"/>
    <w:unhideWhenUsed/>
    <w:rsid w:val="00536E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046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46C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46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46CE"/>
    <w:rPr>
      <w:color w:val="0000FF"/>
      <w:u w:val="single"/>
    </w:rPr>
  </w:style>
  <w:style w:type="character" w:styleId="FollowedHyperlink">
    <w:name w:val="FollowedHyperlink"/>
    <w:basedOn w:val="DefaultParagraphFont"/>
    <w:uiPriority w:val="99"/>
    <w:semiHidden/>
    <w:unhideWhenUsed/>
    <w:rsid w:val="000046CE"/>
    <w:rPr>
      <w:color w:val="800080"/>
      <w:u w:val="single"/>
    </w:rPr>
  </w:style>
  <w:style w:type="paragraph" w:styleId="Header">
    <w:name w:val="header"/>
    <w:basedOn w:val="Normal"/>
    <w:link w:val="HeaderChar"/>
    <w:uiPriority w:val="99"/>
    <w:unhideWhenUsed/>
    <w:rsid w:val="00536E9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6E9A"/>
  </w:style>
  <w:style w:type="paragraph" w:styleId="Footer">
    <w:name w:val="footer"/>
    <w:basedOn w:val="Normal"/>
    <w:link w:val="FooterChar"/>
    <w:uiPriority w:val="99"/>
    <w:unhideWhenUsed/>
    <w:rsid w:val="00536E9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73255">
      <w:bodyDiv w:val="1"/>
      <w:marLeft w:val="0"/>
      <w:marRight w:val="0"/>
      <w:marTop w:val="0"/>
      <w:marBottom w:val="0"/>
      <w:divBdr>
        <w:top w:val="none" w:sz="0" w:space="0" w:color="auto"/>
        <w:left w:val="none" w:sz="0" w:space="0" w:color="auto"/>
        <w:bottom w:val="none" w:sz="0" w:space="0" w:color="auto"/>
        <w:right w:val="none" w:sz="0" w:space="0" w:color="auto"/>
      </w:divBdr>
      <w:divsChild>
        <w:div w:id="1790123194">
          <w:marLeft w:val="0"/>
          <w:marRight w:val="0"/>
          <w:marTop w:val="0"/>
          <w:marBottom w:val="0"/>
          <w:divBdr>
            <w:top w:val="none" w:sz="0" w:space="0" w:color="auto"/>
            <w:left w:val="none" w:sz="0" w:space="0" w:color="auto"/>
            <w:bottom w:val="none" w:sz="0" w:space="0" w:color="auto"/>
            <w:right w:val="none" w:sz="0" w:space="0" w:color="auto"/>
          </w:divBdr>
          <w:divsChild>
            <w:div w:id="1304965086">
              <w:marLeft w:val="0"/>
              <w:marRight w:val="0"/>
              <w:marTop w:val="0"/>
              <w:marBottom w:val="0"/>
              <w:divBdr>
                <w:top w:val="none" w:sz="0" w:space="0" w:color="auto"/>
                <w:left w:val="none" w:sz="0" w:space="0" w:color="auto"/>
                <w:bottom w:val="none" w:sz="0" w:space="0" w:color="auto"/>
                <w:right w:val="none" w:sz="0" w:space="0" w:color="auto"/>
              </w:divBdr>
              <w:divsChild>
                <w:div w:id="5365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8715</Words>
  <Characters>49676</Characters>
  <Application>Microsoft Office Word</Application>
  <DocSecurity>0</DocSecurity>
  <Lines>413</Lines>
  <Paragraphs>116</Paragraphs>
  <ScaleCrop>false</ScaleCrop>
  <Company/>
  <LinksUpToDate>false</LinksUpToDate>
  <CharactersWithSpaces>58275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2014-03-09T18:58:00Z</dcterms:created>
  <dcterms:modified xsi:type="dcterms:W3CDTF">2014-03-11T19:13:00Z</dcterms:modified>
</cp:coreProperties>
</file>