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92" w:rsidRPr="009E4DE4" w:rsidRDefault="00923C92" w:rsidP="009E4DE4">
      <w:pPr>
        <w:spacing w:after="0" w:line="240" w:lineRule="auto"/>
        <w:jc w:val="center"/>
        <w:rPr>
          <w:rFonts w:ascii="Times New Roman" w:eastAsia="Times New Roman" w:hAnsi="Times New Roman" w:cs="2  Nazanin"/>
          <w:sz w:val="28"/>
          <w:szCs w:val="28"/>
        </w:rPr>
      </w:pPr>
      <w:r w:rsidRPr="009E4DE4">
        <w:rPr>
          <w:rFonts w:ascii="Times New Roman" w:eastAsia="Times New Roman" w:hAnsi="Times New Roman" w:cs="2  Nazanin"/>
          <w:sz w:val="28"/>
          <w:szCs w:val="28"/>
          <w:rtl/>
        </w:rPr>
        <w:t>جایگاه زن و خانواده در رسانه ملی</w:t>
      </w:r>
    </w:p>
    <w:p w:rsidR="00923C92" w:rsidRPr="009E4DE4" w:rsidRDefault="00923C92" w:rsidP="009E4DE4">
      <w:pPr>
        <w:spacing w:after="240" w:line="240" w:lineRule="auto"/>
        <w:rPr>
          <w:rFonts w:ascii="Times New Roman" w:eastAsia="Times New Roman" w:hAnsi="Times New Roman" w:cs="2  Nazanin"/>
          <w:sz w:val="24"/>
          <w:szCs w:val="24"/>
        </w:rPr>
      </w:pPr>
      <w:r w:rsidRPr="009E4DE4">
        <w:rPr>
          <w:rFonts w:ascii="Times New Roman" w:eastAsia="Times New Roman" w:hAnsi="Times New Roman" w:cs="2  Nazanin"/>
          <w:sz w:val="18"/>
          <w:szCs w:val="18"/>
        </w:rPr>
        <w:br/>
      </w:r>
      <w:r w:rsidRPr="009E4DE4">
        <w:rPr>
          <w:rFonts w:ascii="Times New Roman" w:eastAsia="Times New Roman" w:hAnsi="Times New Roman" w:cs="2  Nazanin"/>
          <w:sz w:val="18"/>
          <w:rtl/>
        </w:rPr>
        <w:t>پدید آورنده</w:t>
      </w:r>
      <w:r w:rsidRPr="009E4DE4">
        <w:rPr>
          <w:rFonts w:ascii="Times New Roman" w:eastAsia="Times New Roman" w:hAnsi="Times New Roman" w:cs="2  Nazanin"/>
          <w:szCs w:val="18"/>
          <w:rtl/>
        </w:rPr>
        <w:t xml:space="preserve"> </w:t>
      </w:r>
      <w:r w:rsidRPr="009E4DE4">
        <w:rPr>
          <w:rFonts w:ascii="Times New Roman" w:eastAsia="Times New Roman" w:hAnsi="Times New Roman" w:cs="2  Nazanin"/>
          <w:sz w:val="18"/>
        </w:rPr>
        <w:t xml:space="preserve">: </w:t>
      </w:r>
      <w:r w:rsidRPr="009E4DE4">
        <w:rPr>
          <w:rFonts w:ascii="Times New Roman" w:eastAsia="Times New Roman" w:hAnsi="Times New Roman" w:cs="2  Nazanin"/>
          <w:sz w:val="18"/>
          <w:rtl/>
        </w:rPr>
        <w:t>نسرین دمیرچی ـ مشاور امور بانوان صدا و سیما ، صفحه 22</w:t>
      </w:r>
    </w:p>
    <w:tbl>
      <w:tblPr>
        <w:tblW w:w="5000" w:type="pct"/>
        <w:tblCellSpacing w:w="0" w:type="dxa"/>
        <w:tblCellMar>
          <w:left w:w="0" w:type="dxa"/>
          <w:right w:w="0" w:type="dxa"/>
        </w:tblCellMar>
        <w:tblLook w:val="04A0"/>
      </w:tblPr>
      <w:tblGrid>
        <w:gridCol w:w="8306"/>
      </w:tblGrid>
      <w:tr w:rsidR="00923C92" w:rsidRPr="009E4DE4" w:rsidTr="00923C92">
        <w:trPr>
          <w:tblCellSpacing w:w="0" w:type="dxa"/>
        </w:trPr>
        <w:tc>
          <w:tcPr>
            <w:tcW w:w="0" w:type="auto"/>
            <w:vAlign w:val="center"/>
            <w:hideMark/>
          </w:tcPr>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در خصوص نقش و مسئولیت های زنان، گاه افراط و تفریط هایی وجود دارد. این نگرش های ناهمگون و غیرمنسجم موجب شده است که نتوانیم تصویر درستی از زن و جایگاه او در خانواده و اجتماع ارائه دهیم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این ناهمگونی فکری گاه عوامل تولید برنامه های رسانه ملی را هم با مشکل روبه رور کرده است و برنامه های صدا و سیما را نیز دچار افراط و تفریط می کند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 xml:space="preserve">برای واکاوی مشکلات برنامه های صدا و سیما در مورد مسئله زن و خانواده، با خانم </w:t>
            </w:r>
            <w:r w:rsidRPr="009E4DE4">
              <w:rPr>
                <w:rFonts w:ascii="Times New Roman" w:eastAsia="Times New Roman" w:hAnsi="Times New Roman" w:cs="2  Nazanin"/>
                <w:sz w:val="24"/>
                <w:szCs w:val="24"/>
              </w:rPr>
              <w:t>«</w:t>
            </w:r>
            <w:r w:rsidRPr="009E4DE4">
              <w:rPr>
                <w:rFonts w:ascii="Times New Roman" w:eastAsia="Times New Roman" w:hAnsi="Times New Roman" w:cs="2  Nazanin"/>
                <w:sz w:val="24"/>
                <w:szCs w:val="24"/>
                <w:rtl/>
              </w:rPr>
              <w:t>پروین سلیحی»، مشاور امور بانوان سازمان صدا و سیما، و مدیر دفتر زنان و خانواده این سازمان، و عضو شورای فرهنگی اجتماعی زنان که در دوره چهارم مجلس شورای اسلامی، نماینده مردم تهران بودند، گفتگویی داشتیم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لطفاً درباره حیطه کاری دفتر امور بانوان سازمان صدا و سیما توضیح دهید؟</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حیطه کاری دفتر امور بانوان صدا و سیما در دو بخش تعریف شده است. یک بخش آن به خانم های همکار ما مربوط می شود. این دفتر وظیفه دارد از طرفی مشکلات آنان را آسیب شناسی کرده، و برای رفع مشکلات ایشان راهکارهای لازم را در چارچوب قوانین سازمانی و کشوری ارائه دهد، و از طرف دیگر در جهت رشد فکری و فرهنگی آنان بسترسازی مناسبی ایجاد کند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بخش دیگر فعالیت های دفتر امور بانوان، در ارتباط با آن برنامه هایی است که از شبکه های مختلف رادیویی و تلویزیونی پخش می شود. وظیفه داریم نحوه حضور زن در برنامه های صدا و سیما را مورد بررسی قرار دهیم. برای اینکه بتوانیم در این خصوص تأثیرگذار باشیم، باید به بخش های مختلفی وارد شویم. این بخش ها عبارتند از: بخش برنامه ریزی، بخش نظارتی، بخش آموزشی، و بخش پژوهشی</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در واقع این چهار مجرا برای تأثیرگذاری در حوزه زن و خانواده وجود دارد. البته سازمان صدا و سیما یک اصول و سیاست های کلی دارد. یک شرح وظایفی هم هست که مصوب مجلس است</w:t>
            </w:r>
            <w:r w:rsidRPr="009E4DE4">
              <w:rPr>
                <w:rFonts w:ascii="Times New Roman" w:eastAsia="Times New Roman" w:hAnsi="Times New Roman" w:cs="2  Nazanin"/>
                <w:sz w:val="24"/>
                <w:szCs w:val="24"/>
              </w:rPr>
              <w:t xml:space="preserve">. </w:t>
            </w:r>
            <w:r w:rsidRPr="009E4DE4">
              <w:rPr>
                <w:rFonts w:ascii="Times New Roman" w:eastAsia="Times New Roman" w:hAnsi="Times New Roman" w:cs="2  Nazanin"/>
                <w:sz w:val="24"/>
                <w:szCs w:val="24"/>
                <w:rtl/>
              </w:rPr>
              <w:t>اصول و سیاست های برنامه ای هم دارد که مصوب شورای سیاستگذاری می باشد. به علاوه، افق رسانه نیز در چشم انداز ترسیم شده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اینها برنامه های درازمدت است که هر ساله در بخش برنامه ریزی تنظیم می شود. البته برنامه های کوتاه مدتی نیز وجود دارد که هر سال به شبکه های مختلف ابلاغ می شود و دفتر امور بانوان نیز در حوزه مسائل زنان و خانواده پیشنهادهای خود را مطرح می کند و در صورت لزوم جلسات گفتگو تشکیل می دهد تا این اهداف محقق شوند</w:t>
            </w:r>
            <w:r w:rsidRPr="009E4DE4">
              <w:rPr>
                <w:rFonts w:ascii="Times New Roman" w:eastAsia="Times New Roman" w:hAnsi="Times New Roman" w:cs="2  Nazanin"/>
                <w:sz w:val="24"/>
                <w:szCs w:val="24"/>
              </w:rPr>
              <w:t xml:space="preserve">. </w:t>
            </w:r>
            <w:r w:rsidRPr="009E4DE4">
              <w:rPr>
                <w:rFonts w:ascii="Times New Roman" w:eastAsia="Times New Roman" w:hAnsi="Times New Roman" w:cs="2  Nazanin"/>
                <w:sz w:val="24"/>
                <w:szCs w:val="24"/>
                <w:rtl/>
              </w:rPr>
              <w:t>معمولاً نقطه نظر این دفتر در برنامه ریزی ها، تعیین اولویت برنامه ای، اهداف، اصول و سیاست ها، لحاظ شده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در بخش نظارت و ارزیابی، اداره ای با تشکیلاتی وسیع وجود دارد که تمام برنامه های رادیویی و تلویزیونی را که در طول شبانه روز از شبکه های مختلف پخش می شود، نقد و ارزیابی می کند. نقد، نسبت به ارزیابی سطحی تر است و برنامه ای که بخواهد ارزیابی شود، لایه های درونی آن مورد بررسی قرار می گیرد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 xml:space="preserve">بخش ارزیابی، موضوعات مختلفی را ارزیابی می کنند و ممکن است به موضوع زن آن طور که باید و شاید توجه نشود. بنابراین دفتر امور بانوان به دو شکل عمل می کند؛ یکی اینکه همان گزارش هایی را که بخش نظارت و </w:t>
            </w:r>
            <w:r w:rsidRPr="009E4DE4">
              <w:rPr>
                <w:rFonts w:ascii="Times New Roman" w:eastAsia="Times New Roman" w:hAnsi="Times New Roman" w:cs="2  Nazanin"/>
                <w:sz w:val="24"/>
                <w:szCs w:val="24"/>
                <w:rtl/>
              </w:rPr>
              <w:lastRenderedPageBreak/>
              <w:t>ارزیابی از تحلیل فیلم ها دارند، دوباره تحلیل می کند و روند مشکلات و آسیب های برنامه های صدا و سیما را براساس گزارشات درون سازمانی، مورد ارزیابی قرار می دهد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مشکلات موجود، آسیب شناسی می شود و دوباره گزارشی برای ریاست سازمان و یا بخش های مربوط می فرستد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شکل دیگر اینکه دفتر امور بانوان به طور مستقیم و با تیم گسترده برنامه هایی را که نقش زن در آن برجسته است و یا بیشتر به موضوع زن و خانواده پرداخته است، انتخاب کرده، و ارزیابی مستقلی از آن ارائه می دهد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البته این ارزیابی ها بعد از پخش است و فقط برای برنامه های بعدی به آن توجه می شود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چرا برنامه ها را پیش از پخش ارزیابی نمی کنید؟</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چون ما در سیستم تولید نیستیم. برای ارزیابی برنامه ها قبل یا حین پخش، مراکز دیگری هستند. اما نکته قابل توجه این است که بخصوص در چند سال اخیر برای آنکه بتوانیم برنامه های مطلوب تری داشته باشیم و اشکالات کمتری در برنامه هایمان باشد، بیشتر توجه شده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البته قبل از تولید هم نظارت وجود دارد. به هر حال وقتی اولین بار کسی طرحی را ارائه می دهد، طرح او در گروههای طرح و برنامه شبکه ها مورد بررسی قرار می گیرد، منتها خود مرکز نظارت و ارزیابی، چند سالی است که نظارت قبل و حین تولید را بازسازی کرده اند. برای اینکه بتوانند از پیش آمدن مشکلات تا آنجا که ممکن است، پیشگیری کنند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به هر حال حیطه کاری دفتر ما پس از پخش است، چون ما یک بخش ستادی هستیم و با مجموعه ارتباطی نداریم. اما سعی می کنیم تا حدی بتوانیم قبل و حین پخش نیز بر برنامه ها، نظارت داشته باشیم که البته تا حدودی هم عملی شده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یکی از راههایی که برای نظارت قبل تولید و حین تولید وجود دارد این است که ما از طرف این دفتر کارشناسانی را داشته باشیم که بتوانند نظر آسیب شناسی خود را مطرح کنند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یکی از مأموریت هایی که گاه ریاست سازمان به ما می داد این بود که از پشت صحنه فیلم ها و مجموعه های نمایشی بازدید داشته باشیم و ببینیم مشکلات چیست، و وضعیت مربوط به پوشش و آرایش خانم ها و گریمورهای شان را چک کنیم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ریاست سازمان هم روی این مسئله بسیار حساس هستند و من شاهد بودم که خودشان مستقیم وارد کار می شوند و ممکن است با تهیه کننده تماس بگیرند و یا به مدیر شبکه تذکر دهند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به هر حال ما در اصلاح موضوع زن به دو شکل عمل می کنیم؛ یکی شکل ظاهری و یکی هم شکل محتوایی. اکنون به لحاظ شکل ظاهری اتفاق هایی افتاده است، هر چند شاید گفته شود اشکال هایی نیز وجود دارد، اما وقتی روند برنامه های روی آنتن را با توجه به اعداد و ارقام بررسی می کنیم، می توانیم بگوییم که در این خصوص تقریباً مشکلی نداریم و واقعاً روی این قضیه کار شد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lastRenderedPageBreak/>
              <w:t>لطفاً در خصوص حد و حدود گریم بازیگران هم توضیح دهید</w:t>
            </w:r>
            <w:r w:rsidRPr="009E4DE4">
              <w:rPr>
                <w:rFonts w:ascii="Times New Roman" w:eastAsia="Times New Roman" w:hAnsi="Times New Roman" w:cs="2  Nazanin"/>
                <w:b/>
                <w:bCs/>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گاهی اوقات از حد گریم پا فراتر گذاشته می شود؛ گریم، یک کار علمی و تخصصی است؛ در واقع چهره پردازی، تیپ سازی و شخصیت سازی است. چهره بازیگر باید به شکلی باشد که با نقش او تناسب داشته معرف آن نقش باشد. اصلاً به این معنا نیست که او آرایش کند یا جلوه گری داشته باشد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البته گاهی وقت ها برخی بازیگران پس از اتمام گریم و چهره پردازی، آرایش خود را پررنگ تر می کنند به طوری که یک دفعه از دست عوامل تولید هم خارج می شود، اما به هر حال هیچ توجیهی برای این امر وجود ندارد و سازمان برخوردی سلبی با این موارد دارد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به نظر می رسد از آنجا که سازمان صدا و سیما، رسانه ملی است باید دقت های بیشتری داشته باشد</w:t>
            </w:r>
            <w:r w:rsidRPr="009E4DE4">
              <w:rPr>
                <w:rFonts w:ascii="Times New Roman" w:eastAsia="Times New Roman" w:hAnsi="Times New Roman" w:cs="2  Nazanin"/>
                <w:b/>
                <w:bCs/>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بله؛ ما در این راستا، ساز و کارهای اساسی تری را دنبال کرده ایم. از جمله اینکه یک واحد پشتیبانی تولید داریم که افراد مختلفی را برای کار تولید تربیت می کند و به آنها کارت های مهارتی و تخصصی می دهند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بررسی هایی نیز در مورد گریمورها داشتیم؛ آسیب شناسی کردیم تا ببینیم چه مشکلاتی دارند. یکسری عوامل متعددی در این خصوص دست اندرکار بودند. به این جمع بندی رسیدیم که مسئولیت کار را به یک نفر بدهیم و در نهایت او پاسخگو باشد. کسی که آموزش دیده، خط قرمزهای سازمانی را می داند. او مسئول باشد که هم کنترل کند و هم نظارت کند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آیا دفتر امور بانوان سازمان صدا و سیما، مسئولیت اجرایی هم دارد؟</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من هیچ صحبتی دال بر اینکه ما خودمان کار اجرایی می کنیم، نکردم. رصد می کنیم تا ببینیم از چه کانال هایی می توانیم وارد شویم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وقتی با مدیران جلسه می گذاریم و آسیب شناسی می کنیم، نتیجه ای که از کار می گیریم اینکه گزارشی برای ریاست سازمان بفرستیم و اگر پیشنهادی داشتیم مطرح کنیم. در نهایت طبق دستوری که ریاست سازمان می دهند قضیه دنبال می شود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تصویری که رسانه ملی از زن ارائه می دهد چگونه ارزیابی می کنید؟</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خیلی موارد تصویر درستی بوده است، و مواردی هم واقعاً اشکال داشته است؛ نه فقط موضوع زن، بلکه خیلی از موضوعات دیگر هم به همین صورت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این امر بدان دلیل است که وقتی یک نفر طرح یا فیلم نامه ای را می نویسد، شناختی که از زن دارد، محدود به همان چیزهایی است که در محیط اطرافش دیده و اینها روی افکار او تأثیر گذاشته، اما ممکن این شناخت کامل و همه جانبه نباشد. اما مهم آن است که بخش هایی که می خواهند نظارت کنند و جهت دهند، شناخت درستی از زن داشته باشند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 xml:space="preserve">به هر حال ارائه شخصیت زن یک بخش عمده اش به سیاست ها، راهکارها و اصول و مبانی ما ارتباط دارد. یک </w:t>
            </w:r>
            <w:r w:rsidRPr="009E4DE4">
              <w:rPr>
                <w:rFonts w:ascii="Times New Roman" w:eastAsia="Times New Roman" w:hAnsi="Times New Roman" w:cs="2  Nazanin"/>
                <w:sz w:val="24"/>
                <w:szCs w:val="24"/>
                <w:rtl/>
              </w:rPr>
              <w:lastRenderedPageBreak/>
              <w:t>بخش آن هم به این باز می گردد که چه برداشتی از اینها داریم و چگونه آنها را کنترل می کنیم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اگر بخواهم درست جواب سؤال شما را بدهم باید براساس آنچه تاکنون ارائه شده، و تحلیل ها و بررسی ها، پاسخ دهم. در حدود یکسال، حدود 120 سریال را مورد بررسی قرار دادیم. و شاخصه هایی را برای ارزیابی در نظر گرفتیم و نقش ها و پیام های مثبت و منفی را مورد توجه قرار دادیم. هر چند در برخی موارد نقش زن نقش مطلوبی نبود، اما در مجموع، برآیند خوبی داشتیم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هم اکنون بر محتوای کار و اینکه زن نقش مطلوبی را در خانواده داشته باشد، کار می کنیم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به نظر می رسد گاهی اوقات در برنامه های صدا و سیما به زن، جایگاه رفیعی می دهند و گاه نقش او بسیار سطحی و پایین است، گویی در این خصوص افراط و تفریط هایی وجود دارد، نظر شما چیست؟</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به هر حال ممکن است این طور باشد، ولی آنچه مسلم است اینکه ما باید برای رسیدن به وضعیت مطلوب تلاش کنیم</w:t>
            </w:r>
            <w:r w:rsidRPr="009E4DE4">
              <w:rPr>
                <w:rFonts w:ascii="Times New Roman" w:eastAsia="Times New Roman" w:hAnsi="Times New Roman" w:cs="2  Nazanin"/>
                <w:sz w:val="24"/>
                <w:szCs w:val="24"/>
              </w:rPr>
              <w:t xml:space="preserve">. </w:t>
            </w:r>
            <w:r w:rsidRPr="009E4DE4">
              <w:rPr>
                <w:rFonts w:ascii="Times New Roman" w:eastAsia="Times New Roman" w:hAnsi="Times New Roman" w:cs="2  Nazanin"/>
                <w:sz w:val="24"/>
                <w:szCs w:val="24"/>
                <w:rtl/>
              </w:rPr>
              <w:t>دلیل این افراط و تفریط آن است که ما برداشت های متفاوتی از زن داریم. یک زمان فکر می کنیم اگر می خواهیم به زن بها بدهیم و او در موقعیت شخصیتی خاص قرار گیرد تا بتوانیم بگوییم که او بسیار روشنفکر و ایده آل است. تعدیل این امر نیازمند توجیه عوامل متعددی است که دست اندرکار می باشند. این اشکال فقط به صدا و سیما باز نمی گردد، بلکه در کل جامعه ما و حتی در بخش های روشنفکر، اختلاف نظر وجود دارد. یک فاز نگرشی معتقد است که از نظر اسلام زن باید در خانه بنشیند و فقط به وظایف خانه داری اش بپردازد. فاز دیگر 180 درجه با این دیدگاه مخالف است و در عمل هم متفاوت رفتار می کند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حال اگر بخواهیم نظریه معتدلی ارائه دهیم و آن را در تولیدات فرهنگی مان بکار گیریم، باید در همه کشور و همچنین در صدا و سیما کار کنیم. هر چند برنامه های آموزش محور و کارشناس محور از صدا و سیما پخش می شود، و از کارشناسانی دعوت می شود که از هر جهت مورد تأیید هستند و دیدگاه درستی در مورد زن ارائه می کنند، اما نمایش، تأثیر خاص خود را دارد و به هر حال اشکال هایی را مشاهده می کنیم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ما برای رفع این اشکال ها با کمک مرکز آموزش مان، دوره های آموزشی طراحی کردیم. زیرا نمی توان به افراد ـ بخصوص هنرمندان ـ بگوییم که باید این کار را بکنید؛ اگر بخواهیم که آنها یک کار تولیدی خوب داشته باشند، باید در مورد آن موضوع به یک باور برسند، دیگر خودشان خوب می دانند که چه کار باید بکنند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لطفاً در مورد برنامه های کوتاه مدت دفترتان هم توضیح دهید</w:t>
            </w:r>
            <w:r w:rsidRPr="009E4DE4">
              <w:rPr>
                <w:rFonts w:ascii="Times New Roman" w:eastAsia="Times New Roman" w:hAnsi="Times New Roman" w:cs="2  Nazanin"/>
                <w:b/>
                <w:bCs/>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برنامه های کوتاه مدت ما به این شکل است که با شبکه های تولید ارتباط زیادی داریم. برای مثال کارشناسان موضوع زنان ما، طرح هایی را که برایمان می فرستند، مورد بررسی قرار می دهند. برخی تهیه کنندگان برای آنکه مسیر خود را کوتاهتر کنند، ترجیح می دهند نظر کارشناسان این دفتر را بگیرند. هر چند این دفتر تشکیلاتی تعریف شده نیست، ولی به لحاظ ارتباطات مان و نیز شناختی که افراد از ما دارند، احساس می کنند که اگر این دفتر طرحی را تأیید کند، ضمانت بیشتری برای اجرا دارد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از دیگر کارهای ما این است که برای رسیدن به اهداف خودمان، در دفتر سه کمیته تعریف کرده ایم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Pr>
              <w:t>1</w:t>
            </w:r>
            <w:r w:rsidRPr="009E4DE4">
              <w:rPr>
                <w:rFonts w:ascii="Times New Roman" w:eastAsia="Times New Roman" w:hAnsi="Times New Roman" w:cs="2  Nazanin"/>
                <w:sz w:val="24"/>
                <w:szCs w:val="24"/>
                <w:rtl/>
              </w:rPr>
              <w:t xml:space="preserve">ـ کمیته زن و رسانه که مسئولیت آن را به مشاور امور بانوان در کمیته سیما سپرده ایم. کمیته سیما متشکل از نیروهای سازمانی است و خانم هایی هستند که در عرصه زنان و خانواده صاحب نظر می باشند و گاه نماینده شبکه </w:t>
            </w:r>
            <w:r w:rsidRPr="009E4DE4">
              <w:rPr>
                <w:rFonts w:ascii="Times New Roman" w:eastAsia="Times New Roman" w:hAnsi="Times New Roman" w:cs="2  Nazanin"/>
                <w:sz w:val="24"/>
                <w:szCs w:val="24"/>
                <w:rtl/>
              </w:rPr>
              <w:lastRenderedPageBreak/>
              <w:t>های مختلف اند. اگر این کمیته طرحی را تصویب کند، در نهایت به دست ریاست سازمان می رسد تا ایشان دستور لازم را به معاونت های مربوط بدهند. برای کمیته رسانه، وظایف و آیین نامه های رسمی تعیین کرده ایم. در مناسباتی که مربوط به زنان است، شبکه ها را توجیه می کنند و کارشناسانی به بخش های تولید می فرستند</w:t>
            </w:r>
            <w:r w:rsidRPr="009E4DE4">
              <w:rPr>
                <w:rFonts w:ascii="Times New Roman" w:eastAsia="Times New Roman" w:hAnsi="Times New Roman" w:cs="2  Nazanin"/>
                <w:sz w:val="24"/>
                <w:szCs w:val="24"/>
              </w:rPr>
              <w:t xml:space="preserve">. </w:t>
            </w:r>
            <w:r w:rsidRPr="009E4DE4">
              <w:rPr>
                <w:rFonts w:ascii="Times New Roman" w:eastAsia="Times New Roman" w:hAnsi="Times New Roman" w:cs="2  Nazanin"/>
                <w:sz w:val="24"/>
                <w:szCs w:val="24"/>
                <w:rtl/>
              </w:rPr>
              <w:t>ما برای این کار یک بانک اطلاعاتی ایجاد کرده ایم چون شبکه ها مدام از ما نیرو می خواستند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با اقشار مختلف زنان نشستی داشتیم تا بتوانیم نظر آنها را بدانیم، نیازسنجی کنیم و به آنها سفارشات پژوهشی بدهیم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لطفاً در مورد خانم های کارمند سازمان توضیح دهید</w:t>
            </w:r>
            <w:r w:rsidRPr="009E4DE4">
              <w:rPr>
                <w:rFonts w:ascii="Times New Roman" w:eastAsia="Times New Roman" w:hAnsi="Times New Roman" w:cs="2  Nazanin"/>
                <w:b/>
                <w:bCs/>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 xml:space="preserve">حدود </w:t>
            </w:r>
            <w:r w:rsidRPr="009E4DE4">
              <w:rPr>
                <w:rFonts w:ascii="Times New Roman" w:eastAsia="Times New Roman" w:hAnsi="Times New Roman" w:cs="2  Nazanin"/>
                <w:sz w:val="24"/>
                <w:szCs w:val="24"/>
              </w:rPr>
              <w:t xml:space="preserve">4 </w:t>
            </w:r>
            <w:r w:rsidRPr="009E4DE4">
              <w:rPr>
                <w:rFonts w:ascii="Times New Roman" w:eastAsia="Times New Roman" w:hAnsi="Times New Roman" w:cs="2  Nazanin"/>
                <w:sz w:val="24"/>
                <w:szCs w:val="24"/>
                <w:rtl/>
              </w:rPr>
              <w:t>هزار نفر کارمند رسمی خانم داریم و تعداد زیادی نیز حق الزحمه ای هستند که آمار آن شناور است. ما منحنی رسم کرده و مشخص کردیم چه تعدادی شان کارگردان، تهیه کننده و ... هستند. براساس آمار می توان گفت که نسبت تحصیلی و یا شغلی خانم ها نسبت به آقایان خوب است و پست های مدیریتی رو به رشد بوده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برای ارتقاء شغلی خانم ها چه کرده اید؟</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در چندین مرحله با تنظیم فرم هایی، خانم های توانمندمان را شناسایی کرده و سعی کردیم به طرق مختلف آنها را معرفی کنیم تا در جاهایی که لازم است از آنها استفاده شود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برای مثال همین امسال در هفته زن، براساس شاخص هایی، از خانم های توانمندی که خلاقیت و نوآوری داشتند، تجلیل کردیم؛ و از طریق هفته نامه های داخلی با آنها مصاحبه گرفتیم تا بیشتر معرفی شوند. برای ما مهم آن است که بیشتر بتوانیم از توانمندی خانم ها استفاده کنیم. لازم نیست خودشان مدیر باشند. اما در جاهایی که به موضوع زنان مربوط است و آنها بتوانند نظر کارشناسی شان را داشته باشند، به مدیریت آنها اصرار داریم</w:t>
            </w:r>
            <w:r w:rsidRPr="009E4DE4">
              <w:rPr>
                <w:rFonts w:ascii="Times New Roman" w:eastAsia="Times New Roman" w:hAnsi="Times New Roman" w:cs="2  Nazanin"/>
                <w:sz w:val="24"/>
                <w:szCs w:val="24"/>
              </w:rPr>
              <w:t xml:space="preserve">. </w:t>
            </w:r>
            <w:r w:rsidRPr="009E4DE4">
              <w:rPr>
                <w:rFonts w:ascii="Times New Roman" w:eastAsia="Times New Roman" w:hAnsi="Times New Roman" w:cs="2  Nazanin"/>
                <w:sz w:val="24"/>
                <w:szCs w:val="24"/>
                <w:rtl/>
              </w:rPr>
              <w:t>برای مثال در گروههای طرح و برنامه ما مدیریت خانمی که چنین دغدغه هایی دارد، قطعاً لازم است. زنان بهتر می توانند مسائل زنان را رصد کنند و تأثیرگذار باشند. ما در مجلس و مراکز دیگر حضور زنان را لازم می دانیم</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آیا دفتر شما بر شورای تصویب فیلمنامه هم نظارت دارد؟</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نخیر؛ اصرار ما این است که در شوراهای مختلفی که وجود دارد، حتماً کسانی که به این دغدغه ها اشراف دارند، حضور داشته باشند. از آنجا که بخش عمده ای از مجموعه های نمایشی ما با موضوع خانوادگی است و حضور زنان در آن پررنگ تر و نقش او در آن بسیار تعیین کننده و تأثیرگذار می باشد، لازم است در این بخش کارشناسانی حضور داشته باشند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لطفاً در مورد بخش آموزش تان هم توضیح دهید</w:t>
            </w:r>
            <w:r w:rsidRPr="009E4DE4">
              <w:rPr>
                <w:rFonts w:ascii="Times New Roman" w:eastAsia="Times New Roman" w:hAnsi="Times New Roman" w:cs="2  Nazanin"/>
                <w:b/>
                <w:bCs/>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ما یک طرح جامع آموزشی تهیه کردیم که یک بخش آن به خانم های همکار ما و مشاورین امور بانوان مربوط است و بخش دیگر آن به عوامل تولید مربوط می شود</w:t>
            </w:r>
            <w:r w:rsidRPr="009E4DE4">
              <w:rPr>
                <w:rFonts w:ascii="Times New Roman" w:eastAsia="Times New Roman" w:hAnsi="Times New Roman" w:cs="2  Nazanin"/>
                <w:sz w:val="24"/>
                <w:szCs w:val="24"/>
              </w:rPr>
              <w:t xml:space="preserve">. </w:t>
            </w:r>
            <w:r w:rsidRPr="009E4DE4">
              <w:rPr>
                <w:rFonts w:ascii="Times New Roman" w:eastAsia="Times New Roman" w:hAnsi="Times New Roman" w:cs="2  Nazanin"/>
                <w:sz w:val="24"/>
                <w:szCs w:val="24"/>
                <w:rtl/>
              </w:rPr>
              <w:t>موضوعات درسی آن را نیز تعیین کردیم که بحمداللّه تأیید شده، و به صورت دورههای مقطعی و متناوب دنبال می شود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 xml:space="preserve">بخصوص برای رده های تولیدی، تهیه کنندگی و کارگردانی، آموزش های ضمن خدمت داشته ایم که قدم های </w:t>
            </w:r>
            <w:r w:rsidRPr="009E4DE4">
              <w:rPr>
                <w:rFonts w:ascii="Times New Roman" w:eastAsia="Times New Roman" w:hAnsi="Times New Roman" w:cs="2  Nazanin"/>
                <w:sz w:val="24"/>
                <w:szCs w:val="24"/>
                <w:rtl/>
              </w:rPr>
              <w:lastRenderedPageBreak/>
              <w:t>بسیار مؤثری بوده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جلسات متعددی با تهیه کنندگان و عوامل تولید داشتیم؛ وقتی از آنها سؤال می کردیم که چرا فلان مشکل در فلان فیلم وجود دارد، می گفتند چون شما موضوع را برای ما شفاف نکرده اید؛ فقط گفتید کرامت زن حفظ شود. هر کس ممکن است کرامت را به گونه ای تعریف کند. گاهی هم نقش زن یک شخصیت منفی است و نمی خواهیم زن کریمه ای را به تصویر بکشیم. برای مثال یک زن درباری، چهره معصوم ندارد، باید آرایشی داشته باشد که شخصیتش را نشان دهد. در این موقعیت ها کار ما مشکل است، زیرا هم باید منفی بودن آن شخصیت را نشان دهیم و هم به طوری نباشد که یک نوع الگوی رفتاری غلط را ترویج کند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به دلیل مشکلاتی که کلی گویی ایجاد می کرد، تصمیم گرفتیم روی پروژه ای کار کنیم که بتوانیم سیاست های راهبردی را به سیاست های اجرایی تبدیل کند. یعنی مصداق سازی کند</w:t>
            </w:r>
            <w:r w:rsidRPr="009E4DE4">
              <w:rPr>
                <w:rFonts w:ascii="Times New Roman" w:eastAsia="Times New Roman" w:hAnsi="Times New Roman" w:cs="2  Nazanin"/>
                <w:sz w:val="24"/>
                <w:szCs w:val="24"/>
              </w:rPr>
              <w:t xml:space="preserve">. </w:t>
            </w:r>
            <w:r w:rsidRPr="009E4DE4">
              <w:rPr>
                <w:rFonts w:ascii="Times New Roman" w:eastAsia="Times New Roman" w:hAnsi="Times New Roman" w:cs="2  Nazanin"/>
                <w:sz w:val="24"/>
                <w:szCs w:val="24"/>
                <w:rtl/>
              </w:rPr>
              <w:t>البته خیلی هم نمی توانیم خط کشی کنیم و برای مثال بگوییم رنگ های مجازی که خانم ها می توانند در فیلم استفاده کنند این دو رنگ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این سیاست های راهبردی باید به صورت مدون تصویب شود و به صورت دفترچه های راهنما در دسترس عوامل قرار گیرد. البته عوامل تولید هم بسیار مشکل دارند، از طرفی می خواهند ضوابط سازمانی رعایت شود، و از طرف دیگر در حین کار با مشکل مواجه می شوند. انشاءاللّه کاری که ما انجام می دهیم نتیجه بخش خواهد بود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به نظر شما مهم ترین اشکال برنامه های صدا و سیما در حوزه مسائل زنان چیست؟</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به نظرم، ناهماهنگی و ناهمفکری دیدگاهها مهم ترین اشکال باشد. در این عرصه انسجام فکری وجود ندارد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شاید هیچ وقت انسجام فکری پدید نیاید، و همیشه افراط و تفریط ها وجود داشته باشد؛ در عمل باید چه کار کرد؟</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آموزش ها، شفاف کردن دستورالعمل ها، اصلاح نگرش های موجود. به هر حال تشتت آراء وجود دارد. وقتی در کل جامعه ـ نه فقط صدا و سیما ـ اصلاح نگرشی اتفاق بیفتد و الگوی متعادل و متناسبی را در عرصه های سیاستگذاری و برنامه ریزی مان ارائه دهیم و این الگو در بخش های اجرایی کشور ساری و جاری شود، می تواند مراکز و سازمان های مختلف، از جمله سازمان صدا و سیما را هم متأثر کند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پس از این سال ها که از انقلاب اسلامی می گذرد، یک منشور جایگاه زن در نظام اسلامی تدوین شد که خیلی کلی است و باید روی آن کار شود تا بتوان آن را در موارد قانونی اجرا کرد. اگر این اتفاقات بیفتد، افکار به هم نزدیک تر خواهد شد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به هر حال باید ببینیم در مجمع تشخیص مصلحت نظام در مورد سیاست های کلان زنان چه کار کرده اند و چرا چنین سیاست هایی هنوز تدوین نشده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outlineLvl w:val="3"/>
              <w:rPr>
                <w:rFonts w:ascii="Times New Roman" w:eastAsia="Times New Roman" w:hAnsi="Times New Roman" w:cs="2  Nazanin"/>
                <w:b/>
                <w:bCs/>
                <w:sz w:val="24"/>
                <w:szCs w:val="24"/>
              </w:rPr>
            </w:pPr>
            <w:r w:rsidRPr="009E4DE4">
              <w:rPr>
                <w:rFonts w:ascii="Times New Roman" w:eastAsia="Times New Roman" w:hAnsi="Times New Roman" w:cs="2  Nazanin"/>
                <w:b/>
                <w:bCs/>
                <w:sz w:val="24"/>
                <w:szCs w:val="24"/>
                <w:rtl/>
              </w:rPr>
              <w:t>می توانید تعریفی از زن ایده آل ارائه دهید؟</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قبل از اینکه بگوییم یک زن ایده آل کیست، باید بگوییم یک انسان ایده آل کیست، زیرا یک زن قبل از آنکه زن باشد، انسان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lastRenderedPageBreak/>
              <w:t>یک انسان مسلمان، قبل از هر چیز بنده خداست و برای آنکه در بندگی موفق باشد، باید ابتدا شناخت پیدا کند و اراده اش آن باشد که براساس شناخت خود زندگی کند. باید عزم و اراده انسان این باشد که در مسیر درست قدم بردارد و سیر تکاملی خودش را طی کند. در مسیر تکامل، برای زن و مرد تکالیف مشترک و متفاوتی وجود دارد</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در قرآن، گاه به تکالیف مشترک اشاره شده، و فرموده است: «یا ایهاالذین آمنو»، و گاهی نیز بر اساس جنسیت تکالیف متفاوتی مطرح شده است</w:t>
            </w:r>
            <w:r w:rsidRPr="009E4DE4">
              <w:rPr>
                <w:rFonts w:ascii="Times New Roman" w:eastAsia="Times New Roman" w:hAnsi="Times New Roman" w:cs="2  Nazanin"/>
                <w:sz w:val="24"/>
                <w:szCs w:val="24"/>
              </w:rPr>
              <w:t>.</w:t>
            </w:r>
          </w:p>
          <w:p w:rsidR="00923C92" w:rsidRPr="009E4DE4" w:rsidRDefault="00923C92" w:rsidP="009E4DE4">
            <w:pPr>
              <w:spacing w:before="100" w:beforeAutospacing="1" w:after="100" w:afterAutospacing="1" w:line="240" w:lineRule="auto"/>
              <w:rPr>
                <w:rFonts w:ascii="Times New Roman" w:eastAsia="Times New Roman" w:hAnsi="Times New Roman" w:cs="2  Nazanin"/>
                <w:sz w:val="24"/>
                <w:szCs w:val="24"/>
              </w:rPr>
            </w:pPr>
            <w:r w:rsidRPr="009E4DE4">
              <w:rPr>
                <w:rFonts w:ascii="Times New Roman" w:eastAsia="Times New Roman" w:hAnsi="Times New Roman" w:cs="2  Nazanin"/>
                <w:sz w:val="24"/>
                <w:szCs w:val="24"/>
                <w:rtl/>
              </w:rPr>
              <w:t>ما انسان ها باید بتوانیم شناخت خود را تقویت کنیم. رمز سعادت انسان این است که در مدار بندگی قرار گیرد. قطعاً اگر خودش اراده کند که وظایف بندگی اش را بشناسد، در مراحل بعد خداوند نیز او را کمک خواهد کرد. اگر زن است، زن موفق، و اگر مرد است، مرد موفق خواهد بود</w:t>
            </w:r>
            <w:r w:rsidRPr="009E4DE4">
              <w:rPr>
                <w:rFonts w:ascii="Times New Roman" w:eastAsia="Times New Roman" w:hAnsi="Times New Roman" w:cs="2  Nazanin"/>
                <w:sz w:val="24"/>
                <w:szCs w:val="24"/>
              </w:rPr>
              <w:t>.</w:t>
            </w:r>
          </w:p>
        </w:tc>
      </w:tr>
    </w:tbl>
    <w:p w:rsidR="00E03313" w:rsidRPr="009E4DE4" w:rsidRDefault="00E03313" w:rsidP="009E4DE4">
      <w:pPr>
        <w:rPr>
          <w:rFonts w:cs="2  Nazanin"/>
        </w:rPr>
      </w:pPr>
    </w:p>
    <w:sectPr w:rsidR="00E03313" w:rsidRPr="009E4DE4" w:rsidSect="009E4DE4">
      <w:footerReference w:type="default" r:id="rId6"/>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DE4" w:rsidRDefault="009E4DE4" w:rsidP="009E4DE4">
      <w:pPr>
        <w:spacing w:after="0" w:line="240" w:lineRule="auto"/>
      </w:pPr>
      <w:r>
        <w:separator/>
      </w:r>
    </w:p>
  </w:endnote>
  <w:endnote w:type="continuationSeparator" w:id="0">
    <w:p w:rsidR="009E4DE4" w:rsidRDefault="009E4DE4" w:rsidP="009E4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13501"/>
      <w:docPartObj>
        <w:docPartGallery w:val="Page Numbers (Bottom of Page)"/>
        <w:docPartUnique/>
      </w:docPartObj>
    </w:sdtPr>
    <w:sdtContent>
      <w:p w:rsidR="009E4DE4" w:rsidRDefault="009E4DE4">
        <w:pPr>
          <w:pStyle w:val="Footer"/>
          <w:jc w:val="center"/>
        </w:pPr>
        <w:r>
          <w:fldChar w:fldCharType="begin"/>
        </w:r>
        <w:r>
          <w:instrText xml:space="preserve"> PAGE   \* MERGEFORMAT </w:instrText>
        </w:r>
        <w:r>
          <w:fldChar w:fldCharType="separate"/>
        </w:r>
        <w:r>
          <w:rPr>
            <w:noProof/>
            <w:rtl/>
          </w:rPr>
          <w:t>1</w:t>
        </w:r>
        <w:r>
          <w:fldChar w:fldCharType="end"/>
        </w:r>
      </w:p>
    </w:sdtContent>
  </w:sdt>
  <w:p w:rsidR="009E4DE4" w:rsidRDefault="009E4D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DE4" w:rsidRDefault="009E4DE4" w:rsidP="009E4DE4">
      <w:pPr>
        <w:spacing w:after="0" w:line="240" w:lineRule="auto"/>
      </w:pPr>
      <w:r>
        <w:separator/>
      </w:r>
    </w:p>
  </w:footnote>
  <w:footnote w:type="continuationSeparator" w:id="0">
    <w:p w:rsidR="009E4DE4" w:rsidRDefault="009E4DE4" w:rsidP="009E4D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923C92"/>
    <w:rsid w:val="007072DE"/>
    <w:rsid w:val="00923C92"/>
    <w:rsid w:val="009E4DE4"/>
    <w:rsid w:val="00E0331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2DE"/>
    <w:pPr>
      <w:bidi/>
    </w:pPr>
  </w:style>
  <w:style w:type="paragraph" w:styleId="Heading4">
    <w:name w:val="heading 4"/>
    <w:basedOn w:val="Normal"/>
    <w:link w:val="Heading4Char"/>
    <w:uiPriority w:val="9"/>
    <w:qFormat/>
    <w:rsid w:val="00923C9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23C92"/>
  </w:style>
  <w:style w:type="character" w:customStyle="1" w:styleId="Heading4Char">
    <w:name w:val="Heading 4 Char"/>
    <w:basedOn w:val="DefaultParagraphFont"/>
    <w:link w:val="Heading4"/>
    <w:uiPriority w:val="9"/>
    <w:rsid w:val="00923C92"/>
    <w:rPr>
      <w:rFonts w:ascii="Times New Roman" w:eastAsia="Times New Roman" w:hAnsi="Times New Roman" w:cs="Times New Roman"/>
      <w:b/>
      <w:bCs/>
      <w:sz w:val="24"/>
      <w:szCs w:val="24"/>
    </w:rPr>
  </w:style>
  <w:style w:type="character" w:customStyle="1" w:styleId="moreinfo">
    <w:name w:val="moreinfo"/>
    <w:basedOn w:val="DefaultParagraphFont"/>
    <w:rsid w:val="00923C92"/>
  </w:style>
  <w:style w:type="character" w:customStyle="1" w:styleId="moreinfobold">
    <w:name w:val="moreinfobold"/>
    <w:basedOn w:val="DefaultParagraphFont"/>
    <w:rsid w:val="00923C92"/>
  </w:style>
  <w:style w:type="paragraph" w:styleId="NormalWeb">
    <w:name w:val="Normal (Web)"/>
    <w:basedOn w:val="Normal"/>
    <w:uiPriority w:val="99"/>
    <w:unhideWhenUsed/>
    <w:rsid w:val="00923C9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E4D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DE4"/>
  </w:style>
  <w:style w:type="paragraph" w:styleId="Footer">
    <w:name w:val="footer"/>
    <w:basedOn w:val="Normal"/>
    <w:link w:val="FooterChar"/>
    <w:uiPriority w:val="99"/>
    <w:unhideWhenUsed/>
    <w:rsid w:val="009E4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DE4"/>
  </w:style>
</w:styles>
</file>

<file path=word/webSettings.xml><?xml version="1.0" encoding="utf-8"?>
<w:webSettings xmlns:r="http://schemas.openxmlformats.org/officeDocument/2006/relationships" xmlns:w="http://schemas.openxmlformats.org/wordprocessingml/2006/main">
  <w:divs>
    <w:div w:id="388310122">
      <w:bodyDiv w:val="1"/>
      <w:marLeft w:val="0"/>
      <w:marRight w:val="0"/>
      <w:marTop w:val="0"/>
      <w:marBottom w:val="0"/>
      <w:divBdr>
        <w:top w:val="none" w:sz="0" w:space="0" w:color="auto"/>
        <w:left w:val="none" w:sz="0" w:space="0" w:color="auto"/>
        <w:bottom w:val="none" w:sz="0" w:space="0" w:color="auto"/>
        <w:right w:val="none" w:sz="0" w:space="0" w:color="auto"/>
      </w:divBdr>
      <w:divsChild>
        <w:div w:id="514685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2274</Words>
  <Characters>12968</Characters>
  <Application>Microsoft Office Word</Application>
  <DocSecurity>0</DocSecurity>
  <Lines>108</Lines>
  <Paragraphs>30</Paragraphs>
  <ScaleCrop>false</ScaleCrop>
  <Company>MRT Win2Farsi</Company>
  <LinksUpToDate>false</LinksUpToDate>
  <CharactersWithSpaces>15212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rayane</cp:lastModifiedBy>
  <cp:revision>3</cp:revision>
  <dcterms:created xsi:type="dcterms:W3CDTF">2013-07-22T06:01:00Z</dcterms:created>
  <dcterms:modified xsi:type="dcterms:W3CDTF">2014-08-02T15:47:00Z</dcterms:modified>
</cp:coreProperties>
</file>