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CD5" w:rsidRPr="00084754" w:rsidRDefault="00534CD5" w:rsidP="00BB54FF">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84754">
        <w:rPr>
          <w:rFonts w:ascii="Times New Roman" w:eastAsia="Times New Roman" w:hAnsi="Times New Roman" w:cs="B Nazanin"/>
          <w:b/>
          <w:bCs/>
          <w:sz w:val="28"/>
          <w:szCs w:val="28"/>
          <w:rtl/>
        </w:rPr>
        <w:t>كمال انسان از ديدگاه ملّاصدرا و بررسى ميزان هماهنگى آن با آموزه هاى قرآن كريم</w:t>
      </w:r>
    </w:p>
    <w:tbl>
      <w:tblPr>
        <w:tblW w:w="1995" w:type="dxa"/>
        <w:tblCellSpacing w:w="15" w:type="dxa"/>
        <w:tblCellMar>
          <w:top w:w="15" w:type="dxa"/>
          <w:left w:w="15" w:type="dxa"/>
          <w:bottom w:w="15" w:type="dxa"/>
          <w:right w:w="15" w:type="dxa"/>
        </w:tblCellMar>
        <w:tblLook w:val="04A0" w:firstRow="1" w:lastRow="0" w:firstColumn="1" w:lastColumn="0" w:noHBand="0" w:noVBand="1"/>
      </w:tblPr>
      <w:tblGrid>
        <w:gridCol w:w="852"/>
        <w:gridCol w:w="1143"/>
      </w:tblGrid>
      <w:tr w:rsidR="00534CD5" w:rsidRPr="00BB54FF" w:rsidTr="00534CD5">
        <w:trPr>
          <w:tblHeader/>
          <w:tblCellSpacing w:w="15" w:type="dxa"/>
        </w:trPr>
        <w:tc>
          <w:tcPr>
            <w:tcW w:w="540" w:type="dxa"/>
            <w:vAlign w:val="center"/>
            <w:hideMark/>
          </w:tcPr>
          <w:p w:rsidR="00534CD5" w:rsidRPr="00BB54FF" w:rsidRDefault="00534CD5" w:rsidP="00BB54FF">
            <w:pPr>
              <w:bidi/>
              <w:spacing w:after="0" w:line="240" w:lineRule="auto"/>
              <w:jc w:val="both"/>
              <w:rPr>
                <w:rFonts w:ascii="Times New Roman" w:eastAsia="Times New Roman" w:hAnsi="Times New Roman" w:cs="B Nazanin"/>
                <w:sz w:val="28"/>
                <w:szCs w:val="28"/>
              </w:rPr>
            </w:pPr>
          </w:p>
        </w:tc>
        <w:tc>
          <w:tcPr>
            <w:tcW w:w="735" w:type="dxa"/>
            <w:vAlign w:val="center"/>
            <w:hideMark/>
          </w:tcPr>
          <w:p w:rsidR="00534CD5" w:rsidRPr="00BB54FF" w:rsidRDefault="00534CD5" w:rsidP="00BB54FF">
            <w:pPr>
              <w:bidi/>
              <w:spacing w:after="0" w:line="240" w:lineRule="auto"/>
              <w:jc w:val="both"/>
              <w:rPr>
                <w:rFonts w:ascii="Times New Roman" w:eastAsia="Times New Roman" w:hAnsi="Times New Roman" w:cs="B Nazanin"/>
                <w:sz w:val="28"/>
                <w:szCs w:val="28"/>
              </w:rPr>
            </w:pPr>
          </w:p>
        </w:tc>
      </w:tr>
    </w:tbl>
    <w:p w:rsidR="00534CD5" w:rsidRPr="00BB54FF" w:rsidRDefault="00534CD5" w:rsidP="00BB54FF">
      <w:pPr>
        <w:bidi/>
        <w:spacing w:after="0" w:line="240" w:lineRule="auto"/>
        <w:jc w:val="both"/>
        <w:rPr>
          <w:rFonts w:ascii="Times New Roman" w:eastAsia="Times New Roman" w:hAnsi="Times New Roman" w:cs="B Nazanin"/>
          <w:vanish/>
          <w:sz w:val="28"/>
          <w:szCs w:val="28"/>
        </w:rPr>
      </w:pP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Pr>
      </w:pPr>
      <w:r w:rsidRPr="00BB54FF">
        <w:rPr>
          <w:rFonts w:ascii="Times New Roman" w:eastAsia="Times New Roman" w:hAnsi="Times New Roman" w:cs="B Nazanin"/>
          <w:sz w:val="28"/>
          <w:szCs w:val="28"/>
          <w:rtl/>
        </w:rPr>
        <w:t>معرفت سال بيست و يكم ـ شماره 177 ـ شهريور 1391، 55ـ78</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محمود خيراللهى</w:t>
      </w:r>
      <w:bookmarkStart w:id="0" w:name="_ftnref1"/>
      <w:r w:rsidRPr="00BB54FF">
        <w:rPr>
          <w:rFonts w:ascii="Times New Roman" w:eastAsia="Times New Roman" w:hAnsi="Times New Roman" w:cs="B Nazanin"/>
          <w:sz w:val="28"/>
          <w:szCs w:val="28"/>
        </w:rPr>
        <w:fldChar w:fldCharType="begin"/>
      </w:r>
      <w:r w:rsidRPr="00BB54FF">
        <w:rPr>
          <w:rFonts w:ascii="Times New Roman" w:eastAsia="Times New Roman" w:hAnsi="Times New Roman" w:cs="B Nazanin"/>
          <w:sz w:val="28"/>
          <w:szCs w:val="28"/>
        </w:rPr>
        <w:instrText xml:space="preserve"> HYPERLINK "http://marifat.nashriyat.ir/node/2562" \l "_ftn1" \o "" </w:instrText>
      </w:r>
      <w:r w:rsidRPr="00BB54FF">
        <w:rPr>
          <w:rFonts w:ascii="Times New Roman" w:eastAsia="Times New Roman" w:hAnsi="Times New Roman" w:cs="B Nazanin"/>
          <w:sz w:val="28"/>
          <w:szCs w:val="28"/>
        </w:rPr>
        <w:fldChar w:fldCharType="separate"/>
      </w:r>
      <w:r w:rsidRPr="00BB54FF">
        <w:rPr>
          <w:rFonts w:ascii="Times New Roman" w:eastAsia="Times New Roman" w:hAnsi="Times New Roman" w:cs="B Nazanin"/>
          <w:color w:val="0000FF"/>
          <w:sz w:val="28"/>
          <w:szCs w:val="28"/>
          <w:u w:val="single"/>
        </w:rPr>
        <w:t>*</w:t>
      </w:r>
      <w:r w:rsidRPr="00BB54FF">
        <w:rPr>
          <w:rFonts w:ascii="Times New Roman" w:eastAsia="Times New Roman" w:hAnsi="Times New Roman" w:cs="B Nazanin"/>
          <w:sz w:val="28"/>
          <w:szCs w:val="28"/>
        </w:rPr>
        <w:fldChar w:fldCharType="end"/>
      </w:r>
      <w:bookmarkEnd w:id="0"/>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Pr>
      </w:pPr>
      <w:r w:rsidRPr="00BB54FF">
        <w:rPr>
          <w:rFonts w:ascii="Times New Roman" w:eastAsia="Times New Roman" w:hAnsi="Times New Roman" w:cs="B Nazanin"/>
          <w:sz w:val="28"/>
          <w:szCs w:val="28"/>
          <w:rtl/>
        </w:rPr>
        <w:t>چكيده</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مهم ترين اصل در حوزه معرفت و شناخت، تبيين كمال انسان است. حكمت وجودى در انسان، ژرف تر از حكمت خلقت در ساير موجودات است؛ چراكه انسان وجود جامع و فراگيرى است نسبت به آنچه در عالم ملك و ملكوت مى گذرد. انسان عصاره لوح محفوظ و صراط مستقيم بين بهشت و دوزخ است. بعد ملكوتى انسان سرّى است از اسرار الهى و ظهورى است از خلافت الهى كه به حكم مظهريت «الظاهر و الباطن»، مى تواند در عالم ملك و ملكوت، تصرف نمايد.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نوشت</w:t>
      </w:r>
      <w:r w:rsidRPr="00BB54FF">
        <w:rPr>
          <w:rFonts w:ascii="Times New Roman" w:eastAsia="Times New Roman" w:hAnsi="Times New Roman" w:cs="B Nazanin"/>
          <w:sz w:val="28"/>
          <w:szCs w:val="28"/>
          <w:rtl/>
        </w:rPr>
        <w:t>ار در پى آن است كه كمال انسان را از منظر ملّاصدرا بررسى نموده، ميزان هماهنگى ديدگاه ايشان را با قرآن كريم ارزيابى كند. با بررسى اجمالى دامنه كمال انسان، انگيزش بيشترى پيدا كرده، در كمال و سعادت خويش، گام هاى استوارترى خواهيم برداشت.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كليدواژه ها: قرآن، ملّاصدرا، نفس، عقل، كمال، نظام، آفرينش.</w:t>
      </w:r>
    </w:p>
    <w:p w:rsidR="00534CD5" w:rsidRPr="00BB54FF" w:rsidRDefault="00FC3DBF" w:rsidP="00BB54FF">
      <w:pPr>
        <w:bidi/>
        <w:spacing w:after="0"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Pr>
        <w:pict>
          <v:rect id="_x0000_i1025" style="width:0;height:1.5pt" o:hralign="right" o:hrstd="t" o:hr="t" fillcolor="#a7a6aa" stroked="f"/>
        </w:pict>
      </w:r>
    </w:p>
    <w:bookmarkStart w:id="1" w:name="_ftn1"/>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Pr>
      </w:pPr>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"_ftnref</w:instrText>
      </w:r>
      <w:r w:rsidRPr="00BB54FF">
        <w:rPr>
          <w:rFonts w:ascii="Times New Roman" w:eastAsia="Times New Roman" w:hAnsi="Times New Roman" w:cs="B Nazanin"/>
          <w:sz w:val="28"/>
          <w:szCs w:val="28"/>
          <w:rtl/>
        </w:rPr>
        <w:instrText>1</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rtl/>
        </w:rPr>
        <w:t>*</w:t>
      </w:r>
      <w:r w:rsidRPr="00BB54FF">
        <w:rPr>
          <w:rFonts w:ascii="Times New Roman" w:eastAsia="Times New Roman" w:hAnsi="Times New Roman" w:cs="B Nazanin"/>
          <w:sz w:val="28"/>
          <w:szCs w:val="28"/>
          <w:rtl/>
        </w:rPr>
        <w:fldChar w:fldCharType="end"/>
      </w:r>
      <w:bookmarkEnd w:id="1"/>
      <w:r w:rsidRPr="00BB54FF">
        <w:rPr>
          <w:rFonts w:ascii="Times New Roman" w:eastAsia="Times New Roman" w:hAnsi="Times New Roman" w:cs="B Nazanin"/>
          <w:sz w:val="28"/>
          <w:szCs w:val="28"/>
          <w:rtl/>
        </w:rPr>
        <w:t xml:space="preserve"> عضو هيئت علمى گروه معارف اسلامى دانشگاه اصفهان.</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hyperlink r:id="rId7" w:history="1">
        <w:r w:rsidRPr="00BB54FF">
          <w:rPr>
            <w:rFonts w:ascii="Times New Roman" w:eastAsia="Times New Roman" w:hAnsi="Times New Roman" w:cs="B Nazanin"/>
            <w:color w:val="0000FF"/>
            <w:sz w:val="28"/>
            <w:szCs w:val="28"/>
            <w:u w:val="single"/>
          </w:rPr>
          <w:t>m.kheirollahi@ltr.ui.ac.ir</w:t>
        </w:r>
      </w:hyperlink>
      <w:r w:rsidRPr="00BB54FF">
        <w:rPr>
          <w:rFonts w:ascii="Times New Roman" w:eastAsia="Times New Roman" w:hAnsi="Times New Roman" w:cs="B Nazanin"/>
          <w:sz w:val="28"/>
          <w:szCs w:val="28"/>
          <w:rtl/>
        </w:rPr>
        <w:br/>
        <w:t xml:space="preserve">دريافت: 90/2/10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پذيرش: 91/3/20.</w:t>
      </w:r>
    </w:p>
    <w:p w:rsidR="00534CD5" w:rsidRPr="00BB54FF" w:rsidRDefault="00FC3DBF" w:rsidP="00BB54FF">
      <w:pPr>
        <w:bidi/>
        <w:spacing w:after="0"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Pr>
        <w:pict>
          <v:rect id="_x0000_i1026" style="width:0;height:1.5pt" o:hralign="right" o:hrstd="t" o:hr="t" fillcolor="#a7a6aa" stroked="f"/>
        </w:pict>
      </w:r>
    </w:p>
    <w:p w:rsidR="00534CD5" w:rsidRPr="00BB54FF" w:rsidRDefault="00534CD5" w:rsidP="00BB54FF">
      <w:pPr>
        <w:bidi/>
        <w:spacing w:before="100" w:beforeAutospacing="1" w:after="100" w:afterAutospacing="1" w:line="240" w:lineRule="auto"/>
        <w:jc w:val="both"/>
        <w:outlineLvl w:val="1"/>
        <w:rPr>
          <w:rFonts w:ascii="Times New Roman" w:eastAsia="Times New Roman" w:hAnsi="Times New Roman" w:cs="B Nazanin"/>
          <w:sz w:val="28"/>
          <w:szCs w:val="28"/>
        </w:rPr>
      </w:pPr>
      <w:r w:rsidRPr="00BB54FF">
        <w:rPr>
          <w:rFonts w:ascii="Times New Roman" w:eastAsia="Times New Roman" w:hAnsi="Times New Roman" w:cs="B Nazanin"/>
          <w:sz w:val="28"/>
          <w:szCs w:val="28"/>
          <w:rtl/>
        </w:rPr>
        <w:t>مقدّمه</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تعريف «كمال» در انسان برخلاف ديگر موجودات، از دشوارى و پيچيدگى خاصى برخوردار است. كمالِ يك قطعه سنگ در رنگ، ظرافت و صلابت آن است. كمال يك درخت در به بار نشستن و ميوه خوش طعم و گواراى آن است. كمالِ زنبور عسل در آن است كه از شهد گل هاى معطر بمكد و عسل شيرين و گوارا فراآورد. كمال يك فرشته در مقام معلوم و حد و مرز مشخصى است كه خداى سبحان در سرشت او نهاده 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lastRenderedPageBreak/>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اما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چيست؟ در پاسخ به اين پرسش، نخست بايد به پرسش هاى ديگرى به عنوان پيش فرض در معناى كمال پرداخت؛ همانند آنكه آيا كمال، مطلق است يا نسبى؟ حد و مرز مشخصى دارد يا بى نهايت است؟ كمال دنيوى كدام است و كمال اخروى در چيست؟ هدف نهايى در كمال چيست؟ برترين نوع كمال كدام است؟ آيا كمال انسان فقط ارادى است يا سرمايه هاى ذاتى را هم شامل مى شود؟ آيا در برزخ و قيامت نيز كمال ادامه دارد؟ اين پرسش ها و نظاير آن عقل را مبهوت و انديشمندان را حيران ساخته 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وصف،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روشن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شدن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اينجا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تعريف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دربا</w:t>
      </w:r>
      <w:r w:rsidRPr="00BB54FF">
        <w:rPr>
          <w:rFonts w:ascii="Times New Roman" w:eastAsia="Times New Roman" w:hAnsi="Times New Roman" w:cs="B Nazanin"/>
          <w:sz w:val="28"/>
          <w:szCs w:val="28"/>
          <w:rtl/>
        </w:rPr>
        <w:t>ره كمال اشاره مى شود: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i/>
          <w:iCs/>
          <w:sz w:val="28"/>
          <w:szCs w:val="28"/>
          <w:rtl/>
        </w:rPr>
        <w:t xml:space="preserve">محقق طوسى </w:t>
      </w:r>
      <w:r w:rsidRPr="00BB54FF">
        <w:rPr>
          <w:rFonts w:ascii="Times New Roman" w:eastAsia="Times New Roman" w:hAnsi="Times New Roman" w:cs="B Nazanin"/>
          <w:sz w:val="28"/>
          <w:szCs w:val="28"/>
          <w:rtl/>
        </w:rPr>
        <w:t>در تعريف «كمال» مى نويسد: «وقتى موجودى به ويژگى درخور شأن خويش نايل گردد در حقيقت، به كمال لايق خود رسيده است.»</w:t>
      </w:r>
      <w:bookmarkStart w:id="2" w:name="_ednref1"/>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1</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w:t>
      </w:r>
      <w:r w:rsidRPr="00BB54FF">
        <w:rPr>
          <w:rFonts w:ascii="Times New Roman" w:eastAsia="Times New Roman" w:hAnsi="Times New Roman" w:cs="B Nazanin"/>
          <w:sz w:val="28"/>
          <w:szCs w:val="28"/>
          <w:rtl/>
        </w:rPr>
        <w:fldChar w:fldCharType="end"/>
      </w:r>
      <w:bookmarkEnd w:id="2"/>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i/>
          <w:iCs/>
          <w:sz w:val="28"/>
          <w:szCs w:val="28"/>
          <w:rtl/>
        </w:rPr>
        <w:t>لايب نيتس</w:t>
      </w:r>
      <w:r w:rsidRPr="00BB54FF">
        <w:rPr>
          <w:rFonts w:ascii="Times New Roman" w:eastAsia="Times New Roman" w:hAnsi="Times New Roman" w:cs="B Nazanin"/>
          <w:sz w:val="28"/>
          <w:szCs w:val="28"/>
          <w:rtl/>
        </w:rPr>
        <w:t xml:space="preserve"> چنين مى گويد: «كمال انسان در اين است كه بيشترين اندازه كثرت، در حد اكثر وحدت مندرج باشد.»</w:t>
      </w:r>
      <w:bookmarkStart w:id="3" w:name="_ednref2"/>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2</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w:t>
      </w:r>
      <w:r w:rsidRPr="00BB54FF">
        <w:rPr>
          <w:rFonts w:ascii="Times New Roman" w:eastAsia="Times New Roman" w:hAnsi="Times New Roman" w:cs="B Nazanin"/>
          <w:sz w:val="28"/>
          <w:szCs w:val="28"/>
          <w:rtl/>
        </w:rPr>
        <w:fldChar w:fldCharType="end"/>
      </w:r>
      <w:bookmarkEnd w:id="3"/>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xml:space="preserve"> مى نويسد: «كمال آن چيزى است كه شى ء با آن تمام خواهد بود، يا از نظر ماهيت كه كمال اول است؛ مثل حيوانيت و ناطقيت، و يا از نظر صفت كه كمال دوم است؛ مانند شجاعت در انسان.»</w:t>
      </w:r>
      <w:bookmarkStart w:id="4" w:name="_ednref3"/>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3</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w:t>
      </w:r>
      <w:r w:rsidRPr="00BB54FF">
        <w:rPr>
          <w:rFonts w:ascii="Times New Roman" w:eastAsia="Times New Roman" w:hAnsi="Times New Roman" w:cs="B Nazanin"/>
          <w:sz w:val="28"/>
          <w:szCs w:val="28"/>
          <w:rtl/>
        </w:rPr>
        <w:fldChar w:fldCharType="end"/>
      </w:r>
      <w:bookmarkEnd w:id="4"/>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ناگفته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نماند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«تمام»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متفاوتند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بيانگر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جهت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عمودى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تمام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بيانگر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جهت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افقى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يك</w:t>
      </w:r>
      <w:r w:rsidRPr="00BB54FF">
        <w:rPr>
          <w:rFonts w:ascii="Times New Roman" w:eastAsia="Times New Roman" w:hAnsi="Times New Roman" w:cs="B Nazanin"/>
          <w:sz w:val="28"/>
          <w:szCs w:val="28"/>
          <w:rtl/>
        </w:rPr>
        <w:t xml:space="preserve"> شى ء است. برخى «تمام» را در كمّيات و «كمال» را در كيفيات دانسته اند. به همين دليل، كمال را بعد از تمام، مى دانند.</w:t>
      </w:r>
      <w:bookmarkStart w:id="5" w:name="_ednref4"/>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4</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w:t>
      </w:r>
      <w:r w:rsidRPr="00BB54FF">
        <w:rPr>
          <w:rFonts w:ascii="Times New Roman" w:eastAsia="Times New Roman" w:hAnsi="Times New Roman" w:cs="B Nazanin"/>
          <w:sz w:val="28"/>
          <w:szCs w:val="28"/>
          <w:rtl/>
        </w:rPr>
        <w:fldChar w:fldCharType="end"/>
      </w:r>
      <w:bookmarkEnd w:id="5"/>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كيف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نفسانى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بوده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اسرار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ملكوت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تجرد روح انسان به نوعى آن را از بدن مادى استقلال وجودى بخشيده است. روح انسان داراى وحدت جمعى است و از قواى گوناگون و متضادى برخوردار است كه هر كدام از آنها يكى از اركان شخصيت انسان را تشكيل مى دهد.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پرتو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شناخت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نظرى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عملى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شكوفا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w:t>
      </w:r>
      <w:r w:rsidRPr="00BB54FF">
        <w:rPr>
          <w:rFonts w:ascii="Times New Roman" w:eastAsia="Times New Roman" w:hAnsi="Times New Roman" w:cs="B Nazanin"/>
          <w:sz w:val="28"/>
          <w:szCs w:val="28"/>
          <w:rtl/>
        </w:rPr>
        <w:t>رفت يقينى در اين زمينه نقش بارزى ايفا مى كند؛ همچنان كه جلاى قلب در معرفت انسان و به ويژه در معرفت ربوبى، تأثير بسزايى دارد.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انسانيت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امانتدار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خدا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تجلى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ذات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تعالى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همچنان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حضرت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احديت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نهايتى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متصور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توان</w:t>
      </w:r>
      <w:r w:rsidRPr="00BB54FF">
        <w:rPr>
          <w:rFonts w:ascii="Times New Roman" w:eastAsia="Times New Roman" w:hAnsi="Times New Roman" w:cs="B Nazanin"/>
          <w:sz w:val="28"/>
          <w:szCs w:val="28"/>
          <w:rtl/>
        </w:rPr>
        <w:t xml:space="preserve"> نهايتى پيش بينى كرد. بدين روى و با ژرفايى كه در كمال انسان مشاهده مى شود و با توجه به جايگاه انسان در جهان هستى، بجاست با همت بلند و با عزمى راسخ، شب از روز نشناسيم و از هر مطلع و مشرع براى صعود به قله هاى كمال استفاده كنيم.</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ديرباز،</w:t>
      </w:r>
      <w:r w:rsidRPr="00BB54FF">
        <w:rPr>
          <w:rFonts w:ascii="Times New Roman" w:eastAsia="Times New Roman" w:hAnsi="Times New Roman" w:cs="B Nazanin"/>
          <w:sz w:val="28"/>
          <w:szCs w:val="28"/>
          <w:rtl/>
        </w:rPr>
        <w:t xml:space="preserve"> مورد توجه خردورزان بوده و بلكه رويكرد هر صاحب فكر فرزانه اى به اين نكته است كه انسان براى چه آفريده شده؟ چه عاملى در رشد شخصيت او مؤثر است؟ و كمال او در چيست؟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lastRenderedPageBreak/>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موضوع</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كتب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آسمانى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گرفته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w:t>
      </w:r>
      <w:bookmarkStart w:id="6" w:name="_ednref5"/>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5</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w:t>
      </w:r>
      <w:r w:rsidRPr="00BB54FF">
        <w:rPr>
          <w:rFonts w:ascii="Times New Roman" w:eastAsia="Times New Roman" w:hAnsi="Times New Roman" w:cs="B Nazanin"/>
          <w:sz w:val="28"/>
          <w:szCs w:val="28"/>
          <w:rtl/>
        </w:rPr>
        <w:fldChar w:fldCharType="end"/>
      </w:r>
      <w:bookmarkEnd w:id="6"/>
      <w:r w:rsidRPr="00BB54FF">
        <w:rPr>
          <w:rFonts w:ascii="Times New Roman" w:eastAsia="Times New Roman" w:hAnsi="Times New Roman" w:cs="B Nazanin"/>
          <w:sz w:val="28"/>
          <w:szCs w:val="28"/>
          <w:rtl/>
        </w:rPr>
        <w:t>دركتب اخلاقى،</w:t>
      </w:r>
      <w:bookmarkStart w:id="7" w:name="_ednref6"/>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6</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w:t>
      </w:r>
      <w:r w:rsidRPr="00BB54FF">
        <w:rPr>
          <w:rFonts w:ascii="Times New Roman" w:eastAsia="Times New Roman" w:hAnsi="Times New Roman" w:cs="B Nazanin"/>
          <w:sz w:val="28"/>
          <w:szCs w:val="28"/>
          <w:rtl/>
        </w:rPr>
        <w:fldChar w:fldCharType="end"/>
      </w:r>
      <w:bookmarkEnd w:id="7"/>
      <w:r w:rsidRPr="00BB54FF">
        <w:rPr>
          <w:rFonts w:ascii="Times New Roman" w:eastAsia="Times New Roman" w:hAnsi="Times New Roman" w:cs="B Nazanin"/>
          <w:sz w:val="28"/>
          <w:szCs w:val="28"/>
          <w:rtl/>
        </w:rPr>
        <w:t>فلسفى وكلامى</w:t>
      </w:r>
      <w:bookmarkStart w:id="8" w:name="_ednref7"/>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7</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w:t>
      </w:r>
      <w:r w:rsidRPr="00BB54FF">
        <w:rPr>
          <w:rFonts w:ascii="Times New Roman" w:eastAsia="Times New Roman" w:hAnsi="Times New Roman" w:cs="B Nazanin"/>
          <w:sz w:val="28"/>
          <w:szCs w:val="28"/>
          <w:rtl/>
        </w:rPr>
        <w:fldChar w:fldCharType="end"/>
      </w:r>
      <w:bookmarkEnd w:id="8"/>
      <w:r w:rsidRPr="00BB54FF">
        <w:rPr>
          <w:rFonts w:ascii="Times New Roman" w:eastAsia="Times New Roman" w:hAnsi="Times New Roman" w:cs="B Nazanin"/>
          <w:sz w:val="28"/>
          <w:szCs w:val="28"/>
          <w:rtl/>
        </w:rPr>
        <w:t>وهمچنين كتب عرفانى</w:t>
      </w:r>
      <w:bookmarkStart w:id="9" w:name="_ednref8"/>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8</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8</w:t>
      </w:r>
      <w:r w:rsidRPr="00BB54FF">
        <w:rPr>
          <w:rFonts w:ascii="Times New Roman" w:eastAsia="Times New Roman" w:hAnsi="Times New Roman" w:cs="B Nazanin"/>
          <w:sz w:val="28"/>
          <w:szCs w:val="28"/>
          <w:rtl/>
        </w:rPr>
        <w:fldChar w:fldCharType="end"/>
      </w:r>
      <w:bookmarkEnd w:id="9"/>
      <w:r w:rsidRPr="00BB54FF">
        <w:rPr>
          <w:rFonts w:ascii="Times New Roman" w:eastAsia="Times New Roman" w:hAnsi="Times New Roman" w:cs="B Nazanin"/>
          <w:sz w:val="28"/>
          <w:szCs w:val="28"/>
          <w:rtl/>
        </w:rPr>
        <w:t xml:space="preserve"> نيز محور گفت وگوهاى گرم و پرشور است. در علوم معاصر نيز كمال گرايى و رشد اجتماعى از اركان روان شناسى و جامعه شناسى به شمار مى رود.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ديدگاه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مختلفى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درباره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مطرح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گشته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اساس،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زمينه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نظرا</w:t>
      </w:r>
      <w:r w:rsidRPr="00BB54FF">
        <w:rPr>
          <w:rFonts w:ascii="Times New Roman" w:eastAsia="Times New Roman" w:hAnsi="Times New Roman" w:cs="B Nazanin"/>
          <w:sz w:val="28"/>
          <w:szCs w:val="28"/>
          <w:rtl/>
        </w:rPr>
        <w:t xml:space="preserve">ت گوناگونى ارائه شده است. </w:t>
      </w: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كه يكى از نوابغ و صاحب نظران برجسته در علوم انسانى است، در كتب فلسفى و عرفانى خويش، به اين موضوع توجه وافر نموده و در اين زمينه، نظرات ارزشمندى مطرح ساخته 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بررسى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ديدگاه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 xml:space="preserve">ملّاصدرا </w:t>
      </w:r>
      <w:r w:rsidRPr="00BB54FF">
        <w:rPr>
          <w:rFonts w:ascii="Times New Roman" w:eastAsia="Times New Roman" w:hAnsi="Times New Roman" w:cs="B Nazanin"/>
          <w:sz w:val="28"/>
          <w:szCs w:val="28"/>
          <w:rtl/>
        </w:rPr>
        <w:t xml:space="preserve">در اين باره و مقايسه آن با قرآن از اهميت شايانى برخوردار بوده و رهيافتى است كه به رمزگشايى فراوانى منجر خواهد شد. افزون بر آن، در اين نوشتار، پراكنده هاى فراوانى از ديدگاه هاى </w:t>
      </w:r>
      <w:r w:rsidRPr="00BB54FF">
        <w:rPr>
          <w:rFonts w:ascii="Times New Roman" w:eastAsia="Times New Roman" w:hAnsi="Times New Roman" w:cs="B Nazanin"/>
          <w:i/>
          <w:iCs/>
          <w:sz w:val="28"/>
          <w:szCs w:val="28"/>
          <w:rtl/>
        </w:rPr>
        <w:t xml:space="preserve">ملّاصدرا </w:t>
      </w:r>
      <w:r w:rsidRPr="00BB54FF">
        <w:rPr>
          <w:rFonts w:ascii="Times New Roman" w:eastAsia="Times New Roman" w:hAnsi="Times New Roman" w:cs="B Nazanin"/>
          <w:sz w:val="28"/>
          <w:szCs w:val="28"/>
          <w:rtl/>
        </w:rPr>
        <w:t>يكجا گرد آمده است.</w:t>
      </w:r>
    </w:p>
    <w:p w:rsidR="00534CD5" w:rsidRPr="00BB54FF" w:rsidRDefault="00534CD5" w:rsidP="00BB54FF">
      <w:pPr>
        <w:bidi/>
        <w:spacing w:before="100" w:beforeAutospacing="1" w:after="100" w:afterAutospacing="1" w:line="240" w:lineRule="auto"/>
        <w:jc w:val="both"/>
        <w:outlineLvl w:val="1"/>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ديدگاه ها درباره كمال انسان</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گروهى در حوزه تعريف و شناخت انسان، به اصالت فرد گرايش دارند و كمال او را در خوشى و آسايش فردى مى دانند. گروهى به اصالت جمع گرايش دارند و كمال انسان را در خوشى و آسايش جمعى انسان مى دانند. بسيارى از فلاسفه كمال انسان را به رشد عقلانى از طريق علم و تعقل مى دانند: «صيرورة الانسان عالما عقليا مضاهيا للعالم العينى.»</w:t>
      </w:r>
      <w:bookmarkStart w:id="10" w:name="_ednref9"/>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9</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9</w:t>
      </w:r>
      <w:r w:rsidRPr="00BB54FF">
        <w:rPr>
          <w:rFonts w:ascii="Times New Roman" w:eastAsia="Times New Roman" w:hAnsi="Times New Roman" w:cs="B Nazanin"/>
          <w:sz w:val="28"/>
          <w:szCs w:val="28"/>
          <w:rtl/>
        </w:rPr>
        <w:fldChar w:fldCharType="end"/>
      </w:r>
      <w:bookmarkEnd w:id="10"/>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بسيارى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عرفا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بعد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نظرى،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مرتبه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والاى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كشف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شهود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وحدت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وجود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دانسته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بعد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عملى،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مراتب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والاى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فناى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دانند</w:t>
      </w:r>
      <w:r w:rsidRPr="00BB54FF">
        <w:rPr>
          <w:rFonts w:ascii="Times New Roman" w:eastAsia="Times New Roman" w:hAnsi="Times New Roman" w:cs="B Nazanin"/>
          <w:sz w:val="28"/>
          <w:szCs w:val="28"/>
          <w:rtl/>
        </w:rPr>
        <w:t>.</w:t>
      </w:r>
      <w:bookmarkStart w:id="11" w:name="_ednref10"/>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10</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10</w:t>
      </w:r>
      <w:r w:rsidRPr="00BB54FF">
        <w:rPr>
          <w:rFonts w:ascii="Times New Roman" w:eastAsia="Times New Roman" w:hAnsi="Times New Roman" w:cs="B Nazanin"/>
          <w:sz w:val="28"/>
          <w:szCs w:val="28"/>
          <w:rtl/>
        </w:rPr>
        <w:fldChar w:fldCharType="end"/>
      </w:r>
      <w:bookmarkEnd w:id="11"/>
      <w:r w:rsidRPr="00BB54FF">
        <w:rPr>
          <w:rFonts w:ascii="Times New Roman" w:eastAsia="Times New Roman" w:hAnsi="Times New Roman" w:cs="B Nazanin"/>
          <w:sz w:val="28"/>
          <w:szCs w:val="28"/>
          <w:rtl/>
        </w:rPr>
        <w:t xml:space="preserve"> صاحب نظران در حوزه «اخلاق»، كمال انسان را در رشد عقلانى و فضايل و ملكات اخلاقى مى دانند.</w:t>
      </w:r>
      <w:bookmarkStart w:id="12" w:name="_ednref11"/>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11</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11</w:t>
      </w:r>
      <w:r w:rsidRPr="00BB54FF">
        <w:rPr>
          <w:rFonts w:ascii="Times New Roman" w:eastAsia="Times New Roman" w:hAnsi="Times New Roman" w:cs="B Nazanin"/>
          <w:sz w:val="28"/>
          <w:szCs w:val="28"/>
          <w:rtl/>
        </w:rPr>
        <w:fldChar w:fldCharType="end"/>
      </w:r>
      <w:bookmarkEnd w:id="12"/>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ابن عربى</w:t>
      </w:r>
      <w:r w:rsidRPr="00BB54FF">
        <w:rPr>
          <w:rFonts w:ascii="Times New Roman" w:eastAsia="Times New Roman" w:hAnsi="Times New Roman" w:cs="B Nazanin"/>
          <w:sz w:val="28"/>
          <w:szCs w:val="28"/>
          <w:rtl/>
        </w:rPr>
        <w:t xml:space="preserve"> از انسان كامل به عنوان مظهر جميع اسماى الهى ياد مى كند و او را آيينه تمام نماى حق مى داند.</w:t>
      </w:r>
      <w:bookmarkStart w:id="13" w:name="_ednref12"/>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12</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12</w:t>
      </w:r>
      <w:r w:rsidRPr="00BB54FF">
        <w:rPr>
          <w:rFonts w:ascii="Times New Roman" w:eastAsia="Times New Roman" w:hAnsi="Times New Roman" w:cs="B Nazanin"/>
          <w:sz w:val="28"/>
          <w:szCs w:val="28"/>
          <w:rtl/>
        </w:rPr>
        <w:fldChar w:fldCharType="end"/>
      </w:r>
      <w:bookmarkEnd w:id="13"/>
      <w:r w:rsidRPr="00BB54FF">
        <w:rPr>
          <w:rFonts w:ascii="Times New Roman" w:eastAsia="Times New Roman" w:hAnsi="Times New Roman" w:cs="B Nazanin"/>
          <w:sz w:val="28"/>
          <w:szCs w:val="28"/>
          <w:rtl/>
        </w:rPr>
        <w:t xml:space="preserve"> در آيين كنفوسيوس (479ـ551ق م)، از انسان كامل به عنوان «انسان آزاده» ياد مى شود. كمال در آيين بودا، وصول به «نيروانا» است.</w:t>
      </w:r>
      <w:bookmarkStart w:id="14" w:name="_ednref13"/>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13</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13</w:t>
      </w:r>
      <w:r w:rsidRPr="00BB54FF">
        <w:rPr>
          <w:rFonts w:ascii="Times New Roman" w:eastAsia="Times New Roman" w:hAnsi="Times New Roman" w:cs="B Nazanin"/>
          <w:sz w:val="28"/>
          <w:szCs w:val="28"/>
          <w:rtl/>
        </w:rPr>
        <w:fldChar w:fldCharType="end"/>
      </w:r>
      <w:bookmarkEnd w:id="14"/>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 xml:space="preserve">افلاطون </w:t>
      </w:r>
      <w:r w:rsidRPr="00BB54FF">
        <w:rPr>
          <w:rFonts w:ascii="Times New Roman" w:eastAsia="Times New Roman" w:hAnsi="Times New Roman" w:cs="B Nazanin"/>
          <w:sz w:val="28"/>
          <w:szCs w:val="28"/>
          <w:rtl/>
        </w:rPr>
        <w:t>از انسان كامل به عنوان «فيلسوف» ياد مى كند</w:t>
      </w:r>
      <w:bookmarkStart w:id="15" w:name="_ednref14"/>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14</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14</w:t>
      </w:r>
      <w:r w:rsidRPr="00BB54FF">
        <w:rPr>
          <w:rFonts w:ascii="Times New Roman" w:eastAsia="Times New Roman" w:hAnsi="Times New Roman" w:cs="B Nazanin"/>
          <w:sz w:val="28"/>
          <w:szCs w:val="28"/>
          <w:rtl/>
        </w:rPr>
        <w:fldChar w:fldCharType="end"/>
      </w:r>
      <w:bookmarkEnd w:id="15"/>
      <w:r w:rsidRPr="00BB54FF">
        <w:rPr>
          <w:rFonts w:ascii="Times New Roman" w:eastAsia="Times New Roman" w:hAnsi="Times New Roman" w:cs="B Nazanin"/>
          <w:sz w:val="28"/>
          <w:szCs w:val="28"/>
          <w:rtl/>
        </w:rPr>
        <w:t xml:space="preserve"> و </w:t>
      </w:r>
      <w:r w:rsidRPr="00BB54FF">
        <w:rPr>
          <w:rFonts w:ascii="Times New Roman" w:eastAsia="Times New Roman" w:hAnsi="Times New Roman" w:cs="B Nazanin"/>
          <w:i/>
          <w:iCs/>
          <w:sz w:val="28"/>
          <w:szCs w:val="28"/>
          <w:rtl/>
        </w:rPr>
        <w:t>ارسطو</w:t>
      </w:r>
      <w:r w:rsidRPr="00BB54FF">
        <w:rPr>
          <w:rFonts w:ascii="Times New Roman" w:eastAsia="Times New Roman" w:hAnsi="Times New Roman" w:cs="B Nazanin"/>
          <w:sz w:val="28"/>
          <w:szCs w:val="28"/>
          <w:rtl/>
        </w:rPr>
        <w:t xml:space="preserve"> از انسان كامل به عنوان «انسان بزرگوار يا فرزانه» ياد مى نمايد.</w:t>
      </w:r>
      <w:bookmarkStart w:id="16" w:name="_ednref15"/>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15</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15</w:t>
      </w:r>
      <w:r w:rsidRPr="00BB54FF">
        <w:rPr>
          <w:rFonts w:ascii="Times New Roman" w:eastAsia="Times New Roman" w:hAnsi="Times New Roman" w:cs="B Nazanin"/>
          <w:sz w:val="28"/>
          <w:szCs w:val="28"/>
          <w:rtl/>
        </w:rPr>
        <w:fldChar w:fldCharType="end"/>
      </w:r>
      <w:bookmarkEnd w:id="16"/>
    </w:p>
    <w:p w:rsidR="00534CD5" w:rsidRPr="00BB54FF" w:rsidRDefault="00534CD5" w:rsidP="00BB54FF">
      <w:pPr>
        <w:bidi/>
        <w:spacing w:before="100" w:beforeAutospacing="1" w:after="100" w:afterAutospacing="1" w:line="240" w:lineRule="auto"/>
        <w:jc w:val="both"/>
        <w:outlineLvl w:val="1"/>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كمال در قرآن</w:t>
      </w:r>
    </w:p>
    <w:p w:rsidR="00534CD5" w:rsidRPr="00BB54FF" w:rsidRDefault="00534CD5" w:rsidP="00BB54FF">
      <w:pPr>
        <w:bidi/>
        <w:spacing w:before="100" w:beforeAutospacing="1" w:after="100" w:afterAutospacing="1" w:line="240" w:lineRule="auto"/>
        <w:jc w:val="both"/>
        <w:outlineLvl w:val="2"/>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 </w:t>
      </w:r>
      <w:r w:rsidRPr="00BB54FF">
        <w:rPr>
          <w:rFonts w:ascii="Times New Roman" w:eastAsia="Times New Roman" w:hAnsi="Times New Roman" w:cs="B Nazanin" w:hint="cs"/>
          <w:sz w:val="28"/>
          <w:szCs w:val="28"/>
          <w:rtl/>
        </w:rPr>
        <w:t>تصوير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از ديدگاه قرآن، وجود انسان از دو بعد مجرد و مادى، جسمانى و رحمانى تشكيل شده است. قرآن مجيد انسان را داراى عقل، قدرت بيان و قلم معرفى مى كند: «وَجَعَلَ لَكُمُ الْسَّمْعَ وَالأَبْصَارَ وَالأَفْئِدَةَ»(نحل: 78)؛ «عَلَّمَهُ الْبَيَانَ» (الرحمن: 4)؛ «عَلَّمَ بِالْقَلَمِ» (علق: 4).</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lastRenderedPageBreak/>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كريم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يك</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موجودى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باكرامت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فراتر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فرشتگان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w:t>
      </w:r>
      <w:r w:rsidRPr="00BB54FF">
        <w:rPr>
          <w:rFonts w:ascii="Times New Roman" w:eastAsia="Times New Roman" w:hAnsi="Times New Roman" w:cs="B Nazanin"/>
          <w:sz w:val="28"/>
          <w:szCs w:val="28"/>
          <w:rtl/>
        </w:rPr>
        <w:t>رفى مى كند: «فَقَعُوا لَهُ سَاجِدِينَ» (ص: 72) و از سوى ديگر، او را از هر حيوانى پست تر خوانده است: «ثُمَّ رَدَدْنَاهُ أَسْفَلَ سَافِلِينَ.» (تين: 5)</w:t>
      </w:r>
      <w:bookmarkStart w:id="17" w:name="_ednref16"/>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16</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16</w:t>
      </w:r>
      <w:r w:rsidRPr="00BB54FF">
        <w:rPr>
          <w:rFonts w:ascii="Times New Roman" w:eastAsia="Times New Roman" w:hAnsi="Times New Roman" w:cs="B Nazanin"/>
          <w:sz w:val="28"/>
          <w:szCs w:val="28"/>
          <w:rtl/>
        </w:rPr>
        <w:fldChar w:fldCharType="end"/>
      </w:r>
      <w:bookmarkEnd w:id="17"/>
      <w:r w:rsidRPr="00BB54FF">
        <w:rPr>
          <w:rFonts w:ascii="Times New Roman" w:eastAsia="Times New Roman" w:hAnsi="Times New Roman" w:cs="B Nazanin"/>
          <w:sz w:val="28"/>
          <w:szCs w:val="28"/>
          <w:rtl/>
        </w:rPr>
        <w:t xml:space="preserve"> او در صورت نيل به كمال مطلوب، از اولياءاللّّه شناخته خواهد شد: «أَلا إِنَّ أَوْلِيَاء اللّهِ لاَ خَوْفٌ عَلَيْهِمْ وَلاَ هُمْ يَحْزَنُونَ» (يونس: 62) نيز انسان را درخت بالنده اى معرفى مى كند كه پيوسته و در هر حال، مى تواند ميوه هاى گوارا و شيرينى به بار آورد: «تُؤْتِي أُكُلَهَا كُلَّ حِينٍ بِإِذْنِ رَبِّهَا»(ابراهيم: 25).</w:t>
      </w:r>
    </w:p>
    <w:p w:rsidR="00534CD5" w:rsidRPr="00BB54FF" w:rsidRDefault="00534CD5" w:rsidP="00BB54FF">
      <w:pPr>
        <w:bidi/>
        <w:spacing w:before="100" w:beforeAutospacing="1" w:after="100" w:afterAutospacing="1" w:line="240" w:lineRule="auto"/>
        <w:jc w:val="both"/>
        <w:outlineLvl w:val="2"/>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هدف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آفرينش</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از ديدگاه قرآن، خداى سبحان بر اساس حكمت خود، نظام هستى را هدفمند آفريده و ساير موجودات را در تسخير انسان قرار داده است. انسان عبث و بيهوده نيست و سرگردان به حال خود رها نشده: «أَيَحْسَبُ الْإِنسَانُ أَن يُتْرَكَ سُدىً» (قيامت: 36).</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مجيد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آفرينش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اهداف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گوناگونى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بيان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نموده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برخى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اهداف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ابزارى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برخى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ذاتى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اهداف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ابزارى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عبارت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عمران،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عبادت،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معرفت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آزمايش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اهداف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ابزارى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بلكه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رسيدن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اهدا</w:t>
      </w:r>
      <w:r w:rsidRPr="00BB54FF">
        <w:rPr>
          <w:rFonts w:ascii="Times New Roman" w:eastAsia="Times New Roman" w:hAnsi="Times New Roman" w:cs="B Nazanin"/>
          <w:sz w:val="28"/>
          <w:szCs w:val="28"/>
          <w:rtl/>
        </w:rPr>
        <w:t>ف والاتر، تا آنجا كه مى فرمايد: «إِلاَّ مَن رَّحِمَ رَبُّكَ وَلِذَلِكَ خَلَقَهُمْ» (هود: 119)</w:t>
      </w:r>
      <w:bookmarkStart w:id="18" w:name="_ednref17"/>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17</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17</w:t>
      </w:r>
      <w:r w:rsidRPr="00BB54FF">
        <w:rPr>
          <w:rFonts w:ascii="Times New Roman" w:eastAsia="Times New Roman" w:hAnsi="Times New Roman" w:cs="B Nazanin"/>
          <w:sz w:val="28"/>
          <w:szCs w:val="28"/>
          <w:rtl/>
        </w:rPr>
        <w:fldChar w:fldCharType="end"/>
      </w:r>
      <w:bookmarkEnd w:id="18"/>
      <w:r w:rsidRPr="00BB54FF">
        <w:rPr>
          <w:rFonts w:ascii="Times New Roman" w:eastAsia="Times New Roman" w:hAnsi="Times New Roman" w:cs="B Nazanin"/>
          <w:sz w:val="28"/>
          <w:szCs w:val="28"/>
          <w:rtl/>
        </w:rPr>
        <w:t xml:space="preserve"> كه نيل به رحمت الهى، خود هدف ذاتى است: چراكه فراتر از اين هدفى وجود ندارد. اينجا دار وصال و منزل مقصود است.</w:t>
      </w:r>
    </w:p>
    <w:p w:rsidR="00534CD5" w:rsidRPr="00BB54FF" w:rsidRDefault="00534CD5" w:rsidP="00BB54FF">
      <w:pPr>
        <w:bidi/>
        <w:spacing w:before="100" w:beforeAutospacing="1" w:after="100" w:afterAutospacing="1" w:line="240" w:lineRule="auto"/>
        <w:jc w:val="both"/>
        <w:outlineLvl w:val="2"/>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به اجمال، بايد گفت: هدف از آفرينش، كمال و رشد شخصيت انسان است. پيامبر صلى الله عليه و آله مى فرمايد: به هركس در راستاى هدف و غرضى كه براى آن آفريده شده، اسباب و ابزار لازم داده شده است.</w:t>
      </w:r>
      <w:bookmarkStart w:id="19" w:name="_ednref18"/>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18</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18</w:t>
      </w:r>
      <w:r w:rsidRPr="00BB54FF">
        <w:rPr>
          <w:rFonts w:ascii="Times New Roman" w:eastAsia="Times New Roman" w:hAnsi="Times New Roman" w:cs="B Nazanin"/>
          <w:sz w:val="28"/>
          <w:szCs w:val="28"/>
          <w:rtl/>
        </w:rPr>
        <w:fldChar w:fldCharType="end"/>
      </w:r>
      <w:bookmarkEnd w:id="19"/>
      <w:r w:rsidRPr="00BB54FF">
        <w:rPr>
          <w:rFonts w:ascii="Times New Roman" w:eastAsia="Times New Roman" w:hAnsi="Times New Roman" w:cs="B Nazanin"/>
          <w:sz w:val="28"/>
          <w:szCs w:val="28"/>
          <w:rtl/>
        </w:rPr>
        <w:t xml:space="preserve"> وقتى درباره روايت يادشده از امام موسى بن جعفر عليه السلامسؤال شد، حضرت فرمودند: «خداى سبحان جن و انس را آفريد تا او را بندگى كنند و نيافريد تا او را نافرمانى كنند. خود فرمود: «وَمَا خَلَقْتُ الْجِنَّ وَالْإِنسَ إِلَّا لِيَعْبُدُونِ.» بنابراين، زمينه رشد و كمال براى هر كسى ميسر گشته است؛ «فيسّر كل لما خلق له.» پس واى بر كسى كه راهى را برگزيند كه او را از هدف دور سازد، «فويل لمن استحبّ العمى على الهدى.»</w:t>
      </w:r>
      <w:bookmarkStart w:id="20" w:name="_ednref19"/>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19</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19</w:t>
      </w:r>
      <w:r w:rsidRPr="00BB54FF">
        <w:rPr>
          <w:rFonts w:ascii="Times New Roman" w:eastAsia="Times New Roman" w:hAnsi="Times New Roman" w:cs="B Nazanin"/>
          <w:sz w:val="28"/>
          <w:szCs w:val="28"/>
          <w:rtl/>
        </w:rPr>
        <w:fldChar w:fldCharType="end"/>
      </w:r>
      <w:bookmarkEnd w:id="20"/>
    </w:p>
    <w:p w:rsidR="00534CD5" w:rsidRPr="00BB54FF" w:rsidRDefault="00534CD5" w:rsidP="00BB54FF">
      <w:pPr>
        <w:bidi/>
        <w:spacing w:before="100" w:beforeAutospacing="1" w:after="100" w:afterAutospacing="1" w:line="240" w:lineRule="auto"/>
        <w:jc w:val="both"/>
        <w:outlineLvl w:val="2"/>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4. شرايط كمال</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شرايط كمال در ابعاد گوناگون عقلى، قلبى، جوارحى و اخلاقى مطرح است. قرآن حكيم درباره كمال عقلى مى فرمايد: آنچه روح و جان انسان را جلا مى بخشد و آن را شكوفا مى سازد علم و معرفت انسان 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بعد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قلبى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مجيد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گرايش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هاى</w:t>
      </w:r>
      <w:r w:rsidRPr="00BB54FF">
        <w:rPr>
          <w:rFonts w:ascii="Times New Roman" w:eastAsia="Times New Roman" w:hAnsi="Times New Roman" w:cs="B Nazanin"/>
          <w:sz w:val="28"/>
          <w:szCs w:val="28"/>
          <w:rtl/>
        </w:rPr>
        <w:t xml:space="preserve"> اعتقادى و ايمان را در مسير كمال انسان مى داند: «وَمَنْ يَأْتِهِ مُؤْمِنا قَدْ عَمِلَ الصَّالِحَاتِ فَأُوْلَئِكَ لَهُمُ الدَّرَجَاتُ الْعُلَى» (طه: 75) در جاى ديگر، ايمان را عين كمال دانسته، مى فرمايد: «هُمْ دَرَجَاتٌ عِندَ اللّهِ.» (آل عمران: 163)</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امام صادق عليه السلام سؤال شد: «ايها العالم، اخبرنى أى الاعمال افضل عنداللّه؟ قال: «ما لايقبل اللّه شيئا الّا به.» قلت: و ما هو؟ قال: «الايمان باللّه الذى لا اله الّا هو اعلى الاعمال درجة و اشرفها منزلة.»</w:t>
      </w:r>
      <w:bookmarkStart w:id="21" w:name="_ednref20"/>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20</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20</w:t>
      </w:r>
      <w:r w:rsidRPr="00BB54FF">
        <w:rPr>
          <w:rFonts w:ascii="Times New Roman" w:eastAsia="Times New Roman" w:hAnsi="Times New Roman" w:cs="B Nazanin"/>
          <w:sz w:val="28"/>
          <w:szCs w:val="28"/>
          <w:rtl/>
        </w:rPr>
        <w:fldChar w:fldCharType="end"/>
      </w:r>
      <w:bookmarkEnd w:id="21"/>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lastRenderedPageBreak/>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بعد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جوارحى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رفتار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كريم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فرمايد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صالح،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زندگى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پاك</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يابد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دنيا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شيرين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گوارا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خواهد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ساخت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«فَلَنُحْيِيَنَّهُ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حَيَاةً</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طَيِّبَةً»</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نحل</w:t>
      </w:r>
      <w:r w:rsidRPr="00BB54FF">
        <w:rPr>
          <w:rFonts w:ascii="Times New Roman" w:eastAsia="Times New Roman" w:hAnsi="Times New Roman" w:cs="B Nazanin"/>
          <w:sz w:val="28"/>
          <w:szCs w:val="28"/>
          <w:rtl/>
        </w:rPr>
        <w:t xml:space="preserve">: 97)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زندگى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عالى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ترين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درجه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خواهد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رس</w:t>
      </w:r>
      <w:r w:rsidRPr="00BB54FF">
        <w:rPr>
          <w:rFonts w:ascii="Times New Roman" w:eastAsia="Times New Roman" w:hAnsi="Times New Roman" w:cs="B Nazanin"/>
          <w:sz w:val="28"/>
          <w:szCs w:val="28"/>
          <w:rtl/>
        </w:rPr>
        <w:t>يد: «فَأُوْلَئِكَ لَهُمُ الدَّرَجَاتُ الْعُلَى» (طه: 75).</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حكيم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نكته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ديگر،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صورت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بديع</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ظريفى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مطرح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نموده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اعتقاد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پاك</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مايه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صعود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تعالى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سوى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خداست،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صالح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اعتقاد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پاك</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رفعت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بخشد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«إِلَيْهِ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يَصْعَدُ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الْكَلِمُ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w:t>
      </w:r>
      <w:r w:rsidRPr="00BB54FF">
        <w:rPr>
          <w:rFonts w:ascii="Times New Roman" w:eastAsia="Times New Roman" w:hAnsi="Times New Roman" w:cs="B Nazanin"/>
          <w:sz w:val="28"/>
          <w:szCs w:val="28"/>
          <w:rtl/>
        </w:rPr>
        <w:t>طَّيِّبُ وَالْعَمَلُ الصَّالِحُ يَرْفَعُهُ.» (فاطر: 10)</w:t>
      </w:r>
      <w:bookmarkStart w:id="22" w:name="_ednref21"/>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21</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21</w:t>
      </w:r>
      <w:r w:rsidRPr="00BB54FF">
        <w:rPr>
          <w:rFonts w:ascii="Times New Roman" w:eastAsia="Times New Roman" w:hAnsi="Times New Roman" w:cs="B Nazanin"/>
          <w:sz w:val="28"/>
          <w:szCs w:val="28"/>
          <w:rtl/>
        </w:rPr>
        <w:fldChar w:fldCharType="end"/>
      </w:r>
      <w:bookmarkEnd w:id="22"/>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ديدگاه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كسى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درصدد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رشد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خويش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برآمده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افزون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عبادت،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ملكات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اخلاقى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شكوفا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سازد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چه</w:t>
      </w:r>
      <w:r w:rsidRPr="00BB54FF">
        <w:rPr>
          <w:rFonts w:ascii="Times New Roman" w:eastAsia="Times New Roman" w:hAnsi="Times New Roman" w:cs="B Nazanin"/>
          <w:sz w:val="28"/>
          <w:szCs w:val="28"/>
          <w:rtl/>
        </w:rPr>
        <w:t xml:space="preserve"> زيباست كه قرآن پيوسته تزكيه نفس و ارزش هاى اخلاقى را در كنار علم و آگاهى مطرح مى فرمايد: «وَيُزَكِّيهِمْ وَيُعَلِّمُهُمُ» (جمعه: 2) و يا «وَيُعَلِّمُهُمُ الْكِتَابَ وَالْحِكْمَةَ وَيُزَكِّيهِمْ» (بقره: 129) انبياى الهى همواره به دو اصل مهم توجه داشتند: يكى تعليم و تعالى فرهنگ، و ديگرى تزكيه و تجلّى بخشيدن به روح و جان انسان از طريق اخلاق و فضيلت.</w:t>
      </w:r>
    </w:p>
    <w:p w:rsidR="00534CD5" w:rsidRPr="00BB54FF" w:rsidRDefault="00534CD5" w:rsidP="00BB54FF">
      <w:pPr>
        <w:bidi/>
        <w:spacing w:before="100" w:beforeAutospacing="1" w:after="100" w:afterAutospacing="1" w:line="240" w:lineRule="auto"/>
        <w:jc w:val="both"/>
        <w:outlineLvl w:val="2"/>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5.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انسان كامل در قرآن، با عناوينى همچون «خليفة اللّه»،</w:t>
      </w:r>
      <w:bookmarkStart w:id="23" w:name="_ednref22"/>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22</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22</w:t>
      </w:r>
      <w:r w:rsidRPr="00BB54FF">
        <w:rPr>
          <w:rFonts w:ascii="Times New Roman" w:eastAsia="Times New Roman" w:hAnsi="Times New Roman" w:cs="B Nazanin"/>
          <w:sz w:val="28"/>
          <w:szCs w:val="28"/>
          <w:rtl/>
        </w:rPr>
        <w:fldChar w:fldCharType="end"/>
      </w:r>
      <w:bookmarkEnd w:id="23"/>
      <w:r w:rsidRPr="00BB54FF">
        <w:rPr>
          <w:rFonts w:ascii="Times New Roman" w:eastAsia="Times New Roman" w:hAnsi="Times New Roman" w:cs="B Nazanin"/>
          <w:sz w:val="28"/>
          <w:szCs w:val="28"/>
          <w:rtl/>
        </w:rPr>
        <w:t xml:space="preserve"> «امام»،</w:t>
      </w:r>
      <w:bookmarkStart w:id="24" w:name="_ednref23"/>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23</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23</w:t>
      </w:r>
      <w:r w:rsidRPr="00BB54FF">
        <w:rPr>
          <w:rFonts w:ascii="Times New Roman" w:eastAsia="Times New Roman" w:hAnsi="Times New Roman" w:cs="B Nazanin"/>
          <w:sz w:val="28"/>
          <w:szCs w:val="28"/>
          <w:rtl/>
        </w:rPr>
        <w:fldChar w:fldCharType="end"/>
      </w:r>
      <w:bookmarkEnd w:id="24"/>
      <w:r w:rsidRPr="00BB54FF">
        <w:rPr>
          <w:rFonts w:ascii="Times New Roman" w:eastAsia="Times New Roman" w:hAnsi="Times New Roman" w:cs="B Nazanin"/>
          <w:sz w:val="28"/>
          <w:szCs w:val="28"/>
          <w:rtl/>
        </w:rPr>
        <w:t>، «امت»،</w:t>
      </w:r>
      <w:bookmarkStart w:id="25" w:name="_ednref24"/>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24</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24</w:t>
      </w:r>
      <w:r w:rsidRPr="00BB54FF">
        <w:rPr>
          <w:rFonts w:ascii="Times New Roman" w:eastAsia="Times New Roman" w:hAnsi="Times New Roman" w:cs="B Nazanin"/>
          <w:sz w:val="28"/>
          <w:szCs w:val="28"/>
          <w:rtl/>
        </w:rPr>
        <w:fldChar w:fldCharType="end"/>
      </w:r>
      <w:bookmarkEnd w:id="25"/>
      <w:r w:rsidRPr="00BB54FF">
        <w:rPr>
          <w:rFonts w:ascii="Times New Roman" w:eastAsia="Times New Roman" w:hAnsi="Times New Roman" w:cs="B Nazanin"/>
          <w:sz w:val="28"/>
          <w:szCs w:val="28"/>
          <w:rtl/>
        </w:rPr>
        <w:t xml:space="preserve"> «امين»،</w:t>
      </w:r>
      <w:bookmarkStart w:id="26" w:name="_ednref25"/>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25</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25</w:t>
      </w:r>
      <w:r w:rsidRPr="00BB54FF">
        <w:rPr>
          <w:rFonts w:ascii="Times New Roman" w:eastAsia="Times New Roman" w:hAnsi="Times New Roman" w:cs="B Nazanin"/>
          <w:sz w:val="28"/>
          <w:szCs w:val="28"/>
          <w:rtl/>
        </w:rPr>
        <w:fldChar w:fldCharType="end"/>
      </w:r>
      <w:bookmarkEnd w:id="26"/>
      <w:r w:rsidRPr="00BB54FF">
        <w:rPr>
          <w:rFonts w:ascii="Times New Roman" w:eastAsia="Times New Roman" w:hAnsi="Times New Roman" w:cs="B Nazanin"/>
          <w:sz w:val="28"/>
          <w:szCs w:val="28"/>
          <w:rtl/>
        </w:rPr>
        <w:t xml:space="preserve"> «مكين»</w:t>
      </w:r>
      <w:bookmarkStart w:id="27" w:name="_ednref26"/>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26</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26</w:t>
      </w:r>
      <w:r w:rsidRPr="00BB54FF">
        <w:rPr>
          <w:rFonts w:ascii="Times New Roman" w:eastAsia="Times New Roman" w:hAnsi="Times New Roman" w:cs="B Nazanin"/>
          <w:sz w:val="28"/>
          <w:szCs w:val="28"/>
          <w:rtl/>
        </w:rPr>
        <w:fldChar w:fldCharType="end"/>
      </w:r>
      <w:bookmarkEnd w:id="27"/>
      <w:r w:rsidRPr="00BB54FF">
        <w:rPr>
          <w:rFonts w:ascii="Times New Roman" w:eastAsia="Times New Roman" w:hAnsi="Times New Roman" w:cs="B Nazanin"/>
          <w:sz w:val="28"/>
          <w:szCs w:val="28"/>
          <w:rtl/>
        </w:rPr>
        <w:t xml:space="preserve"> «اسوه»</w:t>
      </w:r>
      <w:bookmarkStart w:id="28" w:name="_ednref27"/>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27</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27</w:t>
      </w:r>
      <w:r w:rsidRPr="00BB54FF">
        <w:rPr>
          <w:rFonts w:ascii="Times New Roman" w:eastAsia="Times New Roman" w:hAnsi="Times New Roman" w:cs="B Nazanin"/>
          <w:sz w:val="28"/>
          <w:szCs w:val="28"/>
          <w:rtl/>
        </w:rPr>
        <w:fldChar w:fldCharType="end"/>
      </w:r>
      <w:bookmarkEnd w:id="28"/>
      <w:r w:rsidRPr="00BB54FF">
        <w:rPr>
          <w:rFonts w:ascii="Times New Roman" w:eastAsia="Times New Roman" w:hAnsi="Times New Roman" w:cs="B Nazanin"/>
          <w:sz w:val="28"/>
          <w:szCs w:val="28"/>
          <w:rtl/>
        </w:rPr>
        <w:t>، «مقرب»،</w:t>
      </w:r>
      <w:bookmarkStart w:id="29" w:name="_ednref28"/>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28</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28</w:t>
      </w:r>
      <w:r w:rsidRPr="00BB54FF">
        <w:rPr>
          <w:rFonts w:ascii="Times New Roman" w:eastAsia="Times New Roman" w:hAnsi="Times New Roman" w:cs="B Nazanin"/>
          <w:sz w:val="28"/>
          <w:szCs w:val="28"/>
          <w:rtl/>
        </w:rPr>
        <w:fldChar w:fldCharType="end"/>
      </w:r>
      <w:bookmarkEnd w:id="29"/>
      <w:r w:rsidRPr="00BB54FF">
        <w:rPr>
          <w:rFonts w:ascii="Times New Roman" w:eastAsia="Times New Roman" w:hAnsi="Times New Roman" w:cs="B Nazanin"/>
          <w:sz w:val="28"/>
          <w:szCs w:val="28"/>
          <w:rtl/>
        </w:rPr>
        <w:t xml:space="preserve"> و داراى «مقام محمود»</w:t>
      </w:r>
      <w:bookmarkStart w:id="30" w:name="_ednref29"/>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29</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29</w:t>
      </w:r>
      <w:r w:rsidRPr="00BB54FF">
        <w:rPr>
          <w:rFonts w:ascii="Times New Roman" w:eastAsia="Times New Roman" w:hAnsi="Times New Roman" w:cs="B Nazanin"/>
          <w:sz w:val="28"/>
          <w:szCs w:val="28"/>
          <w:rtl/>
        </w:rPr>
        <w:fldChar w:fldCharType="end"/>
      </w:r>
      <w:bookmarkEnd w:id="30"/>
      <w:r w:rsidRPr="00BB54FF">
        <w:rPr>
          <w:rFonts w:ascii="Times New Roman" w:eastAsia="Times New Roman" w:hAnsi="Times New Roman" w:cs="B Nazanin"/>
          <w:sz w:val="28"/>
          <w:szCs w:val="28"/>
          <w:rtl/>
        </w:rPr>
        <w:t xml:space="preserve"> مطرح گشته است. او مظهر جامع اسما و صفات الهى است و اين خلافت نه تنها در زمين، بلكه در آسمان نيز مطرح است.</w:t>
      </w:r>
      <w:bookmarkStart w:id="31" w:name="_ednref30"/>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30</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30</w:t>
      </w:r>
      <w:r w:rsidRPr="00BB54FF">
        <w:rPr>
          <w:rFonts w:ascii="Times New Roman" w:eastAsia="Times New Roman" w:hAnsi="Times New Roman" w:cs="B Nazanin"/>
          <w:sz w:val="28"/>
          <w:szCs w:val="28"/>
          <w:rtl/>
        </w:rPr>
        <w:fldChar w:fldCharType="end"/>
      </w:r>
      <w:bookmarkEnd w:id="31"/>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انسان كامل تنها آفريده اى است كه چرخ عالم وجود، از آغاز تا فرجام، بر قطب وجود او مى چرخد و آفرينش را جز او مقصود نيست؛ چراكه انسان كامل روح عالم است و عالم جسد او؛ همچنان كه جسد، هم از روح زنده است و هم مورد تصرف روح، عالم نيز هم زنده به انسان كامل است و هم مورد تصرف او؛ چراكه او خليفه خداست و خليفه با اذن مستخلف در عالم تصرف مى كند.</w:t>
      </w:r>
      <w:bookmarkStart w:id="32" w:name="_ednref31"/>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31</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31</w:t>
      </w:r>
      <w:r w:rsidRPr="00BB54FF">
        <w:rPr>
          <w:rFonts w:ascii="Times New Roman" w:eastAsia="Times New Roman" w:hAnsi="Times New Roman" w:cs="B Nazanin"/>
          <w:sz w:val="28"/>
          <w:szCs w:val="28"/>
          <w:rtl/>
        </w:rPr>
        <w:fldChar w:fldCharType="end"/>
      </w:r>
      <w:bookmarkEnd w:id="32"/>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 xml:space="preserve">چنان كه </w:t>
      </w:r>
      <w:r w:rsidRPr="00BB54FF">
        <w:rPr>
          <w:rFonts w:ascii="Times New Roman" w:eastAsia="Times New Roman" w:hAnsi="Times New Roman" w:cs="B Nazanin"/>
          <w:i/>
          <w:iCs/>
          <w:sz w:val="28"/>
          <w:szCs w:val="28"/>
          <w:rtl/>
        </w:rPr>
        <w:t>عبدالرحمن جامى</w:t>
      </w:r>
      <w:r w:rsidRPr="00BB54FF">
        <w:rPr>
          <w:rFonts w:ascii="Times New Roman" w:eastAsia="Times New Roman" w:hAnsi="Times New Roman" w:cs="B Nazanin"/>
          <w:sz w:val="28"/>
          <w:szCs w:val="28"/>
          <w:rtl/>
        </w:rPr>
        <w:t xml:space="preserve"> هم مى نويسد: هر كس به كمال نايل آيد به مقام خلافت الهى مى رسد؛ چراكه خلافت عظما از آن انسان كامل است؛ همان گونه كه در جناب آدم ابوالبشر جلوه گر شد.</w:t>
      </w:r>
      <w:bookmarkStart w:id="33" w:name="_ednref32"/>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32</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32</w:t>
      </w:r>
      <w:r w:rsidRPr="00BB54FF">
        <w:rPr>
          <w:rFonts w:ascii="Times New Roman" w:eastAsia="Times New Roman" w:hAnsi="Times New Roman" w:cs="B Nazanin"/>
          <w:sz w:val="28"/>
          <w:szCs w:val="28"/>
          <w:rtl/>
        </w:rPr>
        <w:fldChar w:fldCharType="end"/>
      </w:r>
      <w:bookmarkEnd w:id="33"/>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عبدالكريم جيلانى</w:t>
      </w:r>
      <w:r w:rsidRPr="00BB54FF">
        <w:rPr>
          <w:rFonts w:ascii="Times New Roman" w:eastAsia="Times New Roman" w:hAnsi="Times New Roman" w:cs="B Nazanin"/>
          <w:sz w:val="28"/>
          <w:szCs w:val="28"/>
          <w:rtl/>
        </w:rPr>
        <w:t xml:space="preserve"> مى نويسد: انسان كامل آينه تجلّى پروردگار است. خداى سبحان بر خود واجب گردانيده كه اسما و صفاتش را جز در ذات انسان كامل متجلى نبيند و اين است معناى فرموده الهى كه: «إِنَّا عَرَضْنَا الْأَمَانَةَ عَلَى السَّمَاوَاتِ وَالْأَرْضِ وَالْجِبَالِ فَأَبَيْنَ أَن يَحْمِلْنَهَا وَأَشْفَقْنَ مِنْهَا وَحَمَلَهَا الْإِنسَانُ إِنَّهُ كَانَ ظَلُوما جَهُولاً.»</w:t>
      </w:r>
      <w:bookmarkStart w:id="34" w:name="_ednref33"/>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33</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33</w:t>
      </w:r>
      <w:r w:rsidRPr="00BB54FF">
        <w:rPr>
          <w:rFonts w:ascii="Times New Roman" w:eastAsia="Times New Roman" w:hAnsi="Times New Roman" w:cs="B Nazanin"/>
          <w:sz w:val="28"/>
          <w:szCs w:val="28"/>
          <w:rtl/>
        </w:rPr>
        <w:fldChar w:fldCharType="end"/>
      </w:r>
      <w:bookmarkEnd w:id="34"/>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كريم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كسى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آزمون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بزرگ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دشوار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پيروز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سرافراز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مقام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امامت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نايل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إِنِّي</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جَاعِلُكَ</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لِلنَّاسِ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إِمَاما»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بقره</w:t>
      </w:r>
      <w:r w:rsidRPr="00BB54FF">
        <w:rPr>
          <w:rFonts w:ascii="Times New Roman" w:eastAsia="Times New Roman" w:hAnsi="Times New Roman" w:cs="B Nazanin"/>
          <w:sz w:val="28"/>
          <w:szCs w:val="28"/>
          <w:rtl/>
        </w:rPr>
        <w:t xml:space="preserve">: 124)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فرزانه</w:t>
      </w:r>
      <w:r w:rsidRPr="00BB54FF">
        <w:rPr>
          <w:rFonts w:ascii="Times New Roman" w:eastAsia="Times New Roman" w:hAnsi="Times New Roman" w:cs="B Nazanin"/>
          <w:sz w:val="28"/>
          <w:szCs w:val="28"/>
          <w:rtl/>
        </w:rPr>
        <w:t xml:space="preserve"> اى كه آنچنان كمالات و ارزش ها در سيمايش بدرخشدتا مقتداى متقين قرار گيرد؛ «وَاجْعَلْنَا لِلْمُتَّقِينَ إِمَاما.» (فرقان: 74)</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ديدگاه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فرهيخته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ارزش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سبقت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ديگران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ربوده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اولين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آخرين</w:t>
      </w:r>
      <w:r w:rsidRPr="00BB54FF">
        <w:rPr>
          <w:rFonts w:ascii="Times New Roman" w:eastAsia="Times New Roman" w:hAnsi="Times New Roman" w:cs="B Nazanin"/>
          <w:sz w:val="28"/>
          <w:szCs w:val="28"/>
          <w:rtl/>
        </w:rPr>
        <w:t xml:space="preserve"> غبطه جايگاه و مرتبه وجودى او را مى خورند؛ «وَالسَّابِقُونَ السَّابِقُونَ أُوْلَئِكَ الْمُقَرَّبُونَ.» (واقعه: 10ـ11) </w:t>
      </w:r>
      <w:r w:rsidRPr="00BB54FF">
        <w:rPr>
          <w:rFonts w:ascii="Times New Roman" w:eastAsia="Times New Roman" w:hAnsi="Times New Roman" w:cs="B Nazanin"/>
          <w:sz w:val="28"/>
          <w:szCs w:val="28"/>
          <w:rtl/>
        </w:rPr>
        <w:lastRenderedPageBreak/>
        <w:t>انسان كامل قرآن اهل رياضت و صيام و قيام است؛ شب طولانى را با خواب خويش كوتاه نمى كند، بلكه با شب زنده دارى و رياضت، به عبادت و مشاهده وجه كريم پروردگار مى پردازد تا در ساحت ربوبى، به «مقام محمود» نايل آيد؛ «وَمِنَ اللَّيْلِ فَتَهَجَّدْ بِهِ نَافِلَةً لَّكَ عَسَى أَن يَبْعَثَكَ رَبُّكَ مَقَاما مَّحْمُودا» (اسراء:79) انسان كامل قرآن از چنان منزلت و مكانتى والا برخوردار است كه در آسمان ها بر بال فرشتگان به معراج برده مى شود؛ «ثُمَّ دَنَا فَتَدَلَّى فَكَانَ قَابَ قَوْسَيْنِ أَوْ أَدْنَى.»(نجم: 8ـ9)</w:t>
      </w:r>
    </w:p>
    <w:p w:rsidR="00534CD5" w:rsidRPr="00BB54FF" w:rsidRDefault="00534CD5" w:rsidP="00BB54FF">
      <w:pPr>
        <w:bidi/>
        <w:spacing w:before="100" w:beforeAutospacing="1" w:after="100" w:afterAutospacing="1" w:line="240" w:lineRule="auto"/>
        <w:jc w:val="both"/>
        <w:outlineLvl w:val="1"/>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مقايسه و تطبيق</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 xml:space="preserve">در اينجا، سخن از مقايسه گفتار </w:t>
      </w: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xml:space="preserve"> با مبانى قرآن كريم و احيانا برخى از متون اسلامى است. ديدگاه هاى </w:t>
      </w:r>
      <w:r w:rsidRPr="00BB54FF">
        <w:rPr>
          <w:rFonts w:ascii="Times New Roman" w:eastAsia="Times New Roman" w:hAnsi="Times New Roman" w:cs="B Nazanin"/>
          <w:i/>
          <w:iCs/>
          <w:sz w:val="28"/>
          <w:szCs w:val="28"/>
          <w:rtl/>
        </w:rPr>
        <w:t xml:space="preserve">ملّاصدرا </w:t>
      </w:r>
      <w:r w:rsidRPr="00BB54FF">
        <w:rPr>
          <w:rFonts w:ascii="Times New Roman" w:eastAsia="Times New Roman" w:hAnsi="Times New Roman" w:cs="B Nazanin"/>
          <w:sz w:val="28"/>
          <w:szCs w:val="28"/>
          <w:rtl/>
        </w:rPr>
        <w:t>در بسيارى از موارد برگرفته از آيات قرآن است. او گاهى با صراحت، به خود آيه استشهاد مى كند. در اين بخش، اختلافى بين نظرات او با قرآن نيست، ولى در مواردى نقطه نظرهاى او با قرآن متفاوت است. در اين مجال نقاط اشتراك ونقاط اختلاف ديدگاه هاى او با قرآن كريم ذكر و ارزيابى مى شود:</w:t>
      </w:r>
    </w:p>
    <w:p w:rsidR="00534CD5" w:rsidRPr="00BB54FF" w:rsidRDefault="00534CD5" w:rsidP="00BB54FF">
      <w:pPr>
        <w:bidi/>
        <w:spacing w:before="100" w:beforeAutospacing="1" w:after="100" w:afterAutospacing="1" w:line="240" w:lineRule="auto"/>
        <w:jc w:val="both"/>
        <w:outlineLvl w:val="1"/>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نقاط</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اشتراك</w:t>
      </w:r>
    </w:p>
    <w:p w:rsidR="00534CD5" w:rsidRPr="00BB54FF" w:rsidRDefault="00534CD5" w:rsidP="00BB54FF">
      <w:pPr>
        <w:bidi/>
        <w:spacing w:before="100" w:beforeAutospacing="1" w:after="100" w:afterAutospacing="1" w:line="240" w:lineRule="auto"/>
        <w:jc w:val="both"/>
        <w:outlineLvl w:val="2"/>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1. نفس انسان:</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شگفتى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وجود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هيچ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يك</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كائنات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اوج</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طيران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شكوه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كشد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راستى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وجود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كدام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يك</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اوج</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رفعت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بلنداى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وجود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رسد؟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گويا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خداى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سبحان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خواسته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موجودى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بيافريند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وجودش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فرشتگان،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فخر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مباهات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نمايد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شكوه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عظمت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قدرت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w:t>
      </w:r>
      <w:r w:rsidRPr="00BB54FF">
        <w:rPr>
          <w:rFonts w:ascii="Times New Roman" w:eastAsia="Times New Roman" w:hAnsi="Times New Roman" w:cs="B Nazanin"/>
          <w:sz w:val="28"/>
          <w:szCs w:val="28"/>
          <w:rtl/>
        </w:rPr>
        <w:t xml:space="preserve">ا به نمايش درآورد. </w:t>
      </w: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xml:space="preserve"> مى فرمايد: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والانسان من جملة الحيوانات اعجب حكمة منها، واكثر دلالة على وجود خالقه وصانعه، لانّ فيه انموذج جميع ما فى العالمين الملك والملكوت، فالصورة الانسانية هى اعظم آيات اللّه، وهى اكبر حجته على خلقه، لانّه الكتاب الذى كتبه بيده وهى المسجد الجامع الذى بناه بحكمته وهى المختصرة من اللوح المحفوظ وهى الشاهدة على كل غائب والحجة على كل جاهد وهى صراط اللّه المستقيم، الممدود بين الجنة والجحيم.</w:t>
      </w:r>
      <w:bookmarkStart w:id="35" w:name="_ednref34"/>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34</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34</w:t>
      </w:r>
      <w:r w:rsidRPr="00BB54FF">
        <w:rPr>
          <w:rFonts w:ascii="Times New Roman" w:eastAsia="Times New Roman" w:hAnsi="Times New Roman" w:cs="B Nazanin"/>
          <w:sz w:val="28"/>
          <w:szCs w:val="28"/>
          <w:rtl/>
        </w:rPr>
        <w:fldChar w:fldCharType="end"/>
      </w:r>
      <w:bookmarkEnd w:id="35"/>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در عبارت مزبور، نكات ذيل قابل توجه 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1. همه كائنات، اعم از مجرد و مادى و جماد و گياه و حيوان بر وجود خالق هستى دلالت دارند، ولى زيبايى و شگفتى هيچ يك از آنها همچون انسان نشانگر خالق هستى نيست.</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تنها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كتابى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خدا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شخصا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نگارش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پرداخته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«خَلَقْتُ</w:t>
      </w:r>
      <w:r w:rsidRPr="00BB54FF">
        <w:rPr>
          <w:rFonts w:ascii="Times New Roman" w:eastAsia="Times New Roman" w:hAnsi="Times New Roman" w:cs="B Nazanin"/>
          <w:sz w:val="28"/>
          <w:szCs w:val="28"/>
          <w:rtl/>
        </w:rPr>
        <w:t xml:space="preserve"> بِيَدَيَّ» (ص: 75).</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تنها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موجودى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خداى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سبحان،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مهندسى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وجودش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عهده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گرفته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نگين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آفرينش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مسجد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جامع</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هستى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شمار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4.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شگفتى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وجود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صورت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صراط</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مستقيم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سوى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بهشت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دو</w:t>
      </w:r>
      <w:r w:rsidRPr="00BB54FF">
        <w:rPr>
          <w:rFonts w:ascii="Times New Roman" w:eastAsia="Times New Roman" w:hAnsi="Times New Roman" w:cs="B Nazanin"/>
          <w:sz w:val="28"/>
          <w:szCs w:val="28"/>
          <w:rtl/>
        </w:rPr>
        <w:t>زخ اليم خواهد بود.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lastRenderedPageBreak/>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بيانگر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نشانه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قدرت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حكمت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آفاقى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انفسى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توان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رديابى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كرد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«سَنُرِيهِمْ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آيَاتِنَا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فِي</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الْآفَاقِ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وَفِي</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أَنفُسِهِمْ»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فصلت</w:t>
      </w:r>
      <w:r w:rsidRPr="00BB54FF">
        <w:rPr>
          <w:rFonts w:ascii="Times New Roman" w:eastAsia="Times New Roman" w:hAnsi="Times New Roman" w:cs="B Nazanin"/>
          <w:sz w:val="28"/>
          <w:szCs w:val="28"/>
          <w:rtl/>
        </w:rPr>
        <w:t>: 53)</w:t>
      </w:r>
      <w:r w:rsidRPr="00BB54FF">
        <w:rPr>
          <w:rFonts w:ascii="Times New Roman" w:eastAsia="Times New Roman" w:hAnsi="Times New Roman" w:cs="B Nazanin" w:hint="cs"/>
          <w:sz w:val="28"/>
          <w:szCs w:val="28"/>
          <w:rtl/>
        </w:rPr>
        <w:t>؛</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«وَفِي</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الْأَرْضِ</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لِّلْمُوقِنِينَ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وَفِي</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أَنفُسِكُمْ</w:t>
      </w:r>
      <w:r w:rsidRPr="00BB54FF">
        <w:rPr>
          <w:rFonts w:ascii="Times New Roman" w:eastAsia="Times New Roman" w:hAnsi="Times New Roman" w:cs="B Nazanin"/>
          <w:sz w:val="28"/>
          <w:szCs w:val="28"/>
          <w:rtl/>
        </w:rPr>
        <w:t>.</w:t>
      </w:r>
      <w:r w:rsidRPr="00BB54FF">
        <w:rPr>
          <w:rFonts w:ascii="Times New Roman" w:eastAsia="Times New Roman" w:hAnsi="Times New Roman" w:cs="B Nazanin" w:hint="cs"/>
          <w:sz w:val="28"/>
          <w:szCs w:val="28"/>
          <w:rtl/>
        </w:rPr>
        <w:t>»</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ذاري</w:t>
      </w:r>
      <w:r w:rsidRPr="00BB54FF">
        <w:rPr>
          <w:rFonts w:ascii="Times New Roman" w:eastAsia="Times New Roman" w:hAnsi="Times New Roman" w:cs="B Nazanin"/>
          <w:sz w:val="28"/>
          <w:szCs w:val="28"/>
          <w:rtl/>
        </w:rPr>
        <w:t>ات: 20و21) در برخى از موارد نيز به اختصار، به آيات آفاقى اين گونه اشاره مى فرمايد: «أَفَلَا يَنظُرُونَ إِلَى الْإِبِلِ كَيْفَ خُلِقَتْ وَإِلَى السَّمَاء كَيْفَ رُفِعَتْ وَإِلَى الْجِبَالِ كَيْفَ نُصِبَتْ وَإِلَى الْأَرْضِ كَيْفَ سُطِحَتْ.» (غاشيه: 17ـ20)</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همچنين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عظمت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شگفتى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طور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سربسته،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ياد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امر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ربّانى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وجودش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عالم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طبيعت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نظام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مادى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الرُّوحُ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أَمْرِ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رَبِّي»</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اسراء</w:t>
      </w:r>
      <w:r w:rsidRPr="00BB54FF">
        <w:rPr>
          <w:rFonts w:ascii="Times New Roman" w:eastAsia="Times New Roman" w:hAnsi="Times New Roman" w:cs="B Nazanin"/>
          <w:sz w:val="28"/>
          <w:szCs w:val="28"/>
          <w:rtl/>
        </w:rPr>
        <w:t xml:space="preserve">: 85)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فراوان،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عناوين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گوناگون،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نفس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گونه</w:t>
      </w:r>
      <w:r w:rsidRPr="00BB54FF">
        <w:rPr>
          <w:rFonts w:ascii="Times New Roman" w:eastAsia="Times New Roman" w:hAnsi="Times New Roman" w:cs="B Nazanin"/>
          <w:sz w:val="28"/>
          <w:szCs w:val="28"/>
          <w:rtl/>
        </w:rPr>
        <w:t xml:space="preserve"> اشاره شده است: «نفس اماره»،</w:t>
      </w:r>
      <w:bookmarkStart w:id="36" w:name="_ednref35"/>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35</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35</w:t>
      </w:r>
      <w:r w:rsidRPr="00BB54FF">
        <w:rPr>
          <w:rFonts w:ascii="Times New Roman" w:eastAsia="Times New Roman" w:hAnsi="Times New Roman" w:cs="B Nazanin"/>
          <w:sz w:val="28"/>
          <w:szCs w:val="28"/>
          <w:rtl/>
        </w:rPr>
        <w:fldChar w:fldCharType="end"/>
      </w:r>
      <w:bookmarkEnd w:id="36"/>
      <w:r w:rsidRPr="00BB54FF">
        <w:rPr>
          <w:rFonts w:ascii="Times New Roman" w:eastAsia="Times New Roman" w:hAnsi="Times New Roman" w:cs="B Nazanin"/>
          <w:sz w:val="28"/>
          <w:szCs w:val="28"/>
          <w:rtl/>
        </w:rPr>
        <w:t xml:space="preserve"> «نفس مسوّله»،</w:t>
      </w:r>
      <w:bookmarkStart w:id="37" w:name="_ednref36"/>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36</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36</w:t>
      </w:r>
      <w:r w:rsidRPr="00BB54FF">
        <w:rPr>
          <w:rFonts w:ascii="Times New Roman" w:eastAsia="Times New Roman" w:hAnsi="Times New Roman" w:cs="B Nazanin"/>
          <w:sz w:val="28"/>
          <w:szCs w:val="28"/>
          <w:rtl/>
        </w:rPr>
        <w:fldChar w:fldCharType="end"/>
      </w:r>
      <w:bookmarkEnd w:id="37"/>
      <w:r w:rsidRPr="00BB54FF">
        <w:rPr>
          <w:rFonts w:ascii="Times New Roman" w:eastAsia="Times New Roman" w:hAnsi="Times New Roman" w:cs="B Nazanin"/>
          <w:sz w:val="28"/>
          <w:szCs w:val="28"/>
          <w:rtl/>
        </w:rPr>
        <w:t xml:space="preserve"> «نفس ملهمه»،</w:t>
      </w:r>
      <w:bookmarkStart w:id="38" w:name="_ednref37"/>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37</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37</w:t>
      </w:r>
      <w:r w:rsidRPr="00BB54FF">
        <w:rPr>
          <w:rFonts w:ascii="Times New Roman" w:eastAsia="Times New Roman" w:hAnsi="Times New Roman" w:cs="B Nazanin"/>
          <w:sz w:val="28"/>
          <w:szCs w:val="28"/>
          <w:rtl/>
        </w:rPr>
        <w:fldChar w:fldCharType="end"/>
      </w:r>
      <w:bookmarkEnd w:id="38"/>
      <w:r w:rsidRPr="00BB54FF">
        <w:rPr>
          <w:rFonts w:ascii="Times New Roman" w:eastAsia="Times New Roman" w:hAnsi="Times New Roman" w:cs="B Nazanin"/>
          <w:sz w:val="28"/>
          <w:szCs w:val="28"/>
          <w:rtl/>
        </w:rPr>
        <w:t xml:space="preserve"> «نفس لوامه»</w:t>
      </w:r>
      <w:bookmarkStart w:id="39" w:name="_ednref38"/>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38</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38</w:t>
      </w:r>
      <w:r w:rsidRPr="00BB54FF">
        <w:rPr>
          <w:rFonts w:ascii="Times New Roman" w:eastAsia="Times New Roman" w:hAnsi="Times New Roman" w:cs="B Nazanin"/>
          <w:sz w:val="28"/>
          <w:szCs w:val="28"/>
          <w:rtl/>
        </w:rPr>
        <w:fldChar w:fldCharType="end"/>
      </w:r>
      <w:bookmarkEnd w:id="39"/>
      <w:r w:rsidRPr="00BB54FF">
        <w:rPr>
          <w:rFonts w:ascii="Times New Roman" w:eastAsia="Times New Roman" w:hAnsi="Times New Roman" w:cs="B Nazanin"/>
          <w:sz w:val="28"/>
          <w:szCs w:val="28"/>
          <w:rtl/>
        </w:rPr>
        <w:t xml:space="preserve"> و «نفس مطمئنه.»</w:t>
      </w:r>
      <w:bookmarkStart w:id="40" w:name="_ednref39"/>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39</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39</w:t>
      </w:r>
      <w:r w:rsidRPr="00BB54FF">
        <w:rPr>
          <w:rFonts w:ascii="Times New Roman" w:eastAsia="Times New Roman" w:hAnsi="Times New Roman" w:cs="B Nazanin"/>
          <w:sz w:val="28"/>
          <w:szCs w:val="28"/>
          <w:rtl/>
        </w:rPr>
        <w:fldChar w:fldCharType="end"/>
      </w:r>
      <w:bookmarkEnd w:id="40"/>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حضرت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السلام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فرمايد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«فمثلت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معجونا،</w:t>
      </w:r>
      <w:r w:rsidRPr="00BB54FF">
        <w:rPr>
          <w:rFonts w:ascii="Times New Roman" w:eastAsia="Times New Roman" w:hAnsi="Times New Roman" w:cs="B Nazanin"/>
          <w:sz w:val="28"/>
          <w:szCs w:val="28"/>
          <w:rtl/>
        </w:rPr>
        <w:t xml:space="preserve"> بطينة الالوان المختلفة، والاشباه المؤتلفة، والاضداد المتعادية، والاخلاط المتباينة، من الحرّ والبرد، والبله والجمود، والمسائه والسرور.»</w:t>
      </w:r>
      <w:bookmarkStart w:id="41" w:name="_ednref40"/>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40</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40</w:t>
      </w:r>
      <w:r w:rsidRPr="00BB54FF">
        <w:rPr>
          <w:rFonts w:ascii="Times New Roman" w:eastAsia="Times New Roman" w:hAnsi="Times New Roman" w:cs="B Nazanin"/>
          <w:sz w:val="28"/>
          <w:szCs w:val="28"/>
          <w:rtl/>
        </w:rPr>
        <w:fldChar w:fldCharType="end"/>
      </w:r>
      <w:bookmarkEnd w:id="41"/>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ديگر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فرمايد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«لقد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بنياط</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هذا</w:t>
      </w:r>
      <w:r w:rsidRPr="00BB54FF">
        <w:rPr>
          <w:rFonts w:ascii="Times New Roman" w:eastAsia="Times New Roman" w:hAnsi="Times New Roman" w:cs="B Nazanin"/>
          <w:sz w:val="28"/>
          <w:szCs w:val="28"/>
          <w:rtl/>
        </w:rPr>
        <w:t xml:space="preserve"> الانسان بضعة هى اعجب ما فيه، و ذلك القلب، وذلك انّ له مواد من الحكمة واضداد من خلافها.»</w:t>
      </w:r>
      <w:bookmarkStart w:id="42" w:name="_ednref41"/>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41</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41</w:t>
      </w:r>
      <w:r w:rsidRPr="00BB54FF">
        <w:rPr>
          <w:rFonts w:ascii="Times New Roman" w:eastAsia="Times New Roman" w:hAnsi="Times New Roman" w:cs="B Nazanin"/>
          <w:sz w:val="28"/>
          <w:szCs w:val="28"/>
          <w:rtl/>
        </w:rPr>
        <w:fldChar w:fldCharType="end"/>
      </w:r>
      <w:bookmarkEnd w:id="42"/>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افزون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نكات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يادشده،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اهميتى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شناخت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جهت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خداشناسى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دارد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ساير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موجودات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w:t>
      </w:r>
      <w:r w:rsidRPr="00BB54FF">
        <w:rPr>
          <w:rFonts w:ascii="Times New Roman" w:eastAsia="Times New Roman" w:hAnsi="Times New Roman" w:cs="B Nazanin"/>
          <w:sz w:val="28"/>
          <w:szCs w:val="28"/>
          <w:rtl/>
        </w:rPr>
        <w:t>ارج از وجود ما هستند و با علم حصولى به آنها پى مى بريم، ولى با علم حضورى به خود و نفس خويشتن، از وجود خود آگاه مى شويم و به طور ملموس تر و ژرف تر مى توانيم به نشانه هاى قدرت و عظمت پروردگار پى ببريم.</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ب. بعد ملكوتى انسان: روح انسان يكى از اسرار الهى است و از چنان اقتدارى برخوردار است كه مى تواند حجاب ها را از بيخ و بن بركند و بدون واسطه به مشاهده اسرار هستى بپردازد. </w:t>
      </w:r>
      <w:r w:rsidRPr="00BB54FF">
        <w:rPr>
          <w:rFonts w:ascii="Times New Roman" w:eastAsia="Times New Roman" w:hAnsi="Times New Roman" w:cs="B Nazanin"/>
          <w:i/>
          <w:iCs/>
          <w:sz w:val="28"/>
          <w:szCs w:val="28"/>
          <w:rtl/>
        </w:rPr>
        <w:t xml:space="preserve">ملّاصدرا </w:t>
      </w:r>
      <w:r w:rsidRPr="00BB54FF">
        <w:rPr>
          <w:rFonts w:ascii="Times New Roman" w:eastAsia="Times New Roman" w:hAnsi="Times New Roman" w:cs="B Nazanin"/>
          <w:sz w:val="28"/>
          <w:szCs w:val="28"/>
          <w:rtl/>
        </w:rPr>
        <w:t>مى فرمايد: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انّ اللطيفة الملكوتية فى الانسان، امر ربّانى و سرّ من اسرار اللّه، و هى بحسب الفطرة، صالحة لمعرفة حقائق الموجودات، لولا الاحتجاب باحد هذه الامور، التى بعضها عدمية وبعضها وجودية، اعظمها الاشتغال بغير الحق من الصور الموهومة. وفى الحديث عن صاحب هذه الشريعه: «لولا انّ الشياطين يحومون على قلوب بنى آدم لنظروا الى ملكوت السماء.»</w:t>
      </w:r>
      <w:bookmarkStart w:id="43" w:name="_ednref42"/>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42</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42</w:t>
      </w:r>
      <w:r w:rsidRPr="00BB54FF">
        <w:rPr>
          <w:rFonts w:ascii="Times New Roman" w:eastAsia="Times New Roman" w:hAnsi="Times New Roman" w:cs="B Nazanin"/>
          <w:sz w:val="28"/>
          <w:szCs w:val="28"/>
          <w:rtl/>
        </w:rPr>
        <w:fldChar w:fldCharType="end"/>
      </w:r>
      <w:bookmarkEnd w:id="43"/>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عبارت فوق از اشارات و تنبيهات فراوانى برخوردار است كه به برخى از آنها اشاره مى شود: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 </w:t>
      </w:r>
      <w:r w:rsidRPr="00BB54FF">
        <w:rPr>
          <w:rFonts w:ascii="Times New Roman" w:eastAsia="Times New Roman" w:hAnsi="Times New Roman" w:cs="B Nazanin" w:hint="cs"/>
          <w:sz w:val="28"/>
          <w:szCs w:val="28"/>
          <w:rtl/>
        </w:rPr>
        <w:t>روح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امرى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مجرد،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لطيف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نورانى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بدون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واسطه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حضرت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احديت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منتسب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اسرار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پيچيده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شمار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خداى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سبحان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روح</w:t>
      </w:r>
      <w:r w:rsidRPr="00BB54FF">
        <w:rPr>
          <w:rFonts w:ascii="Times New Roman" w:eastAsia="Times New Roman" w:hAnsi="Times New Roman" w:cs="B Nazanin"/>
          <w:sz w:val="28"/>
          <w:szCs w:val="28"/>
          <w:rtl/>
        </w:rPr>
        <w:t xml:space="preserve"> انسان چنان استعدادى بخشيده است كه ظرفيت رهيافت به ژرفاى ملكوت آسمان ها و زمين را خواهد داشت.</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امورى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قبيل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وساوس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شيطانى،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خطاها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گناهان،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همچون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هايى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ظلمانى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قلب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احاطه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نموده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اجازه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دريافت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حقايق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اسرار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هستى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دهد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lastRenderedPageBreak/>
        <w:t>    </w:t>
      </w:r>
      <w:r w:rsidRPr="00BB54FF">
        <w:rPr>
          <w:rFonts w:ascii="Times New Roman" w:eastAsia="Times New Roman" w:hAnsi="Times New Roman" w:cs="B Nazanin"/>
          <w:sz w:val="28"/>
          <w:szCs w:val="28"/>
          <w:rtl/>
        </w:rPr>
        <w:t xml:space="preserve"> 4. </w:t>
      </w:r>
      <w:r w:rsidRPr="00BB54FF">
        <w:rPr>
          <w:rFonts w:ascii="Times New Roman" w:eastAsia="Times New Roman" w:hAnsi="Times New Roman" w:cs="B Nazanin" w:hint="cs"/>
          <w:sz w:val="28"/>
          <w:szCs w:val="28"/>
          <w:rtl/>
        </w:rPr>
        <w:t>بسيا</w:t>
      </w:r>
      <w:r w:rsidRPr="00BB54FF">
        <w:rPr>
          <w:rFonts w:ascii="Times New Roman" w:eastAsia="Times New Roman" w:hAnsi="Times New Roman" w:cs="B Nazanin"/>
          <w:sz w:val="28"/>
          <w:szCs w:val="28"/>
          <w:rtl/>
        </w:rPr>
        <w:t>رى از امور دنيوى و هرچه انسان را از خدا غافل گرداند، موهوماتى بيش نيست كه انسان را از رسيدن به قله هاى كمال بازمى دارد.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ديدگاه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چنان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قلب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ظرفيتى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برخوردار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تواند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اسرار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ملكوت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حقايق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پشت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پرده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يابد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«أَوَلَمْ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يَنظُرُواْ</w:t>
      </w:r>
      <w:r w:rsidRPr="00BB54FF">
        <w:rPr>
          <w:rFonts w:ascii="Times New Roman" w:eastAsia="Times New Roman" w:hAnsi="Times New Roman" w:cs="B Nazanin"/>
          <w:sz w:val="28"/>
          <w:szCs w:val="28"/>
          <w:rtl/>
        </w:rPr>
        <w:t xml:space="preserve"> فِي مَلَكُوتِ السَّمَاوَاتِ وَالأَرْضِ وَمَا خَلَقَ اللّهُ مِن شَيْءٍ» (اعراف: 185) و اگر موانع و حجاب ها برطرف شود اين استعداد به ظهور خواهد رسيد. اين همان ملكوتى است كه هر كس بدان دست يابد به مرتبه والاى يقين رسيده است. همچون حضرت ابراهيم عليه السلام كه در معراج، به سير و نظاره در عالم ملكوت پرداخت: «وَكَذَلِكَ نُرِي إِبْرَاهِيمَ مَلَكُوتَ السَّمَاوَاتِ وَالأَرْضِ وَلِيَكُونَ مِنَ الْمُوقِنِينَ» (انعام: 75) و نظير آن اسرار ملكوت و حقايق پشت پرده اى است كه در شب معراج، به پيامبر صلى الله عليه و آله نشان داده شد: «لَقَدْ رَأَى مِنْ آيَاتِ رَبِّهِ الْكُبْرَى» (نجم: 18) همچنين مى فرمايد: اگر به درجه يقين برسيد مى توانيد دوزخ را مشاهده كنيد؛ «كَلَّا لَوْ تَعْلَمُونَ عِلْمَ الْيَقِينِ لَتَرَوُنَّ الْجَحِيمَ ثُمَّ لَتَرَوُنَّهَا عَيْنَ الْيَقِينِ» (تكاثر: 5ـ7) همچنين قرآن مجيد به حقايق و اسرارى از سرنوشت ابرار اشاره نموده، مى فرمايد: اين مقربان درگاه الهى هستند كه مى توانند آن را مشاهده نمايند؛ «كِتَابٌ مَّرْقُومٌ يَشْهَدُهُ الْمُقَرَّبُونَ» (مطففين: 20و21).</w:t>
      </w:r>
      <w:bookmarkStart w:id="44" w:name="_ednref43"/>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43</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43</w:t>
      </w:r>
      <w:r w:rsidRPr="00BB54FF">
        <w:rPr>
          <w:rFonts w:ascii="Times New Roman" w:eastAsia="Times New Roman" w:hAnsi="Times New Roman" w:cs="B Nazanin"/>
          <w:sz w:val="28"/>
          <w:szCs w:val="28"/>
          <w:rtl/>
        </w:rPr>
        <w:fldChar w:fldCharType="end"/>
      </w:r>
      <w:bookmarkEnd w:id="44"/>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ج. وحدت جمعى نفس: از منظر </w:t>
      </w: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نفس انسان در عين بساطت، داراى وحدت جمعى است، و افزون بر كمال مادون، از كمال ويژه خود نيز برخوردار است، و در اشتداد اين نورانيت، حدّ خاصى ندارد و مى تواند از آثار گوناگون و حتى متضادى برخوردار باشد.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انّ النفس الانسانية لكونها من سنخ الملكوت، فلها وحدة جمعية هى ظلّ للوحدة الالهية... فكما انّ النور الشديد يشتمل على مراتب الانوار التى دونه و ليس اشتماله عليها كاشتمال مركب على بسيط ولا كاستلزام اصل لفروع مباينة له، فكذلك الوجود القوى جامع لما فى الوجودات الضعيفة من المراتب، فيترتب عليه مع بساطته جميع ما يترتب على كل ما هو دونه من الوجودات مع زيادة، و هكذا يزدادالآثار باشتدادالقوة و فضيلة الوجود.</w:t>
      </w:r>
      <w:bookmarkStart w:id="45" w:name="_ednref44"/>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44</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44</w:t>
      </w:r>
      <w:r w:rsidRPr="00BB54FF">
        <w:rPr>
          <w:rFonts w:ascii="Times New Roman" w:eastAsia="Times New Roman" w:hAnsi="Times New Roman" w:cs="B Nazanin"/>
          <w:sz w:val="28"/>
          <w:szCs w:val="28"/>
          <w:rtl/>
        </w:rPr>
        <w:fldChar w:fldCharType="end"/>
      </w:r>
      <w:bookmarkEnd w:id="45"/>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در عبارت فوق، چند نكته قابل توجه 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 </w:t>
      </w:r>
      <w:r w:rsidRPr="00BB54FF">
        <w:rPr>
          <w:rFonts w:ascii="Times New Roman" w:eastAsia="Times New Roman" w:hAnsi="Times New Roman" w:cs="B Nazanin" w:hint="cs"/>
          <w:sz w:val="28"/>
          <w:szCs w:val="28"/>
          <w:rtl/>
        </w:rPr>
        <w:t>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كسب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ـ</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اساس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اتحاد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عاقل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معقول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ـ</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نفس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اشتداد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وجود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پيدا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كند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نورانيت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قوى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نفس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افزون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مادون،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ويژه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داراست</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كائنات،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تنها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موجودى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ويژگى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دارد،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يك</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نفر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تو</w:t>
      </w:r>
      <w:r w:rsidRPr="00BB54FF">
        <w:rPr>
          <w:rFonts w:ascii="Times New Roman" w:eastAsia="Times New Roman" w:hAnsi="Times New Roman" w:cs="B Nazanin"/>
          <w:sz w:val="28"/>
          <w:szCs w:val="28"/>
          <w:rtl/>
        </w:rPr>
        <w:t>اند به تنهايى، كمال يك امت را در خود جاى دهد.</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4. </w:t>
      </w:r>
      <w:r w:rsidRPr="00BB54FF">
        <w:rPr>
          <w:rFonts w:ascii="Times New Roman" w:eastAsia="Times New Roman" w:hAnsi="Times New Roman" w:cs="B Nazanin" w:hint="cs"/>
          <w:sz w:val="28"/>
          <w:szCs w:val="28"/>
          <w:rtl/>
        </w:rPr>
        <w:t>همان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مرز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خاصى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آثار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فراوانى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نفس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بروز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حدومرزخاصى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تصور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شود</w:t>
      </w:r>
      <w:r w:rsidRPr="00BB54FF">
        <w:rPr>
          <w:rFonts w:ascii="Times New Roman" w:eastAsia="Times New Roman" w:hAnsi="Times New Roman" w:cs="B Nazanin"/>
          <w:sz w:val="28"/>
          <w:szCs w:val="28"/>
          <w:rtl/>
        </w:rPr>
        <w:t>.</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ابن عربى</w:t>
      </w:r>
      <w:r w:rsidRPr="00BB54FF">
        <w:rPr>
          <w:rFonts w:ascii="Times New Roman" w:eastAsia="Times New Roman" w:hAnsi="Times New Roman" w:cs="B Nazanin"/>
          <w:sz w:val="28"/>
          <w:szCs w:val="28"/>
          <w:rtl/>
        </w:rPr>
        <w:t xml:space="preserve"> نيز اين نكته را بدين صورت تأكيد كرده است: انسان مى تواند جامع صفات گوناگون و حتى اضداد باشد؛ چراكه او مظهر صفات و اسماى الهى است: «فيقبل الاتصاف بالاضداد كما قبل الاصل الاتصاف بذلك، كالجليل والجميل و كالظاهر و الباطن والاول والآخر.»</w:t>
      </w:r>
      <w:bookmarkStart w:id="46" w:name="_ednref45"/>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45</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45</w:t>
      </w:r>
      <w:r w:rsidRPr="00BB54FF">
        <w:rPr>
          <w:rFonts w:ascii="Times New Roman" w:eastAsia="Times New Roman" w:hAnsi="Times New Roman" w:cs="B Nazanin"/>
          <w:sz w:val="28"/>
          <w:szCs w:val="28"/>
          <w:rtl/>
        </w:rPr>
        <w:fldChar w:fldCharType="end"/>
      </w:r>
      <w:bookmarkEnd w:id="46"/>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lastRenderedPageBreak/>
        <w:t>   </w:t>
      </w:r>
      <w:r w:rsidRPr="00BB54FF">
        <w:rPr>
          <w:rFonts w:ascii="Times New Roman" w:eastAsia="Times New Roman" w:hAnsi="Times New Roman" w:cs="B Nazanin"/>
          <w:sz w:val="28"/>
          <w:szCs w:val="28"/>
          <w:rtl/>
        </w:rPr>
        <w:t xml:space="preserve"> اين نكته بسيار شريف است و شاهد بارز آن در قرآن، پيامبران عظيم الشأن الهى اند. براى نمونه، حضرت ابراهيم صلى الله عليه و آله افزون بر اعجاز، در عرصه هاى گوناگون قدرت بيان، جدال احسن، قاطعيت، شجاعت، سخاوت و ايثار جان و مال و فرزند، اسوه اى درخشان از خود به يادگار گذاشت: «وَإِذِ ابْتَلَى إِبْرَاهِيمَ رَبُّهُ بِكَلِمَاتٍ فَأَتَمَّهُنَّ.» (بقره: 124)</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نمونه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بارز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ديگر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وجود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مقدس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نبى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اكرم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علاوه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قدرت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اعجاز،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ابعاد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فصاحت،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بلاغت،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حكمت،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بصيرت،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شجاعت،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شرح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سوز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آينده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نگرى،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قاطعي</w:t>
      </w:r>
      <w:r w:rsidRPr="00BB54FF">
        <w:rPr>
          <w:rFonts w:ascii="Times New Roman" w:eastAsia="Times New Roman" w:hAnsi="Times New Roman" w:cs="B Nazanin"/>
          <w:sz w:val="28"/>
          <w:szCs w:val="28"/>
          <w:rtl/>
        </w:rPr>
        <w:t>ت و ذكاوت، اسوه است: «لَقَدْ كَانَ لَكُمْ فِي رَسُولِ اللَّهِ أُسْوَةٌ حَسَنَةٌ.»(احزاب: 33)</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حضرت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السلام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نبى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اكرم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معرفى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نمايند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«سراج</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لمع</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ضوئه،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وشهاب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سطع</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نوره،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وزند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لمعه،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سيرته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القصد،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وسنته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الرشد،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وك</w:t>
      </w:r>
      <w:r w:rsidRPr="00BB54FF">
        <w:rPr>
          <w:rFonts w:ascii="Times New Roman" w:eastAsia="Times New Roman" w:hAnsi="Times New Roman" w:cs="B Nazanin"/>
          <w:sz w:val="28"/>
          <w:szCs w:val="28"/>
          <w:rtl/>
        </w:rPr>
        <w:t>لامه الفصل، وحكمه العدل.»</w:t>
      </w:r>
      <w:bookmarkStart w:id="47" w:name="_ednref46"/>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46</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46</w:t>
      </w:r>
      <w:r w:rsidRPr="00BB54FF">
        <w:rPr>
          <w:rFonts w:ascii="Times New Roman" w:eastAsia="Times New Roman" w:hAnsi="Times New Roman" w:cs="B Nazanin"/>
          <w:sz w:val="28"/>
          <w:szCs w:val="28"/>
          <w:rtl/>
        </w:rPr>
        <w:fldChar w:fldCharType="end"/>
      </w:r>
      <w:bookmarkEnd w:id="47"/>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مجيد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فرمايد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«امام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مبين»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گرد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آورديم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«وَكُلَّ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شَيْءٍ</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أحْصَيْنَاهُ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فِي</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إِمَامٍ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مُبِينٍ</w:t>
      </w:r>
      <w:r w:rsidRPr="00BB54FF">
        <w:rPr>
          <w:rFonts w:ascii="Times New Roman" w:eastAsia="Times New Roman" w:hAnsi="Times New Roman" w:cs="B Nazanin"/>
          <w:sz w:val="28"/>
          <w:szCs w:val="28"/>
          <w:rtl/>
        </w:rPr>
        <w:t>.</w:t>
      </w:r>
      <w:r w:rsidRPr="00BB54FF">
        <w:rPr>
          <w:rFonts w:ascii="Times New Roman" w:eastAsia="Times New Roman" w:hAnsi="Times New Roman" w:cs="B Nazanin" w:hint="cs"/>
          <w:sz w:val="28"/>
          <w:szCs w:val="28"/>
          <w:rtl/>
        </w:rPr>
        <w:t>»</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يس</w:t>
      </w:r>
      <w:r w:rsidRPr="00BB54FF">
        <w:rPr>
          <w:rFonts w:ascii="Times New Roman" w:eastAsia="Times New Roman" w:hAnsi="Times New Roman" w:cs="B Nazanin"/>
          <w:sz w:val="28"/>
          <w:szCs w:val="28"/>
          <w:rtl/>
        </w:rPr>
        <w:t xml:space="preserve">: 12) </w:t>
      </w:r>
      <w:r w:rsidRPr="00BB54FF">
        <w:rPr>
          <w:rFonts w:ascii="Times New Roman" w:eastAsia="Times New Roman" w:hAnsi="Times New Roman" w:cs="B Nazanin" w:hint="cs"/>
          <w:sz w:val="28"/>
          <w:szCs w:val="28"/>
          <w:rtl/>
        </w:rPr>
        <w:t>برخى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روايات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منطبق بر امام على دانسته اند.</w:t>
      </w:r>
      <w:bookmarkStart w:id="48" w:name="_ednref47"/>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47</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47</w:t>
      </w:r>
      <w:r w:rsidRPr="00BB54FF">
        <w:rPr>
          <w:rFonts w:ascii="Times New Roman" w:eastAsia="Times New Roman" w:hAnsi="Times New Roman" w:cs="B Nazanin"/>
          <w:sz w:val="28"/>
          <w:szCs w:val="28"/>
          <w:rtl/>
        </w:rPr>
        <w:fldChar w:fldCharType="end"/>
      </w:r>
      <w:bookmarkEnd w:id="48"/>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د. قواى چهارگانه انسان: نفس انسان از چهار نيرو برخوردار است كه برخى با برخى ديگر در تضاد بوده و همين خاستگاه تكامل انسان 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انّ كل انسان بشرى باطنه كانّه معجون من صفات وقوى بهيمية وبعضها سبعية وبعضها شيطانية و بعضها ملكية. حتى يصدر من البهيمية الشهوة والشره والحرص والفجور، ومن السبعية الحسد و العداوة، ومن الشيطانية المكر والخديعة ومن الملكية العلم والتنزه. و انّما يخلّص من ظلمات الثلاثة الاول، بنور الهداية المستفاد من الشرع والعقل.</w:t>
      </w:r>
      <w:bookmarkStart w:id="49" w:name="_ednref48"/>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48</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48</w:t>
      </w:r>
      <w:r w:rsidRPr="00BB54FF">
        <w:rPr>
          <w:rFonts w:ascii="Times New Roman" w:eastAsia="Times New Roman" w:hAnsi="Times New Roman" w:cs="B Nazanin"/>
          <w:sz w:val="28"/>
          <w:szCs w:val="28"/>
          <w:rtl/>
        </w:rPr>
        <w:fldChar w:fldCharType="end"/>
      </w:r>
      <w:bookmarkEnd w:id="49"/>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از عبارت مزبور چنين برداشت مى شود: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 </w:t>
      </w:r>
      <w:r w:rsidRPr="00BB54FF">
        <w:rPr>
          <w:rFonts w:ascii="Times New Roman" w:eastAsia="Times New Roman" w:hAnsi="Times New Roman" w:cs="B Nazanin" w:hint="cs"/>
          <w:sz w:val="28"/>
          <w:szCs w:val="28"/>
          <w:rtl/>
        </w:rPr>
        <w:t>چهار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اصل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بهيميت،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سبعيت،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شيطانيت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ملكيت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اركان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اساسى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اخلاق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شكل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دهد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معجونى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صفات متضاد است كه برخى نورانى و برخى ظلمانى است.</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چهار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نيرو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استحكام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شگفتى،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وجود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احاطه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كرده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4. </w:t>
      </w:r>
      <w:r w:rsidRPr="00BB54FF">
        <w:rPr>
          <w:rFonts w:ascii="Times New Roman" w:eastAsia="Times New Roman" w:hAnsi="Times New Roman" w:cs="B Nazanin" w:hint="cs"/>
          <w:sz w:val="28"/>
          <w:szCs w:val="28"/>
          <w:rtl/>
        </w:rPr>
        <w:t>تنها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نجات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صفات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ظلمانى،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چراغ</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هدايت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شرع</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عقل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مجيد،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چهار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نيروى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اشاره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 </w:t>
      </w:r>
      <w:r w:rsidRPr="00BB54FF">
        <w:rPr>
          <w:rFonts w:ascii="Times New Roman" w:eastAsia="Times New Roman" w:hAnsi="Times New Roman" w:cs="B Nazanin" w:hint="cs"/>
          <w:sz w:val="28"/>
          <w:szCs w:val="28"/>
          <w:rtl/>
        </w:rPr>
        <w:t>«إِنَّ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النَّفْسَ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لأَمَّارَةٌ</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بِالسُّوءِ»</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يوسف</w:t>
      </w:r>
      <w:r w:rsidRPr="00BB54FF">
        <w:rPr>
          <w:rFonts w:ascii="Times New Roman" w:eastAsia="Times New Roman" w:hAnsi="Times New Roman" w:cs="B Nazanin"/>
          <w:sz w:val="28"/>
          <w:szCs w:val="28"/>
          <w:rtl/>
        </w:rPr>
        <w:t>: 53)</w:t>
      </w:r>
      <w:r w:rsidRPr="00BB54FF">
        <w:rPr>
          <w:rFonts w:ascii="Times New Roman" w:eastAsia="Times New Roman" w:hAnsi="Times New Roman" w:cs="B Nazanin" w:hint="cs"/>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«وَالْكَاظِمِينَ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الْغَيْظَ»</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عمران</w:t>
      </w:r>
      <w:r w:rsidRPr="00BB54FF">
        <w:rPr>
          <w:rFonts w:ascii="Times New Roman" w:eastAsia="Times New Roman" w:hAnsi="Times New Roman" w:cs="B Nazanin"/>
          <w:sz w:val="28"/>
          <w:szCs w:val="28"/>
          <w:rtl/>
        </w:rPr>
        <w:t>: 134)</w:t>
      </w:r>
      <w:r w:rsidRPr="00BB54FF">
        <w:rPr>
          <w:rFonts w:ascii="Times New Roman" w:eastAsia="Times New Roman" w:hAnsi="Times New Roman" w:cs="B Nazanin" w:hint="cs"/>
          <w:sz w:val="28"/>
          <w:szCs w:val="28"/>
          <w:rtl/>
        </w:rPr>
        <w:t>؛</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«وَإِذَا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غَضِبُوا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يَغْفِرُونَ»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شورى</w:t>
      </w:r>
      <w:r w:rsidRPr="00BB54FF">
        <w:rPr>
          <w:rFonts w:ascii="Times New Roman" w:eastAsia="Times New Roman" w:hAnsi="Times New Roman" w:cs="B Nazanin"/>
          <w:sz w:val="28"/>
          <w:szCs w:val="28"/>
          <w:rtl/>
        </w:rPr>
        <w:t>: 37)</w:t>
      </w:r>
      <w:r w:rsidRPr="00BB54FF">
        <w:rPr>
          <w:rFonts w:ascii="Times New Roman" w:eastAsia="Times New Roman" w:hAnsi="Times New Roman" w:cs="B Nazanin" w:hint="cs"/>
          <w:sz w:val="28"/>
          <w:szCs w:val="28"/>
          <w:rtl/>
        </w:rPr>
        <w:t>؛</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«فَطَوَّعَتْ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نَفْسُهُ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قَتْلَ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أَخِيهِ»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مائده</w:t>
      </w:r>
      <w:r w:rsidRPr="00BB54FF">
        <w:rPr>
          <w:rFonts w:ascii="Times New Roman" w:eastAsia="Times New Roman" w:hAnsi="Times New Roman" w:cs="B Nazanin"/>
          <w:sz w:val="28"/>
          <w:szCs w:val="28"/>
          <w:rtl/>
        </w:rPr>
        <w:t>: 30)</w:t>
      </w:r>
      <w:r w:rsidRPr="00BB54FF">
        <w:rPr>
          <w:rFonts w:ascii="Times New Roman" w:eastAsia="Times New Roman" w:hAnsi="Times New Roman" w:cs="B Nazanin" w:hint="cs"/>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«بَلْ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سَوَّلَتْ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لَكُمْ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أ</w:t>
      </w:r>
      <w:r w:rsidRPr="00BB54FF">
        <w:rPr>
          <w:rFonts w:ascii="Times New Roman" w:eastAsia="Times New Roman" w:hAnsi="Times New Roman" w:cs="B Nazanin"/>
          <w:sz w:val="28"/>
          <w:szCs w:val="28"/>
          <w:rtl/>
        </w:rPr>
        <w:t>َنفُسُكُمْ أَمْرا» (يوسف: 18)؛</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4.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درصدد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رشد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عالم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ملكوت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«يَهْدِي</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إِلَى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الرُّشْدِ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فَآمَنَّا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w:t>
      </w:r>
      <w:r w:rsidRPr="00BB54FF">
        <w:rPr>
          <w:rFonts w:ascii="Times New Roman" w:eastAsia="Times New Roman" w:hAnsi="Times New Roman" w:cs="B Nazanin" w:hint="cs"/>
          <w:sz w:val="28"/>
          <w:szCs w:val="28"/>
          <w:rtl/>
        </w:rPr>
        <w:t>»</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جن</w:t>
      </w:r>
      <w:r w:rsidRPr="00BB54FF">
        <w:rPr>
          <w:rFonts w:ascii="Times New Roman" w:eastAsia="Times New Roman" w:hAnsi="Times New Roman" w:cs="B Nazanin"/>
          <w:sz w:val="28"/>
          <w:szCs w:val="28"/>
          <w:rtl/>
        </w:rPr>
        <w:t>: 2)</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lastRenderedPageBreak/>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حضرت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السلام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جواب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كميل</w:t>
      </w:r>
      <w:r w:rsidRPr="00BB54FF">
        <w:rPr>
          <w:rFonts w:ascii="Times New Roman" w:eastAsia="Times New Roman" w:hAnsi="Times New Roman" w:cs="B Nazanin"/>
          <w:sz w:val="28"/>
          <w:szCs w:val="28"/>
          <w:rtl/>
        </w:rPr>
        <w:t>، كه از حقيقت روح و نفس انسانى سؤال كرد، فرمودند: «انّ النفس اربعة: النامية النباتية، والحسيّة الحيوانيه، والناطقة القدسية، والملكية الالهية.</w:t>
      </w:r>
      <w:bookmarkStart w:id="50" w:name="_ednref49"/>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49</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49</w:t>
      </w:r>
      <w:r w:rsidRPr="00BB54FF">
        <w:rPr>
          <w:rFonts w:ascii="Times New Roman" w:eastAsia="Times New Roman" w:hAnsi="Times New Roman" w:cs="B Nazanin"/>
          <w:sz w:val="28"/>
          <w:szCs w:val="28"/>
          <w:rtl/>
        </w:rPr>
        <w:fldChar w:fldCharType="end"/>
      </w:r>
      <w:bookmarkEnd w:id="50"/>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اميرمؤمنان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السلام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عبارت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مزبور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نكته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اشاره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نموده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اند</w:t>
      </w:r>
      <w:r w:rsidRPr="00BB54FF">
        <w:rPr>
          <w:rFonts w:ascii="Times New Roman" w:eastAsia="Times New Roman" w:hAnsi="Times New Roman" w:cs="B Nazanin"/>
          <w:sz w:val="28"/>
          <w:szCs w:val="28"/>
          <w:rtl/>
        </w:rPr>
        <w:t>:</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 </w:t>
      </w:r>
      <w:r w:rsidRPr="00BB54FF">
        <w:rPr>
          <w:rFonts w:ascii="Times New Roman" w:eastAsia="Times New Roman" w:hAnsi="Times New Roman" w:cs="B Nazanin" w:hint="cs"/>
          <w:sz w:val="28"/>
          <w:szCs w:val="28"/>
          <w:rtl/>
        </w:rPr>
        <w:t>گياهان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نفس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نباتى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دارند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نفس</w:t>
      </w:r>
      <w:r w:rsidRPr="00BB54FF">
        <w:rPr>
          <w:rFonts w:ascii="Times New Roman" w:eastAsia="Times New Roman" w:hAnsi="Times New Roman" w:cs="B Nazanin"/>
          <w:sz w:val="28"/>
          <w:szCs w:val="28"/>
          <w:rtl/>
        </w:rPr>
        <w:t xml:space="preserve"> انسانى خود از دو بعد ناطقه قدسى و ملكى الهى تشكيل شده است.</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تا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مرحله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حيوانيت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ـ</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غرايز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ـ</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قداستى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مطرح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مرحله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عقل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شناخت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ارزش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وجودى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شخصيت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مطرح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شود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4. </w:t>
      </w:r>
      <w:r w:rsidRPr="00BB54FF">
        <w:rPr>
          <w:rFonts w:ascii="Times New Roman" w:eastAsia="Times New Roman" w:hAnsi="Times New Roman" w:cs="B Nazanin" w:hint="cs"/>
          <w:sz w:val="28"/>
          <w:szCs w:val="28"/>
          <w:rtl/>
        </w:rPr>
        <w:t>بعد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فرشته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خويى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خدا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منتسب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w:t>
      </w:r>
      <w:r w:rsidRPr="00BB54FF">
        <w:rPr>
          <w:rFonts w:ascii="Times New Roman" w:eastAsia="Times New Roman" w:hAnsi="Times New Roman" w:cs="B Nazanin"/>
          <w:sz w:val="28"/>
          <w:szCs w:val="28"/>
          <w:rtl/>
        </w:rPr>
        <w:t>و، نسبت به مرحله عقل و معرفت، رتبه عالى ترى دارد.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ه. وجود استقلالى مجرد: سعادت و كمال در آن است كه نفس انسان استقلال و تجرد خود را بازيابد، به گونه اى كه به مشاهده امور عقلى و ذوات نورانى منتهى شود. لازم به ذكر است كه از اين معرفت و شناخت، لذتى به انسان دست مى دهد كه با لذات كدر حسى قابل قياس نيست.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فسعادة النفس و كمالها هوالوجود الاستقلالى المجرد والتصور للمعقولات والعلم بحقائق الاشياء على ما هى عليها و مشاهدة الامور العقلية والذوات النورانية، ولا تقاس هذه اللّذات الى ما يناله الحسّ من اللّذات المكدّرة، والمشتهيات الجرمية الداثرة، والمرغوبات الكثيفة الزائلة.</w:t>
      </w:r>
      <w:bookmarkStart w:id="51" w:name="_ednref50"/>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50</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50</w:t>
      </w:r>
      <w:r w:rsidRPr="00BB54FF">
        <w:rPr>
          <w:rFonts w:ascii="Times New Roman" w:eastAsia="Times New Roman" w:hAnsi="Times New Roman" w:cs="B Nazanin"/>
          <w:sz w:val="28"/>
          <w:szCs w:val="28"/>
          <w:rtl/>
        </w:rPr>
        <w:fldChar w:fldCharType="end"/>
      </w:r>
      <w:bookmarkEnd w:id="51"/>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ارزيابى و تحليل عبارت مذكور بيانگر چند نكته 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 </w:t>
      </w:r>
      <w:r w:rsidRPr="00BB54FF">
        <w:rPr>
          <w:rFonts w:ascii="Times New Roman" w:eastAsia="Times New Roman" w:hAnsi="Times New Roman" w:cs="B Nazanin" w:hint="cs"/>
          <w:sz w:val="28"/>
          <w:szCs w:val="28"/>
          <w:rtl/>
        </w:rPr>
        <w:t>سعادت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حقايق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اشيا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مشاهده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امور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عقلانى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ذوات</w:t>
      </w:r>
      <w:r w:rsidRPr="00BB54FF">
        <w:rPr>
          <w:rFonts w:ascii="Times New Roman" w:eastAsia="Times New Roman" w:hAnsi="Times New Roman" w:cs="B Nazanin"/>
          <w:sz w:val="28"/>
          <w:szCs w:val="28"/>
          <w:rtl/>
        </w:rPr>
        <w:t xml:space="preserve"> نورانى است.</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صرف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گمان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مفهوم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ذهنى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كافى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بلكه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حقايق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اشيا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شايع</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لازم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توجه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زرق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دنيا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تجملات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مادى،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سعادت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لازم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لايق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بازمى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دارد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4. </w:t>
      </w:r>
      <w:r w:rsidRPr="00BB54FF">
        <w:rPr>
          <w:rFonts w:ascii="Times New Roman" w:eastAsia="Times New Roman" w:hAnsi="Times New Roman" w:cs="B Nazanin" w:hint="cs"/>
          <w:sz w:val="28"/>
          <w:szCs w:val="28"/>
          <w:rtl/>
        </w:rPr>
        <w:t>شكى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علاوه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سعادت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عقلانى،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سعادت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بعد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w:t>
      </w:r>
      <w:r w:rsidRPr="00BB54FF">
        <w:rPr>
          <w:rFonts w:ascii="Times New Roman" w:eastAsia="Times New Roman" w:hAnsi="Times New Roman" w:cs="B Nazanin"/>
          <w:sz w:val="28"/>
          <w:szCs w:val="28"/>
          <w:rtl/>
        </w:rPr>
        <w:t>عنوى و كانون قلب نيز مطرح است؛ همچنان كه سعادت در بعد جسم و نيز خارج از جسم و جان هم مطرح است.</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5. </w:t>
      </w:r>
      <w:r w:rsidRPr="00BB54FF">
        <w:rPr>
          <w:rFonts w:ascii="Times New Roman" w:eastAsia="Times New Roman" w:hAnsi="Times New Roman" w:cs="B Nazanin" w:hint="cs"/>
          <w:sz w:val="28"/>
          <w:szCs w:val="28"/>
          <w:rtl/>
        </w:rPr>
        <w:t>لذت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حاصل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ديگر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لذات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هرگز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لذات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مادى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قابل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مقايسه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نيست</w:t>
      </w:r>
      <w:r w:rsidRPr="00BB54FF">
        <w:rPr>
          <w:rFonts w:ascii="Times New Roman" w:eastAsia="Times New Roman" w:hAnsi="Times New Roman" w:cs="B Nazanin"/>
          <w:sz w:val="28"/>
          <w:szCs w:val="28"/>
          <w:rtl/>
        </w:rPr>
        <w:t>.</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نبى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اكرم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ائمّه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عليهم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السلام</w:t>
      </w:r>
      <w:r w:rsidRPr="00BB54FF">
        <w:rPr>
          <w:rFonts w:ascii="Times New Roman" w:eastAsia="Times New Roman" w:hAnsi="Times New Roman" w:cs="B Nazanin"/>
          <w:sz w:val="28"/>
          <w:szCs w:val="28"/>
          <w:rtl/>
        </w:rPr>
        <w:t xml:space="preserve"> به شناخت حقيقت اشيا اهتمام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ويژه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داشتند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رو،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پيوسته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درمقام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نيايش،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عرضه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داشتند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«اللهم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ارنى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الاشياء</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كماهى</w:t>
      </w:r>
      <w:r w:rsidRPr="00BB54FF">
        <w:rPr>
          <w:rFonts w:ascii="Times New Roman" w:eastAsia="Times New Roman" w:hAnsi="Times New Roman" w:cs="B Nazanin"/>
          <w:sz w:val="28"/>
          <w:szCs w:val="28"/>
          <w:rtl/>
        </w:rPr>
        <w:t>.</w:t>
      </w:r>
      <w:r w:rsidRPr="00BB54FF">
        <w:rPr>
          <w:rFonts w:ascii="Times New Roman" w:eastAsia="Times New Roman" w:hAnsi="Times New Roman" w:cs="B Nazanin" w:hint="cs"/>
          <w:sz w:val="28"/>
          <w:szCs w:val="28"/>
          <w:rtl/>
        </w:rPr>
        <w:t>»</w:t>
      </w:r>
      <w:bookmarkStart w:id="52" w:name="_ednref51"/>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51</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51</w:t>
      </w:r>
      <w:r w:rsidRPr="00BB54FF">
        <w:rPr>
          <w:rFonts w:ascii="Times New Roman" w:eastAsia="Times New Roman" w:hAnsi="Times New Roman" w:cs="B Nazanin"/>
          <w:sz w:val="28"/>
          <w:szCs w:val="28"/>
          <w:rtl/>
        </w:rPr>
        <w:fldChar w:fldCharType="end"/>
      </w:r>
      <w:bookmarkEnd w:id="52"/>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مجيد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فراوانى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معرف</w:t>
      </w:r>
      <w:r w:rsidRPr="00BB54FF">
        <w:rPr>
          <w:rFonts w:ascii="Times New Roman" w:eastAsia="Times New Roman" w:hAnsi="Times New Roman" w:cs="B Nazanin"/>
          <w:sz w:val="28"/>
          <w:szCs w:val="28"/>
          <w:rtl/>
        </w:rPr>
        <w:t>ت به حقايق اشيا دعوت نموده است: «قُلِ انظُرُواْ مَاذَا فِي السَّمَاوَاتِ وَالأَرْضِ»(يونس: 101)؛ «أَوَلَمْ يَنظُرُواْ فِي مَلَكُوتِ السَّمَاوَاتِ وَالأَرْضِ» (اعراف: 185) و گاه با شيوه ديگرى مى فرمايد: «قُلْ سِيرُوا فِي الْأَرْضِ فَانظُرُوا كَيْفَ بَدَأَ الْخَلْقَ.» (عنكبوت: 20)</w:t>
      </w:r>
    </w:p>
    <w:p w:rsidR="00534CD5" w:rsidRPr="00BB54FF" w:rsidRDefault="00534CD5" w:rsidP="00BB54FF">
      <w:pPr>
        <w:bidi/>
        <w:spacing w:before="100" w:beforeAutospacing="1" w:after="100" w:afterAutospacing="1" w:line="240" w:lineRule="auto"/>
        <w:jc w:val="both"/>
        <w:outlineLvl w:val="2"/>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2. كمال در پرتو شناخت: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lastRenderedPageBreak/>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عقل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نظرى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عملى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فطرت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عقلانى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نوع</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قضاوت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يكى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داورى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زشتى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زيبايى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ديگرى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داورى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وجوب،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امكان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امتناع</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هستى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حقيقت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نشانگر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معرفت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نظرى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عملى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w:t>
      </w:r>
      <w:r w:rsidRPr="00BB54FF">
        <w:rPr>
          <w:rFonts w:ascii="Times New Roman" w:eastAsia="Times New Roman" w:hAnsi="Times New Roman" w:cs="B Nazanin"/>
          <w:sz w:val="28"/>
          <w:szCs w:val="28"/>
          <w:rtl/>
        </w:rPr>
        <w:t>ت و هريك از اين دو نيرو مراتبى دارد كه از كمال ويژه خود برخوردار 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فللنفس فى ذاتها قوتان: نظرية وعملية، وتلك للصدق والكذب و هذه للخير والشرّ فى الجزئيات، و تلك للواجب و الممكن والممتنع، و هذه للجميل والقبيح والمباح. ولكل منهما مراتب استعداد و كمال و حركة الى الكمال.</w:t>
      </w:r>
      <w:bookmarkStart w:id="53" w:name="_ednref52"/>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52</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52</w:t>
      </w:r>
      <w:r w:rsidRPr="00BB54FF">
        <w:rPr>
          <w:rFonts w:ascii="Times New Roman" w:eastAsia="Times New Roman" w:hAnsi="Times New Roman" w:cs="B Nazanin"/>
          <w:sz w:val="28"/>
          <w:szCs w:val="28"/>
          <w:rtl/>
        </w:rPr>
        <w:fldChar w:fldCharType="end"/>
      </w:r>
      <w:bookmarkEnd w:id="53"/>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i/>
          <w:iCs/>
          <w:sz w:val="28"/>
          <w:szCs w:val="28"/>
          <w:rtl/>
        </w:rPr>
        <w:t>ابن سينا</w:t>
      </w:r>
      <w:r w:rsidRPr="00BB54FF">
        <w:rPr>
          <w:rFonts w:ascii="Times New Roman" w:eastAsia="Times New Roman" w:hAnsi="Times New Roman" w:cs="B Nazanin"/>
          <w:sz w:val="28"/>
          <w:szCs w:val="28"/>
          <w:rtl/>
        </w:rPr>
        <w:t xml:space="preserve"> نيز در عبارت ظريفى به بيان نكته مزبور پرداخته، مى فرمايد: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كمال العالم الكونى أن يحدث منه انسان، و سائر الحيوانات والنباتات يحدث اما لاجله واما لئلا تضيع المادة... و غاية كمال الانسان ان يحصل لقوّته النظرية العقل المستفاد، ولقوته العملية العدالة، و ههنا يتختم الشرف فى عالم المواد.</w:t>
      </w:r>
      <w:bookmarkStart w:id="54" w:name="_ednref53"/>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53</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53</w:t>
      </w:r>
      <w:r w:rsidRPr="00BB54FF">
        <w:rPr>
          <w:rFonts w:ascii="Times New Roman" w:eastAsia="Times New Roman" w:hAnsi="Times New Roman" w:cs="B Nazanin"/>
          <w:sz w:val="28"/>
          <w:szCs w:val="28"/>
          <w:rtl/>
        </w:rPr>
        <w:fldChar w:fldCharType="end"/>
      </w:r>
      <w:bookmarkEnd w:id="54"/>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عبارات مزبور بيانگر چند نكته 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 </w:t>
      </w:r>
      <w:r w:rsidRPr="00BB54FF">
        <w:rPr>
          <w:rFonts w:ascii="Times New Roman" w:eastAsia="Times New Roman" w:hAnsi="Times New Roman" w:cs="B Nazanin" w:hint="cs"/>
          <w:sz w:val="28"/>
          <w:szCs w:val="28"/>
          <w:rtl/>
        </w:rPr>
        <w:t>هدف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آفرين</w:t>
      </w:r>
      <w:r w:rsidRPr="00BB54FF">
        <w:rPr>
          <w:rFonts w:ascii="Times New Roman" w:eastAsia="Times New Roman" w:hAnsi="Times New Roman" w:cs="B Nazanin"/>
          <w:sz w:val="28"/>
          <w:szCs w:val="28"/>
          <w:rtl/>
        </w:rPr>
        <w:t>ش ماده آن است كه نبات و حيوان پديدار گردد، وگرنه ماده بدون هدف گشته، ضايع مى شد. هدف از آفرينش گياه و حيوان نيز آن است كه انسان پديد آيد. هدف از آفرينش انسان نيز رسيدن به اوج كمال است.</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كسى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فقط</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بعد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نظرى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شكوفا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ساخته،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بلكه</w:t>
      </w:r>
      <w:r w:rsidRPr="00BB54FF">
        <w:rPr>
          <w:rFonts w:ascii="Times New Roman" w:eastAsia="Times New Roman" w:hAnsi="Times New Roman" w:cs="B Nazanin"/>
          <w:sz w:val="28"/>
          <w:szCs w:val="28"/>
          <w:rtl/>
        </w:rPr>
        <w:t xml:space="preserve"> بايد در هر دو بعد نظرى و عملى خود را شكوفا سازد.</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غايت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بعد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نظرى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«عقل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مستفاد»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همچنان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بعد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عملى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«عدالت»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غايت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شمار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رود</w:t>
      </w:r>
      <w:r w:rsidRPr="00BB54FF">
        <w:rPr>
          <w:rFonts w:ascii="Times New Roman" w:eastAsia="Times New Roman" w:hAnsi="Times New Roman" w:cs="B Nazanin"/>
          <w:sz w:val="28"/>
          <w:szCs w:val="28"/>
          <w:rtl/>
        </w:rPr>
        <w:t>.</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روايات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بيانگر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نوع</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عقل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«عقل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نظرى»،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«عقل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عملى»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«عقل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تجرب</w:t>
      </w:r>
      <w:r w:rsidRPr="00BB54FF">
        <w:rPr>
          <w:rFonts w:ascii="Times New Roman" w:eastAsia="Times New Roman" w:hAnsi="Times New Roman" w:cs="B Nazanin"/>
          <w:sz w:val="28"/>
          <w:szCs w:val="28"/>
          <w:rtl/>
        </w:rPr>
        <w:t>ى».</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1ـ عقل نظرى: در يك سلسله آيات، سخن از اعتقادات و يا نظام هستى و طبيعت است و به عبارت ديگر، سخن از هست ها و نيست هاست؛ مانند «رَبُّ الْمَشْرِقِ وَالْمَغْرِبِ وَمَا بَيْنَهُمَا إِن كُنتُمْ تَعْقِلُونَ» (شعراء: 28) و يا «أُفٍّ لَّكُمْ وَلِمَا تَعْبُدُونَ مِن دُونِ اللَّهِ أَفَلَا تَعْقِلُونَ» (انبياء: 67) و آيات نظام هستى و طبيعت همانند: «إِنَّ فِي خَلْقِ السَّمَاوَاتِ وَالأَرْضِ وَاخْتِلاَفِ اللَّيْلِ وَالنَّهَارِ... لآيَاتٍ لِّقَوْمٍ يَعْقِلُونَ» (بقره: 164) و يا «كُلُوا وَارْعَوْا أَنْعَامَكُمْ إِنَّ فِي ذَلِكَ لَآيَاتٍ لِّأُوْلِي النُّهَى.» (طه: 54)</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2ـ عقل عملى: در بسيارى از آيات به نكاتى برمى خوريم كه سخن از خير و شر و زشتى و زيبايى امور اخلاقى است و به عبارت ديگر، سخن از بايدها و نبايدها در عرصه عمل و زندگى است؛ مانند 1. زشتى نفاق و دوگانگى عمل و گفتار كه قرآن مجيد اين خط مشى را بر خلاف رهيافت عقل و حكمت انسان مى داند: «أَتَأْمُرُونَ النَّاسَ بِالْبِرِّ وَتَنسَوْنَ أَنفُسَكُمْ وَأَنتُمْ تَتْلُونَ الْكِتَابَ أَفَلاَ تَعْقِلُونَ.» (بقره: 44)</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اگر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عقل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درايت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ارزش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ضدارزش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درك مى كردند و يا گوش شنوايى داشتند اين گونه گرفتار عذاب نمى شدند: «قَالُوا لَوْ كُنَّا نَسْمَعُ أَوْ نَعْقِلُ مَا كُنَّا فِي أَصْحَابِ السَّعِيرِ.»(ملك: 10)</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lastRenderedPageBreak/>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آيه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ديگر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بيانگر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عدم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تعقّل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زشتى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تفرقه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جدايى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ارزش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وحدت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بنيان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امتى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مستحكم</w:t>
      </w:r>
      <w:r w:rsidRPr="00BB54FF">
        <w:rPr>
          <w:rFonts w:ascii="Times New Roman" w:eastAsia="Times New Roman" w:hAnsi="Times New Roman" w:cs="B Nazanin"/>
          <w:sz w:val="28"/>
          <w:szCs w:val="28"/>
          <w:rtl/>
        </w:rPr>
        <w:t xml:space="preserve"> مى سازد: «تَحْسَبُهُمْ جَمِيعا وَقُلُوبُهُمْ شَتَّى ذَلِكَ بِأَنَّهُمْ قَوْمٌ لَّا يَعْقِلُونَ.» (حشر: 14)</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3ـ عقل تجربى: حضرت على عليه السلام مى فرمايد: «التجارب لا تنقضى والعاقل منه فى زيادة.»</w:t>
      </w:r>
      <w:bookmarkStart w:id="55" w:name="_ednref54"/>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54</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54</w:t>
      </w:r>
      <w:r w:rsidRPr="00BB54FF">
        <w:rPr>
          <w:rFonts w:ascii="Times New Roman" w:eastAsia="Times New Roman" w:hAnsi="Times New Roman" w:cs="B Nazanin"/>
          <w:sz w:val="28"/>
          <w:szCs w:val="28"/>
          <w:rtl/>
        </w:rPr>
        <w:fldChar w:fldCharType="end"/>
      </w:r>
      <w:bookmarkEnd w:id="55"/>
      <w:r w:rsidRPr="00BB54FF">
        <w:rPr>
          <w:rFonts w:ascii="Times New Roman" w:eastAsia="Times New Roman" w:hAnsi="Times New Roman" w:cs="B Nazanin"/>
          <w:sz w:val="28"/>
          <w:szCs w:val="28"/>
          <w:rtl/>
        </w:rPr>
        <w:t xml:space="preserve"> گرچه مى توان «عقل تجربى» را نوعى از عقل نظرى دانست كه در نهايت، به هست ها و نيست ها باز مى گردد، ولى مى توان بين اين دو عقل فرق گذاشت؛ يكى «هست» و «نيست» در نظام هستى و طبيعت است و ديگرى «هست» و «نيست» در رويدادهاى تاريخى است. آنچه انسان با حواس خويش از آثار گذشتگان مى يابد در صورتى كه با عقل تجربى اش به تحليل و بررسى آن بپردازد به تدريج، بر تكامل عقل و فرهيختگى شخصيتش مى افزايد. رويكرد عقل تجربى در قرآن، به رويدادهاى تاريخى است. به موارد ذيل دقت كنيد: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سرنوشت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گذشتگان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w:t>
      </w:r>
      <w:r w:rsidRPr="00BB54FF">
        <w:rPr>
          <w:rFonts w:ascii="Times New Roman" w:eastAsia="Times New Roman" w:hAnsi="Times New Roman" w:cs="B Nazanin"/>
          <w:sz w:val="28"/>
          <w:szCs w:val="28"/>
          <w:rtl/>
        </w:rPr>
        <w:t>ى انديشند كه آثارشان كانون الهام و عبرت براى خردمندان است؟ «أَفَلَمْ يَهْدِ لَهُمْ كَمْ أَهْلَكْنَا قَبْلَهُم مِنَ الْقُرُونِ يَمْشُونَ فِي مَسَاكِنِهِمْ إِنَّ فِي ذَلِكَ لَآيَاتٍ لِّأُوْلِي النُّهَى.» (طه: 128)</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ويرانه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شهر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زلزله</w:t>
      </w:r>
      <w:r w:rsidRPr="00BB54FF">
        <w:rPr>
          <w:rFonts w:ascii="Times New Roman" w:eastAsia="Times New Roman" w:hAnsi="Times New Roman" w:cs="B Nazanin"/>
          <w:sz w:val="28"/>
          <w:szCs w:val="28"/>
          <w:rtl/>
        </w:rPr>
        <w:t xml:space="preserve"> زده قوم لوط گذر نمى كنيد؟ پس چرا تعقل نمى كنيد؟ «وَإِنَّكُمْ لَتَمُرُّونَ عَلَيْهِم مُصْبِحِينَ وَبِاللَّيْلِ أَفَلَا تَعْقِلُونَ.» (صافات: 137ـ138)</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ديگر،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سير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سياحت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زمين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دعوت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نموده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وجوى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قلب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بيدار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شنواست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«أَفَلَم</w:t>
      </w:r>
      <w:r w:rsidRPr="00BB54FF">
        <w:rPr>
          <w:rFonts w:ascii="Times New Roman" w:eastAsia="Times New Roman" w:hAnsi="Times New Roman" w:cs="B Nazanin"/>
          <w:sz w:val="28"/>
          <w:szCs w:val="28"/>
          <w:rtl/>
        </w:rPr>
        <w:t>ْ يَسِيرُوا فِي الْأَرْضِ فَتَكُونَ لَهُمْ قُلُوبٌ يَعْقِلُونَ بِهَا أَوْ آذَانٌ يَسْمَعُونَ بِهَا» (حج: 46) در سوره ديگر مى فرمايد: «كَمْ أَهْلَكْنَا قَبْلَهُم مِن قَرْنٍ هُمْ أَشَدُّ مِنْهُم بَطْشا فَنَقَّبُوا فِي الْبِلَادِ هَلْ مِن مَّحِيصٍ إِنَّ فِي ذَلِكَ لَذِكْرَى لِمَن كَانَ لَهُ قَلْبٌ أَوْأَلْقَى السَّمْعَ وَهُوَشَهِيدٌ.»(ق: 36ـ37)</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ب. معرفت يقينى: كمال واقعى شناخت حقيقت است و انسان كامل بيانگر معارف الهى. از اين رو، چنين معارفى براى انسان كامل، بايد از روح يقين سرچشمه بگيرد و بدون هيچ شك و ترديدى مورد توجه واقع شود: «هجم بهم العلم على حقيقة البصيرة وباشروا روح اليقين.»</w:t>
      </w:r>
      <w:bookmarkStart w:id="56" w:name="_ednref55"/>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55</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55</w:t>
      </w:r>
      <w:r w:rsidRPr="00BB54FF">
        <w:rPr>
          <w:rFonts w:ascii="Times New Roman" w:eastAsia="Times New Roman" w:hAnsi="Times New Roman" w:cs="B Nazanin"/>
          <w:sz w:val="28"/>
          <w:szCs w:val="28"/>
          <w:rtl/>
        </w:rPr>
        <w:fldChar w:fldCharType="end"/>
      </w:r>
      <w:bookmarkEnd w:id="56"/>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 xml:space="preserve">ملّاصدرا </w:t>
      </w:r>
      <w:r w:rsidRPr="00BB54FF">
        <w:rPr>
          <w:rFonts w:ascii="Times New Roman" w:eastAsia="Times New Roman" w:hAnsi="Times New Roman" w:cs="B Nazanin"/>
          <w:sz w:val="28"/>
          <w:szCs w:val="28"/>
          <w:rtl/>
        </w:rPr>
        <w:t>مى نويسد: «والعارف الحكيم هو بالحقيقة من يعرف الحقائق الالهية والمعالم الربوبية على الوجه البرهان اليقينى الذى لا يتطرّق اليه وصمة ريب و شك، و ان اختلفت عليه الاحوال و مضت عليه النشآت.»</w:t>
      </w:r>
      <w:bookmarkStart w:id="57" w:name="_ednref56"/>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56</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56</w:t>
      </w:r>
      <w:r w:rsidRPr="00BB54FF">
        <w:rPr>
          <w:rFonts w:ascii="Times New Roman" w:eastAsia="Times New Roman" w:hAnsi="Times New Roman" w:cs="B Nazanin"/>
          <w:sz w:val="28"/>
          <w:szCs w:val="28"/>
          <w:rtl/>
        </w:rPr>
        <w:fldChar w:fldCharType="end"/>
      </w:r>
      <w:bookmarkEnd w:id="57"/>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ابن عربى</w:t>
      </w:r>
      <w:r w:rsidRPr="00BB54FF">
        <w:rPr>
          <w:rFonts w:ascii="Times New Roman" w:eastAsia="Times New Roman" w:hAnsi="Times New Roman" w:cs="B Nazanin"/>
          <w:sz w:val="28"/>
          <w:szCs w:val="28"/>
          <w:rtl/>
        </w:rPr>
        <w:t xml:space="preserve"> نيز چنين مى گويد: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انّه للحق بمنزلة انسان العين من العين، الذى يحصل به النظر، و هو الذى يعبّر عنه بالبصر. و كما انّ انسان العين هو المقصود والاصل من العين، اذ به يكون النظر و مشاهدة عالم الظاهر الذى هو صورة الحق، كذلك الانسان هو المقصود الاول من العالم كلّه؛ اذ به يظهر الاسرار الالهيه، والمعارف الحقيقية المقصودة من الخلق، و به يحصل اتصال الاول بالآخر، و بمرتبته يكمل مراتب عالم الباطن والظاهر.</w:t>
      </w:r>
      <w:bookmarkStart w:id="58" w:name="_ednref57"/>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57</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57</w:t>
      </w:r>
      <w:r w:rsidRPr="00BB54FF">
        <w:rPr>
          <w:rFonts w:ascii="Times New Roman" w:eastAsia="Times New Roman" w:hAnsi="Times New Roman" w:cs="B Nazanin"/>
          <w:sz w:val="28"/>
          <w:szCs w:val="28"/>
          <w:rtl/>
        </w:rPr>
        <w:fldChar w:fldCharType="end"/>
      </w:r>
      <w:bookmarkEnd w:id="58"/>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عبارات مزبور بيانگر نكات فراوانى است؛ از جمله:</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lastRenderedPageBreak/>
        <w:t>    </w:t>
      </w:r>
      <w:r w:rsidRPr="00BB54FF">
        <w:rPr>
          <w:rFonts w:ascii="Times New Roman" w:eastAsia="Times New Roman" w:hAnsi="Times New Roman" w:cs="B Nazanin"/>
          <w:sz w:val="28"/>
          <w:szCs w:val="28"/>
          <w:rtl/>
        </w:rPr>
        <w:t xml:space="preserve"> 1.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هدف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غايت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آفرينش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غرض</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اصلى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اجزا در چشم انسان، مردمك چشم است.</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اسرار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معارف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ربوبى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شناخت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قطع</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يقين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داند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يقين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مطلق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هيچ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نشيبى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شك</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ترديد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نگيرد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4. </w:t>
      </w:r>
      <w:r w:rsidRPr="00BB54FF">
        <w:rPr>
          <w:rFonts w:ascii="Times New Roman" w:eastAsia="Times New Roman" w:hAnsi="Times New Roman" w:cs="B Nazanin" w:hint="cs"/>
          <w:sz w:val="28"/>
          <w:szCs w:val="28"/>
          <w:rtl/>
        </w:rPr>
        <w:t>اسرار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حقايق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پشت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پرده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توسط</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كامل</w:t>
      </w:r>
      <w:r w:rsidRPr="00BB54FF">
        <w:rPr>
          <w:rFonts w:ascii="Times New Roman" w:eastAsia="Times New Roman" w:hAnsi="Times New Roman" w:cs="B Nazanin"/>
          <w:sz w:val="28"/>
          <w:szCs w:val="28"/>
          <w:rtl/>
        </w:rPr>
        <w:t xml:space="preserve"> آشكار مى گردد.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سوره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«تكاثر»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معرفت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يقينى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افراد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اشاره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فرمايد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«كَلَّا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تَعْلَمُونَ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الْيَقِينِ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لَتَرَوُنَّ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الْجَحِيمَ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ثُمَّ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لَتَرَوُنَّهَا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الْيَقِينِ</w:t>
      </w:r>
      <w:r w:rsidRPr="00BB54FF">
        <w:rPr>
          <w:rFonts w:ascii="Times New Roman" w:eastAsia="Times New Roman" w:hAnsi="Times New Roman" w:cs="B Nazanin"/>
          <w:sz w:val="28"/>
          <w:szCs w:val="28"/>
          <w:rtl/>
        </w:rPr>
        <w:t>.</w:t>
      </w:r>
      <w:r w:rsidRPr="00BB54FF">
        <w:rPr>
          <w:rFonts w:ascii="Times New Roman" w:eastAsia="Times New Roman" w:hAnsi="Times New Roman" w:cs="B Nazanin" w:hint="cs"/>
          <w:sz w:val="28"/>
          <w:szCs w:val="28"/>
          <w:rtl/>
        </w:rPr>
        <w:t>»</w:t>
      </w:r>
      <w:r w:rsidRPr="00BB54FF">
        <w:rPr>
          <w:rFonts w:ascii="Times New Roman" w:eastAsia="Times New Roman" w:hAnsi="Times New Roman" w:cs="B Nazanin"/>
          <w:sz w:val="28"/>
          <w:szCs w:val="28"/>
          <w:rtl/>
        </w:rPr>
        <w:t>(</w:t>
      </w:r>
      <w:r w:rsidRPr="00BB54FF">
        <w:rPr>
          <w:rFonts w:ascii="Times New Roman" w:eastAsia="Times New Roman" w:hAnsi="Times New Roman" w:cs="B Nazanin" w:hint="cs"/>
          <w:sz w:val="28"/>
          <w:szCs w:val="28"/>
          <w:rtl/>
        </w:rPr>
        <w:t>تكاثر</w:t>
      </w:r>
      <w:r w:rsidRPr="00BB54FF">
        <w:rPr>
          <w:rFonts w:ascii="Times New Roman" w:eastAsia="Times New Roman" w:hAnsi="Times New Roman" w:cs="B Nazanin"/>
          <w:sz w:val="28"/>
          <w:szCs w:val="28"/>
          <w:rtl/>
        </w:rPr>
        <w:t>: 5</w:t>
      </w:r>
      <w:r w:rsidRPr="00BB54FF">
        <w:rPr>
          <w:rFonts w:ascii="Times New Roman" w:eastAsia="Times New Roman" w:hAnsi="Times New Roman" w:cs="B Nazanin" w:hint="cs"/>
          <w:sz w:val="28"/>
          <w:szCs w:val="28"/>
          <w:rtl/>
        </w:rPr>
        <w:t>ـ</w:t>
      </w:r>
      <w:r w:rsidRPr="00BB54FF">
        <w:rPr>
          <w:rFonts w:ascii="Times New Roman" w:eastAsia="Times New Roman" w:hAnsi="Times New Roman" w:cs="B Nazanin"/>
          <w:sz w:val="28"/>
          <w:szCs w:val="28"/>
          <w:rtl/>
        </w:rPr>
        <w:t xml:space="preserve">7)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درباره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حضرت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ابراهيم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السلام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فرمايد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هدف</w:t>
      </w:r>
      <w:r w:rsidRPr="00BB54FF">
        <w:rPr>
          <w:rFonts w:ascii="Times New Roman" w:eastAsia="Times New Roman" w:hAnsi="Times New Roman" w:cs="B Nazanin"/>
          <w:sz w:val="28"/>
          <w:szCs w:val="28"/>
          <w:rtl/>
        </w:rPr>
        <w:t xml:space="preserve"> از معراج او و ارائه ملكوت آسمان ها و زمين، افزون بر جهات ديگر، آن بود كه وى به معرفت يقينى بدون هيچ شك و ترديدى نايل گردد: «وَكَذَلِكَ نُرِي إِبْرَاهِيمَ مَلَكُوتَ السَّمَاوَاتِ وَالأَرْضِ وَلِيَكُونَ مِنَ الْمُوقِنِينَ.» (انعام: 75) درباره پيامبر اكرم صلى الله عليه و آله نيز قرآن چنين مى فرمايد: هرگز چشم او خطا نرفت و دچار زياده خواهى نشد، كه هرچه ديد عين واقعيت بود. به راستى كه او بزرگ ترين نشانه هاى پروردگار خويش را در آن سفر آسمانى مشاهده كرد: «مَا زَاغَ الْبَصَرُ وَمَا طَغَى لَقَدْ رَأَى مِنْ آيَاتِ رَبِّهِ الْكُبْرَى.» (نجم: 17ـ18)</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ج. معرفت ربوبى در پرتو جلاى قلب: صفاى دل نقش بارزى در معرفت ربوبى ايفا مى كند؛ همچنان كه كدورت و زنگار دل حجاب گشته، اجازه نمى دهد انسان به مشاهده صفات جلال و جمال حق ـ آن گونه كه هست ـ بپردازد.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و فائدة اصلاح القلب و تصفيته و تنويره أن ينكشف له جلال اللّه ـ تعالى ـ فى ذاته و صفاته و افعاله، و يقال لهذا الانكشاف فى عرف اساطين الحكمة والشريعة "معرفة الربوبية" المسمّى بلغة القدماء اليونانيين "اثولوجيا" و يسمّى العرفاء بهذه المعرفة حكماء الهيين و علماء ربانيين، وفى لسان الشريعة بالاولياء والصديقين.</w:t>
      </w:r>
      <w:bookmarkStart w:id="59" w:name="_ednref58"/>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58</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58</w:t>
      </w:r>
      <w:r w:rsidRPr="00BB54FF">
        <w:rPr>
          <w:rFonts w:ascii="Times New Roman" w:eastAsia="Times New Roman" w:hAnsi="Times New Roman" w:cs="B Nazanin"/>
          <w:sz w:val="28"/>
          <w:szCs w:val="28"/>
          <w:rtl/>
        </w:rPr>
        <w:fldChar w:fldCharType="end"/>
      </w:r>
      <w:bookmarkEnd w:id="59"/>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بيان مزبور چند نكته دربردارد: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1.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ديدگاه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انكشاف ذات و صفات و افعال الهى «معرفة الربوبيه» است، و اصطلاح «اثولوجيا» كه حكماى يونان آن را بكار مى گرفتند به همين معناست.</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يكى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بازتاب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تصفيه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نورانيت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قلب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انكشاف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ذات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صفات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افعال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يكى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ويژگى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شناخت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معرفت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ويژه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نسبت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حضرت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احديت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پيدا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كند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4. </w:t>
      </w:r>
      <w:r w:rsidRPr="00BB54FF">
        <w:rPr>
          <w:rFonts w:ascii="Times New Roman" w:eastAsia="Times New Roman" w:hAnsi="Times New Roman" w:cs="B Nazanin" w:hint="cs"/>
          <w:sz w:val="28"/>
          <w:szCs w:val="28"/>
          <w:rtl/>
        </w:rPr>
        <w:t>معرفت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ربوبى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برترين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نوع</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رهيافت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شناختى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w:t>
      </w:r>
      <w:r w:rsidRPr="00BB54FF">
        <w:rPr>
          <w:rFonts w:ascii="Times New Roman" w:eastAsia="Times New Roman" w:hAnsi="Times New Roman" w:cs="B Nazanin"/>
          <w:sz w:val="28"/>
          <w:szCs w:val="28"/>
          <w:rtl/>
        </w:rPr>
        <w:t>ست كه انسان كامل بدان مفتخر گشته 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شايد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رمز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نكته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كريم،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تعليم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تزكيه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ساخته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بيشتر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موارد،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تزكيه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مقدم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آورده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نكته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باشد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صفاى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نفس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زدودن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زنگار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شرط</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رهيافت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معارف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بلند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هستى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«وَيُزَكِّيكُمْ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يُعَلِّمُكُمُ الْكِتَابَ وَالْحِكْمَةَ» (بقره: 151)؛ «وَيُزَكِّيهِمْ وَيُعَلِّمُهُمُ الْكِتَابَ وَالْحِكْمَةَ» (جمعه: 2)؛ «وَيُعَلِّمُهُمُ الْكِتَابَ وَالْحِكْمَةَ وَيُزَكِّيهِمْ» (بقره: 129) همچنين قرآن به رابطه معرفت انسان با صفاى نفس، اين گونه اشاره مى فرمايد: «وَاتَّقُواْ اللّهَ وَيُعَلِّمُكُمُ اللّهُ» (بقره: 282) و ترديدى نيست كه بخش مهمى از معارف انبياى الهى، توحيد و شناخت خداى سبحان ومعرفت اسما و صفات اوست.</w:t>
      </w:r>
    </w:p>
    <w:p w:rsidR="00534CD5" w:rsidRPr="00BB54FF" w:rsidRDefault="00534CD5" w:rsidP="00BB54FF">
      <w:pPr>
        <w:bidi/>
        <w:spacing w:before="100" w:beforeAutospacing="1" w:after="100" w:afterAutospacing="1" w:line="240" w:lineRule="auto"/>
        <w:jc w:val="both"/>
        <w:outlineLvl w:val="1"/>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3. در ساحت احديت: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lastRenderedPageBreak/>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تفاوت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ذاتى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افراد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نظام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احسن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همچنان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افراد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بشر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بعد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عرضى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اكتسابى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متفاوتند،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بعد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جوهرى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ذاتى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گوناگون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آفريده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تعبير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نبى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اكرم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«الناس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معادن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كمعادن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الذهب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والفضة</w:t>
      </w:r>
      <w:r w:rsidRPr="00BB54FF">
        <w:rPr>
          <w:rFonts w:ascii="Times New Roman" w:eastAsia="Times New Roman" w:hAnsi="Times New Roman" w:cs="B Nazanin"/>
          <w:sz w:val="28"/>
          <w:szCs w:val="28"/>
          <w:rtl/>
        </w:rPr>
        <w:t>.</w:t>
      </w:r>
      <w:r w:rsidRPr="00BB54FF">
        <w:rPr>
          <w:rFonts w:ascii="Times New Roman" w:eastAsia="Times New Roman" w:hAnsi="Times New Roman" w:cs="B Nazanin" w:hint="cs"/>
          <w:sz w:val="28"/>
          <w:szCs w:val="28"/>
          <w:rtl/>
        </w:rPr>
        <w:t>»</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ديدگاه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افراد از حيث لطافت و كدورت و نيز در جهت قرب و بعد از اعتدال، دگرگونى مى پذيرند و هر روحى مناسبت خود را خواهد داشت. با اين وصف، «عنايت» الهى اقتضاى نظام احسن و اكمل داشته و جهان را به بهترين وجهى آراسته است.</w:t>
      </w:r>
      <w:bookmarkStart w:id="60" w:name="_ednref59"/>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59</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59</w:t>
      </w:r>
      <w:r w:rsidRPr="00BB54FF">
        <w:rPr>
          <w:rFonts w:ascii="Times New Roman" w:eastAsia="Times New Roman" w:hAnsi="Times New Roman" w:cs="B Nazanin"/>
          <w:sz w:val="28"/>
          <w:szCs w:val="28"/>
          <w:rtl/>
        </w:rPr>
        <w:fldChar w:fldCharType="end"/>
      </w:r>
      <w:bookmarkEnd w:id="60"/>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قد علمت انّ الحكمة هى افضل علم بالمعلومات، واحكم فعل فى المصنوعات، و واجب الوجود يعلم من ذاته كل شى ء من الاشياء بعلله واسبابه، و يفعل النظام الاتم لغاية حقيقية يلزمه، فهو بهذا المعنى حكيم فى علمه، محكم فى صنعه وفعله، فهو الحكيم المطلق. و قد علمت انّ هذا العلم بعينه، سبب وجود الاشياء و ارادة ايجادها من غير أن يكون المنظور اليه فى الايجاد شى ء سافل و غرض غير حاصل فى ذات الفاعل. فهذا معنى «العناية.</w:t>
      </w:r>
      <w:bookmarkStart w:id="61" w:name="_ednref60"/>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60</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60</w:t>
      </w:r>
      <w:r w:rsidRPr="00BB54FF">
        <w:rPr>
          <w:rFonts w:ascii="Times New Roman" w:eastAsia="Times New Roman" w:hAnsi="Times New Roman" w:cs="B Nazanin"/>
          <w:sz w:val="28"/>
          <w:szCs w:val="28"/>
          <w:rtl/>
        </w:rPr>
        <w:fldChar w:fldCharType="end"/>
      </w:r>
      <w:bookmarkEnd w:id="61"/>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 xml:space="preserve">تعبير دلنشين </w:t>
      </w:r>
      <w:r w:rsidRPr="00BB54FF">
        <w:rPr>
          <w:rFonts w:ascii="Times New Roman" w:eastAsia="Times New Roman" w:hAnsi="Times New Roman" w:cs="B Nazanin"/>
          <w:i/>
          <w:iCs/>
          <w:sz w:val="28"/>
          <w:szCs w:val="28"/>
          <w:rtl/>
        </w:rPr>
        <w:t>ابن سينا</w:t>
      </w:r>
      <w:r w:rsidRPr="00BB54FF">
        <w:rPr>
          <w:rFonts w:ascii="Times New Roman" w:eastAsia="Times New Roman" w:hAnsi="Times New Roman" w:cs="B Nazanin"/>
          <w:sz w:val="28"/>
          <w:szCs w:val="28"/>
          <w:rtl/>
        </w:rPr>
        <w:t xml:space="preserve"> نيز در اين باره راه گشاست: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فالعناية هى احاطة علم الاول بالكل و بالواجب أن يكون عليه الكل، حتى يكون على احسن النظام... فعلم الاول بكيفية الصواب فى ترتيب وجود الكل منبع لفيضان الخير فى الكل.</w:t>
      </w:r>
      <w:bookmarkStart w:id="62" w:name="_ednref61"/>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61</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61</w:t>
      </w:r>
      <w:r w:rsidRPr="00BB54FF">
        <w:rPr>
          <w:rFonts w:ascii="Times New Roman" w:eastAsia="Times New Roman" w:hAnsi="Times New Roman" w:cs="B Nazanin"/>
          <w:sz w:val="28"/>
          <w:szCs w:val="28"/>
          <w:rtl/>
        </w:rPr>
        <w:fldChar w:fldCharType="end"/>
      </w:r>
      <w:bookmarkEnd w:id="62"/>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 xml:space="preserve">با دقت نظر در عبارت </w:t>
      </w: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به اين نتيجه مى رسيم كه ايشان در اين باره از برهان «لمّى» استفاده كرده و به بيان چند نكته پرداخته 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 </w:t>
      </w:r>
      <w:r w:rsidRPr="00BB54FF">
        <w:rPr>
          <w:rFonts w:ascii="Times New Roman" w:eastAsia="Times New Roman" w:hAnsi="Times New Roman" w:cs="B Nazanin" w:hint="cs"/>
          <w:sz w:val="28"/>
          <w:szCs w:val="28"/>
          <w:rtl/>
        </w:rPr>
        <w:t>«حكمت»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برترين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معلومات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محكم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ترين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فعل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مصنوعات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واجب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الوجود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سبب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ذات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خويش</w:t>
      </w:r>
      <w:r w:rsidRPr="00BB54FF">
        <w:rPr>
          <w:rFonts w:ascii="Times New Roman" w:eastAsia="Times New Roman" w:hAnsi="Times New Roman" w:cs="B Nazanin"/>
          <w:sz w:val="28"/>
          <w:szCs w:val="28"/>
          <w:rtl/>
        </w:rPr>
        <w:t xml:space="preserve"> دارد، هر چيزى را با علم به علل و اسبابش مى شناسد.</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بر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اساس،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نظام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اتمّ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اكمل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سازد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4. </w:t>
      </w:r>
      <w:r w:rsidRPr="00BB54FF">
        <w:rPr>
          <w:rFonts w:ascii="Times New Roman" w:eastAsia="Times New Roman" w:hAnsi="Times New Roman" w:cs="B Nazanin" w:hint="cs"/>
          <w:sz w:val="28"/>
          <w:szCs w:val="28"/>
          <w:rtl/>
        </w:rPr>
        <w:t>هر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چيزى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سبب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هدف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غايتى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لازمه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شكل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دهد،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منظور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«عنايت»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w:t>
      </w:r>
      <w:bookmarkStart w:id="63" w:name="_ednref62"/>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62</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62</w:t>
      </w:r>
      <w:r w:rsidRPr="00BB54FF">
        <w:rPr>
          <w:rFonts w:ascii="Times New Roman" w:eastAsia="Times New Roman" w:hAnsi="Times New Roman" w:cs="B Nazanin"/>
          <w:sz w:val="28"/>
          <w:szCs w:val="28"/>
          <w:rtl/>
        </w:rPr>
        <w:fldChar w:fldCharType="end"/>
      </w:r>
      <w:bookmarkEnd w:id="63"/>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عبارت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ابن سينا</w:t>
      </w:r>
      <w:r w:rsidRPr="00BB54FF">
        <w:rPr>
          <w:rFonts w:ascii="Times New Roman" w:eastAsia="Times New Roman" w:hAnsi="Times New Roman" w:cs="B Nazanin"/>
          <w:sz w:val="28"/>
          <w:szCs w:val="28"/>
          <w:rtl/>
        </w:rPr>
        <w:t xml:space="preserve"> نيز بيانگر چند نكته 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 </w:t>
      </w:r>
      <w:r w:rsidRPr="00BB54FF">
        <w:rPr>
          <w:rFonts w:ascii="Times New Roman" w:eastAsia="Times New Roman" w:hAnsi="Times New Roman" w:cs="B Nazanin" w:hint="cs"/>
          <w:sz w:val="28"/>
          <w:szCs w:val="28"/>
          <w:rtl/>
        </w:rPr>
        <w:t>احاطه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خداى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سبحان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اشياى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عالم؛</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هر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چيزى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قهرا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اساس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آفريده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علم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كيفيت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صواب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چگونگى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ترتيب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منبعى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جريان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فيض</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خداى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سبحان</w:t>
      </w:r>
      <w:r w:rsidRPr="00BB54FF">
        <w:rPr>
          <w:rFonts w:ascii="Times New Roman" w:eastAsia="Times New Roman" w:hAnsi="Times New Roman" w:cs="B Nazanin"/>
          <w:sz w:val="28"/>
          <w:szCs w:val="28"/>
          <w:rtl/>
        </w:rPr>
        <w:t xml:space="preserve"> در هر چيزى؛</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4. </w:t>
      </w:r>
      <w:r w:rsidRPr="00BB54FF">
        <w:rPr>
          <w:rFonts w:ascii="Times New Roman" w:eastAsia="Times New Roman" w:hAnsi="Times New Roman" w:cs="B Nazanin" w:hint="cs"/>
          <w:sz w:val="28"/>
          <w:szCs w:val="28"/>
          <w:rtl/>
        </w:rPr>
        <w:t>لازمه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نظام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احسن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مجيد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طور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زيبايى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نظام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خلقت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اشاره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«الَّذِي</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أَحْسَنَ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شَيْءٍ</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خَلَقَهُ</w:t>
      </w:r>
      <w:r w:rsidRPr="00BB54FF">
        <w:rPr>
          <w:rFonts w:ascii="Times New Roman" w:eastAsia="Times New Roman" w:hAnsi="Times New Roman" w:cs="B Nazanin"/>
          <w:sz w:val="28"/>
          <w:szCs w:val="28"/>
          <w:rtl/>
        </w:rPr>
        <w:t>.</w:t>
      </w:r>
      <w:r w:rsidRPr="00BB54FF">
        <w:rPr>
          <w:rFonts w:ascii="Times New Roman" w:eastAsia="Times New Roman" w:hAnsi="Times New Roman" w:cs="B Nazanin" w:hint="cs"/>
          <w:sz w:val="28"/>
          <w:szCs w:val="28"/>
          <w:rtl/>
        </w:rPr>
        <w:t>»</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سجده</w:t>
      </w:r>
      <w:r w:rsidRPr="00BB54FF">
        <w:rPr>
          <w:rFonts w:ascii="Times New Roman" w:eastAsia="Times New Roman" w:hAnsi="Times New Roman" w:cs="B Nazanin"/>
          <w:sz w:val="28"/>
          <w:szCs w:val="28"/>
          <w:rtl/>
        </w:rPr>
        <w:t xml:space="preserve">: 7)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ويژه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تصاوير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زيباى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مشيت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خدا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نسبت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دهد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«وَصَوَّرَكُمْ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فَأَحْسَن</w:t>
      </w:r>
      <w:r w:rsidRPr="00BB54FF">
        <w:rPr>
          <w:rFonts w:ascii="Times New Roman" w:eastAsia="Times New Roman" w:hAnsi="Times New Roman" w:cs="B Nazanin"/>
          <w:sz w:val="28"/>
          <w:szCs w:val="28"/>
          <w:rtl/>
        </w:rPr>
        <w:t xml:space="preserve">َ صُوَرَكُمْ» (غافر: 64) با توجه به عنايت الهى، و نبود هيچ بخلى در فيض گسترده خداى سبحان، به اين نتيجه مى رسيم كه اين هدايت و اين زيبايى در خلقت، نظام احسن است و بهتر از اين امكان نداشت، و به تعبير </w:t>
      </w:r>
      <w:r w:rsidRPr="00BB54FF">
        <w:rPr>
          <w:rFonts w:ascii="Times New Roman" w:eastAsia="Times New Roman" w:hAnsi="Times New Roman" w:cs="B Nazanin"/>
          <w:i/>
          <w:iCs/>
          <w:sz w:val="28"/>
          <w:szCs w:val="28"/>
          <w:rtl/>
        </w:rPr>
        <w:t>غزالى</w:t>
      </w:r>
      <w:r w:rsidRPr="00BB54FF">
        <w:rPr>
          <w:rFonts w:ascii="Times New Roman" w:eastAsia="Times New Roman" w:hAnsi="Times New Roman" w:cs="B Nazanin"/>
          <w:sz w:val="28"/>
          <w:szCs w:val="28"/>
          <w:rtl/>
        </w:rPr>
        <w:t>، «ليس فى الامكان ابدع ممّا كان.»</w:t>
      </w:r>
      <w:bookmarkStart w:id="64" w:name="_ednref63"/>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63</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63</w:t>
      </w:r>
      <w:r w:rsidRPr="00BB54FF">
        <w:rPr>
          <w:rFonts w:ascii="Times New Roman" w:eastAsia="Times New Roman" w:hAnsi="Times New Roman" w:cs="B Nazanin"/>
          <w:sz w:val="28"/>
          <w:szCs w:val="28"/>
          <w:rtl/>
        </w:rPr>
        <w:fldChar w:fldCharType="end"/>
      </w:r>
      <w:bookmarkEnd w:id="64"/>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lastRenderedPageBreak/>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عبارت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ديگر،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حكيم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قابل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تصور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امر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حسن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احسن،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زيبا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زيباتر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مطرح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باشد،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بدون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هيچ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مرجحى،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احسن،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حسن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برگزيند،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وصف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قدرت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هيچ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مانع</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رادعى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نيس</w:t>
      </w:r>
      <w:r w:rsidRPr="00BB54FF">
        <w:rPr>
          <w:rFonts w:ascii="Times New Roman" w:eastAsia="Times New Roman" w:hAnsi="Times New Roman" w:cs="B Nazanin"/>
          <w:sz w:val="28"/>
          <w:szCs w:val="28"/>
          <w:rtl/>
        </w:rPr>
        <w:t>ت. چنين كارى بر حكيم قبيح و محال است. بنابراين، وقتى گفته مى شود «الَّذِي أَحْسَنَ كُلَّ شَيْءٍ خَلَقَهُ» معنايش اين نيست كه هر چيزى را زيبا آفريد، هرچند ممكن است زيباتر از آن هم يافت شود! به همين دليل، مى گوييم: از ديدگاه قرآن آنچه وجود دارد نظام احسن 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ب. لذت جمال الهى: در افق فكرى </w:t>
      </w: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سه گزينه مطرح است: لذات دنيوى، حور و قصور اخروى، و رضوان الهى. از منظر او، منّت جسيم و فضل عظيم آن است كه انسان آينه قلب خويش را چنان جلايى بخشد كه هيچ اشتغالى بجز رضوان الهى در آن نمودار نباشد.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ومن الناس من هو طالب الدنيا الراغبين فى مشتهياتها، ومنهم من يرجوا يوم الآخرة و الميل الى ما وعده اللّه ورسوله من الجنة و نعيمها و حورها وقصورها، و منهم طالب لتلخيص القلب عن الشواغل و التوجه التام الى المبدأ الاعلى والاشتياق الى رضوان اللّه تعالى و ذلك هوالفضل العظيم والمنّ الجسيم.</w:t>
      </w:r>
      <w:bookmarkStart w:id="65" w:name="_ednref64"/>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64</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64</w:t>
      </w:r>
      <w:r w:rsidRPr="00BB54FF">
        <w:rPr>
          <w:rFonts w:ascii="Times New Roman" w:eastAsia="Times New Roman" w:hAnsi="Times New Roman" w:cs="B Nazanin"/>
          <w:sz w:val="28"/>
          <w:szCs w:val="28"/>
          <w:rtl/>
        </w:rPr>
        <w:fldChar w:fldCharType="end"/>
      </w:r>
      <w:bookmarkEnd w:id="65"/>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عبارت مزبور اشاره دارد كه:</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 </w:t>
      </w:r>
      <w:r w:rsidRPr="00BB54FF">
        <w:rPr>
          <w:rFonts w:ascii="Times New Roman" w:eastAsia="Times New Roman" w:hAnsi="Times New Roman" w:cs="B Nazanin" w:hint="cs"/>
          <w:sz w:val="28"/>
          <w:szCs w:val="28"/>
          <w:rtl/>
        </w:rPr>
        <w:t>اينكه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بينيم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مردم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لذات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محسوس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دنيوى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دليل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عمده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فقدان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معرفت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لذات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برتر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«يَعْلَمُونَ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ظَاهِرا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الْحَيَاةِ</w:t>
      </w:r>
      <w:r w:rsidRPr="00BB54FF">
        <w:rPr>
          <w:rFonts w:ascii="Times New Roman" w:eastAsia="Times New Roman" w:hAnsi="Times New Roman" w:cs="B Nazanin"/>
          <w:sz w:val="28"/>
          <w:szCs w:val="28"/>
          <w:rtl/>
        </w:rPr>
        <w:t xml:space="preserve"> الدُّنْيَا» (روم: 7) اگر آنان به باطن دنيا پى مى بردند اين گونه فريفته دنيا نمى شدند. مگر آنكه انسان در عين آگاهى و معرفت، در سيطره غرايز حيوانى خويش گرفتار باشد كه در آن صورت، با وصف معرفت، باز به او اجازه گرايش به مراتب عالى تر و لذت هاى برتر را نخواهد داد.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براى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كسب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معرفت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احراز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رتبه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والاتر،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امر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توجه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داشت</w:t>
      </w:r>
      <w:r w:rsidRPr="00BB54FF">
        <w:rPr>
          <w:rFonts w:ascii="Times New Roman" w:eastAsia="Times New Roman" w:hAnsi="Times New Roman" w:cs="B Nazanin"/>
          <w:sz w:val="28"/>
          <w:szCs w:val="28"/>
          <w:rtl/>
        </w:rPr>
        <w:t>:</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خالى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كردن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اشتغالات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دنيوى؛</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توجه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ساحت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احديت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مبدأ</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اعلا؛</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تلخيص</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توجه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رويكرد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اشتياق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شديد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رضوان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باشد</w:t>
      </w:r>
      <w:r w:rsidRPr="00BB54FF">
        <w:rPr>
          <w:rFonts w:ascii="Times New Roman" w:eastAsia="Times New Roman" w:hAnsi="Times New Roman" w:cs="B Nazanin"/>
          <w:sz w:val="28"/>
          <w:szCs w:val="28"/>
          <w:rtl/>
        </w:rPr>
        <w:t>.</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اين رتبه و جايگاه دست پيدا نمى كنند، مگر نخبه هاى عارفان و نه جهّال از سالكان؛</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4. </w:t>
      </w:r>
      <w:r w:rsidRPr="00BB54FF">
        <w:rPr>
          <w:rFonts w:ascii="Times New Roman" w:eastAsia="Times New Roman" w:hAnsi="Times New Roman" w:cs="B Nazanin" w:hint="cs"/>
          <w:sz w:val="28"/>
          <w:szCs w:val="28"/>
          <w:rtl/>
        </w:rPr>
        <w:t>علم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ذومراتب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بدين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اشكال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پيش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نخواهد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آمد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بگوييم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اشتياق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سلوك</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وابسته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وابسته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اشتياق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سلوك</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اللّه</w:t>
      </w:r>
      <w:r w:rsidRPr="00BB54FF">
        <w:rPr>
          <w:rFonts w:ascii="Times New Roman" w:eastAsia="Times New Roman" w:hAnsi="Times New Roman" w:cs="B Nazanin"/>
          <w:sz w:val="28"/>
          <w:szCs w:val="28"/>
          <w:rtl/>
        </w:rPr>
        <w:t>.</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كريم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w:t>
      </w:r>
      <w:r w:rsidRPr="00BB54FF">
        <w:rPr>
          <w:rFonts w:ascii="Times New Roman" w:eastAsia="Times New Roman" w:hAnsi="Times New Roman" w:cs="B Nazanin"/>
          <w:sz w:val="28"/>
          <w:szCs w:val="28"/>
          <w:rtl/>
        </w:rPr>
        <w:t xml:space="preserve">رباره گرايش اول مى فرمايد: «ذَرْهُمْ يَأْكُلُواْ وَيَتَمَتَّعُواْ وَيُلْهِهِمُ الأَمَلُ فَسَوْفَ يَعْلَمُونَ»(حجر: 3) و درباره گرايش دوم مى فرمايد: «مَثَلُ الْجَنَّةِ الَّتِي وُعِدَ الْمُتَّقُونَ فِيهَا أَنْهَارٌ مِن مَّاء غَيْرِ آسِنٍ وَأَنْهَارٌ مِن لَّبَنٍ لَّمْ يَتَغَيَّرْ طَعْمُهُ وَأَنْهَارٌ مِنْ خَمْرٍ لَّذَّةٍ لِّلشَّارِبِينَ وَأَنْهَارٌ مِنْ عَسَلٍ مُصَفّىً وَلَهُمْ فِيهَا مِن كُلِّ الثَّمَرَاتِ» (محمد: 15) و درباره گرايش سوم مى فرمايد: «وَمِنَ النَّاسِ مَن يَشْرِي نَفْسَهُ ابْتِغَاء مَرْضَاتِ اللّهِ» (بقره: 207) و در جاى ديگر مى فرمايد: «إِنِّي وَجَّهْتُ وَجْهِيَ لِلَّذِي فَطَرَ السَّمَاوَاتِ وَالأَرْضَ </w:t>
      </w:r>
      <w:r w:rsidRPr="00BB54FF">
        <w:rPr>
          <w:rFonts w:ascii="Times New Roman" w:eastAsia="Times New Roman" w:hAnsi="Times New Roman" w:cs="B Nazanin"/>
          <w:sz w:val="28"/>
          <w:szCs w:val="28"/>
          <w:rtl/>
        </w:rPr>
        <w:lastRenderedPageBreak/>
        <w:t>حَنِيفا.» (انعام: 79) همچنين از معصوم نيز نقل شده است: «لا ارى الّا وجهك ولا اسمع الّا صوتك.»</w:t>
      </w:r>
      <w:bookmarkStart w:id="66" w:name="_ednref65"/>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65</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65</w:t>
      </w:r>
      <w:r w:rsidRPr="00BB54FF">
        <w:rPr>
          <w:rFonts w:ascii="Times New Roman" w:eastAsia="Times New Roman" w:hAnsi="Times New Roman" w:cs="B Nazanin"/>
          <w:sz w:val="28"/>
          <w:szCs w:val="28"/>
          <w:rtl/>
        </w:rPr>
        <w:fldChar w:fldCharType="end"/>
      </w:r>
      <w:bookmarkEnd w:id="66"/>
      <w:r w:rsidRPr="00BB54FF">
        <w:rPr>
          <w:rFonts w:ascii="Times New Roman" w:eastAsia="Times New Roman" w:hAnsi="Times New Roman" w:cs="B Nazanin"/>
          <w:sz w:val="28"/>
          <w:szCs w:val="28"/>
          <w:rtl/>
        </w:rPr>
        <w:t xml:space="preserve"> اينان با چهره اى بشّاش و نورانى در قيامت، به نظاره وجه كريم پروردگار نايل مى شوند: «وُجُوهٌ يَوْمَئِذٍ نَّاضِرَةٌ.»(قيامت: 22)</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ج. مقام صحو بعد المحو: شأن ولىّ كامل آن است كه پس از اقبال به حق و صعود به قلل مرتفع، در مقام ادبار قرار گرفته، به مقام «صحو» نزول كند و از مقام «جمع» به «تفصيل» بازگردد و با شرح صدر، به ارشاد خلايق مبادرت ورزد: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الولىّ الكامل من رجع بالوجود الحقانى الموهوب الى الصحو بعد المحو، و عاد الى التفصيل بعد الجمع، و وسع صدره لغاية الانشراح للحق والخلق، فانتصب فى مقام الخلافة والتكميل و تنزّل الى المعاشرة مع الخلائق كما قيل فى حق اميرالمؤمنين (ع): كان فينا كأحدنا، فهذا هو الفضل العظيم يؤتيه من يشاء من عباده.</w:t>
      </w:r>
      <w:bookmarkStart w:id="67" w:name="_ednref66"/>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66</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66</w:t>
      </w:r>
      <w:r w:rsidRPr="00BB54FF">
        <w:rPr>
          <w:rFonts w:ascii="Times New Roman" w:eastAsia="Times New Roman" w:hAnsi="Times New Roman" w:cs="B Nazanin"/>
          <w:sz w:val="28"/>
          <w:szCs w:val="28"/>
          <w:rtl/>
        </w:rPr>
        <w:fldChar w:fldCharType="end"/>
      </w:r>
      <w:bookmarkEnd w:id="67"/>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در تحليل اين عبارت، به برخى نتايج مى رسيم:</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 </w:t>
      </w:r>
      <w:r w:rsidRPr="00BB54FF">
        <w:rPr>
          <w:rFonts w:ascii="Times New Roman" w:eastAsia="Times New Roman" w:hAnsi="Times New Roman" w:cs="B Nazanin" w:hint="cs"/>
          <w:sz w:val="28"/>
          <w:szCs w:val="28"/>
          <w:rtl/>
        </w:rPr>
        <w:t>براى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حركت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تكاملى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مطرح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اقبالى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صعودى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مقام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محو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جمع</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ادبارى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نزولى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مقام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صحو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تفصيل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مقام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«اقبالى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صعودى»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تكامل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ذاتى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مقام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«ادبارى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نزولى»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تكميل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غير</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برخى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عالم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«محو»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مانند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عالم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w:t>
      </w:r>
      <w:r w:rsidRPr="00BB54FF">
        <w:rPr>
          <w:rFonts w:ascii="Times New Roman" w:eastAsia="Times New Roman" w:hAnsi="Times New Roman" w:cs="B Nazanin"/>
          <w:sz w:val="28"/>
          <w:szCs w:val="28"/>
          <w:rtl/>
        </w:rPr>
        <w:t>حو» رجوع نمى كنند؛ ولى رتبه كسانى والاتر است كه پس از احراز مقام «محو»، شرح صدر يافته، به عالم «صحو» رجوع نمايند.</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وقتى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صعود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كرد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مرتبه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«محو»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رسيد،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مقام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خلافت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نايل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خواهد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4. </w:t>
      </w:r>
      <w:r w:rsidRPr="00BB54FF">
        <w:rPr>
          <w:rFonts w:ascii="Times New Roman" w:eastAsia="Times New Roman" w:hAnsi="Times New Roman" w:cs="B Nazanin" w:hint="cs"/>
          <w:sz w:val="28"/>
          <w:szCs w:val="28"/>
          <w:rtl/>
        </w:rPr>
        <w:t>شرح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شرط</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اساسى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مقام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محو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صحو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شمار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w:t>
      </w:r>
      <w:r w:rsidRPr="00BB54FF">
        <w:rPr>
          <w:rFonts w:ascii="Times New Roman" w:eastAsia="Times New Roman" w:hAnsi="Times New Roman" w:cs="B Nazanin"/>
          <w:sz w:val="28"/>
          <w:szCs w:val="28"/>
          <w:rtl/>
        </w:rPr>
        <w:t>ى رود.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كريم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فرمايد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پيامبران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عليهم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السلام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ابتدا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مؤظفند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سرمايه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وحيانى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ساحت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قوت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جوارحى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جوانحى،</w:t>
      </w:r>
      <w:bookmarkStart w:id="68" w:name="_ednref67"/>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67</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67</w:t>
      </w:r>
      <w:r w:rsidRPr="00BB54FF">
        <w:rPr>
          <w:rFonts w:ascii="Times New Roman" w:eastAsia="Times New Roman" w:hAnsi="Times New Roman" w:cs="B Nazanin"/>
          <w:sz w:val="28"/>
          <w:szCs w:val="28"/>
          <w:rtl/>
        </w:rPr>
        <w:fldChar w:fldCharType="end"/>
      </w:r>
      <w:bookmarkEnd w:id="68"/>
      <w:r w:rsidRPr="00BB54FF">
        <w:rPr>
          <w:rFonts w:ascii="Times New Roman" w:eastAsia="Times New Roman" w:hAnsi="Times New Roman" w:cs="B Nazanin"/>
          <w:sz w:val="28"/>
          <w:szCs w:val="28"/>
          <w:rtl/>
        </w:rPr>
        <w:t xml:space="preserve"> يعنى با همه وجودشان دريافت كنند و سپس موظفند رسالت الهى را به امت خويش ابلاغ نمايند: «خُذْهَا بِقُوَّةٍ وَأْمُرْ قَوْمَكَ يَأْخُذُواْ بِأَحْسَنِهَا.» (اعراف: 145) نيز از زبان پيامبران عليهم السلام مى فرمايد: به عنوان امينى ناصح و خيرخواه، رسالت پروردگارخويش را به شما ابلاغ مى كنم: «أُبَلِّغُكُمْ رِسَالاَتِ رَبِّي وَأَنصَحُ.» (اعراف: 62)</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مجيد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راستاى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معاشرت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خلق،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«شرح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بيان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خاستگاه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شرح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صدرى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افراد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پذيرش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اسلام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حقيقت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پيدا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كنند،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نورانيت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ويژه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خداى</w:t>
      </w:r>
      <w:r w:rsidRPr="00BB54FF">
        <w:rPr>
          <w:rFonts w:ascii="Times New Roman" w:eastAsia="Times New Roman" w:hAnsi="Times New Roman" w:cs="B Nazanin"/>
          <w:sz w:val="28"/>
          <w:szCs w:val="28"/>
          <w:rtl/>
        </w:rPr>
        <w:t xml:space="preserve"> سبحان شامل حالشان ساخته است: «أَفَمَن شَرَحَ اللَّهُ صَدْرَهُ لِلْإِسْلَامِ فَهُوَ عَلَى نُورٍ مِن رَّبِّهِ.» (زمر: 22) و همچنين يكى از درخواست هاى حضرت موسى عليه السلام از خدا براى انجام رسالت خطير خويش، شرح صدر بود: «قَالَ رَبِّ اشْرَحْ لِي صَدْرِي» (طه: 25) پيامبر اكرم صلى الله عليه و آله نيز از چنين موهبتى برخوردار گرديد: «أَلَمْ نَشْرَحْ لَكَ صَدْرَكَ.» (انشراح: 1)</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4. نهايت كمال در انسان: كمال هر موجودى حدى دارد كه از آن تجاوز نمى كند، حتى فرشتگان نيز از مقام معلومى برخوردارند؛ همچنان كه شيطان نيز داراى حدّ خاصى در وجود است. ولى سير كمالى انسان تا كجاست؟ اصولاً بين قوه و استعداد انسان تا فعليت تام، پلى به درازاى بى نهايت كشيده شده 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 xml:space="preserve">ملّاصدرا </w:t>
      </w:r>
      <w:r w:rsidRPr="00BB54FF">
        <w:rPr>
          <w:rFonts w:ascii="Times New Roman" w:eastAsia="Times New Roman" w:hAnsi="Times New Roman" w:cs="B Nazanin"/>
          <w:sz w:val="28"/>
          <w:szCs w:val="28"/>
          <w:rtl/>
        </w:rPr>
        <w:t>در اين باره مى نويسد: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lastRenderedPageBreak/>
        <w:t>انّ جميع الموجودات له حدّ خاص من قسط الوجود لا يتعدّاه، وكل له مقام معلوم لا يتجاوزه، و هو له ثابت بالفعل، ليس فيه قوّة الانتقال من طور الى طور، و من كون الى كون. فالفلك فى فلكيته، و الملك فى ملكيته، والشيطان فى شيطنته، والجماد فى جماديته، والنبات فى نشوه، ونمائه والحيوان فى شهوته وغضبه، كل منها فى غاية ما له من الكمال، والفعلية والتمام.</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و اما الانسان الكامل، ففى كل ما له من الكمالات، بلغ اليه ما بين صرافة القوة و محوضه الفعل، كما هو شأن المتحرك بما هو متحرك... و بالجملة، ليس له مادام الحياة الدنيويه مقام خاص فى الوجود لايتعدّاه «يَا أَهْلَ يَثْرِبَ لَا مُقَامَ لَكُمْ» (احزاب: 13).</w:t>
      </w:r>
      <w:bookmarkStart w:id="69" w:name="_ednref68"/>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68</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68</w:t>
      </w:r>
      <w:r w:rsidRPr="00BB54FF">
        <w:rPr>
          <w:rFonts w:ascii="Times New Roman" w:eastAsia="Times New Roman" w:hAnsi="Times New Roman" w:cs="B Nazanin"/>
          <w:sz w:val="28"/>
          <w:szCs w:val="28"/>
          <w:rtl/>
        </w:rPr>
        <w:fldChar w:fldCharType="end"/>
      </w:r>
      <w:bookmarkEnd w:id="69"/>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عبارت مزبور بيانگر اين حقيقت است كه:</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غير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ساير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موجودات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مرز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خاصى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دارند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تجاوز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كنند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قوه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صرف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فعليت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محض</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دارد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بنابراين،</w:t>
      </w:r>
      <w:r w:rsidRPr="00BB54FF">
        <w:rPr>
          <w:rFonts w:ascii="Times New Roman" w:eastAsia="Times New Roman" w:hAnsi="Times New Roman" w:cs="B Nazanin"/>
          <w:sz w:val="28"/>
          <w:szCs w:val="28"/>
          <w:rtl/>
        </w:rPr>
        <w:t xml:space="preserve"> مقام خاصى براى طيران انسان و اوج پرواز او نمى توان تصور كرد.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تقدير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طور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نشانگر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ماهيت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پيش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بينى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همراه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طرح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نگرش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خاصى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بوده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همانند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«وَخَلَقَ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شَيْءٍ</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فَقَدَّرَهُ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تَقْدِيرا»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فرقان</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«وَكُلُّ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w:t>
      </w:r>
      <w:r w:rsidRPr="00BB54FF">
        <w:rPr>
          <w:rFonts w:ascii="Times New Roman" w:eastAsia="Times New Roman" w:hAnsi="Times New Roman" w:cs="B Nazanin"/>
          <w:sz w:val="28"/>
          <w:szCs w:val="28"/>
          <w:rtl/>
        </w:rPr>
        <w:t>َيْءٍ عِندَهُ بِمِقْدَارٍ» (رعد:8) و يا «إِنَّا كُلَّ شَيْءٍ خَلَقْنَاهُ بِقَدَرٍ»(قمر: 49) و درباره جمادات بخصوص، چنين آمده است: «وَأَوْحَى فِي كُلِّ سَمَاء أَمْرَهَا» (فصلت: 12) كه با توجه به مشاهدات محسوس، بيانگر «وحى تكوينى» است. درباره حيوانات نيز ـ براى نمونه ـ مى فرمايد: «وَأَوْحَى رَبُّكَ إِلَى النَّحْلِ» (نحل: 68) كه با عنايت به زندگى حيوانات، روشنگر «وحى غريزى» است. همچنين درباره فرشتگان اين گونه اشاره كرده است: «وَمَا مِنَّا إِلَّا لَهُ مَقَامٌ مَّعْلُومٌ.» (صافات: 164)</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اما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درباره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هيچ گاه به حد خاصى اشاره نكرده، بلكه گاه سخن از درجات عالى انسان است: «أُوْلَئِكَ لَهُمُ الدَّرَجَاتُ الْعُلَى» (طه: 75) و گاه سخن از سبقت در كمالات و قرب الهى است: «وَالسَّابِقُونَ السَّابِقُونَ أُوْلَئِكَ الْمُقَرَّبُونَ»(واقعه: 10و11) و يا در مقابل كسانى كه با شتاب به سوى انحطاط گام برداشته، به پيش مى تازند «يُسَارِعُونَ فِي الإِثْمِ وَالْعُدْوَانِ» (مائده: 62)، مى فرمايد: چهره هاى صاحب جمال و افراد شايسته، پيوسته در كمالات و نيكى ها رقابت نموده، گوى سبقت را از اقران و امثال خود مى ربايند: «أُوْلَئِكَ يُسَارِعُونَ فِي الْخَيْرَاتِ»(مؤمنون: 61) يا گاه سخن از مطلق رشد و كمال</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«عَسَى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أَن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يَهْدِيَنِ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رَبِّي</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لِأَقْرَبَ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هَذَا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رَشَدا»</w:t>
      </w:r>
      <w:r w:rsidRPr="00BB54FF">
        <w:rPr>
          <w:rFonts w:ascii="Times New Roman" w:eastAsia="Times New Roman" w:hAnsi="Times New Roman" w:cs="B Nazanin"/>
          <w:sz w:val="28"/>
          <w:szCs w:val="28"/>
          <w:rtl/>
        </w:rPr>
        <w:t>(</w:t>
      </w:r>
      <w:r w:rsidRPr="00BB54FF">
        <w:rPr>
          <w:rFonts w:ascii="Times New Roman" w:eastAsia="Times New Roman" w:hAnsi="Times New Roman" w:cs="B Nazanin" w:hint="cs"/>
          <w:sz w:val="28"/>
          <w:szCs w:val="28"/>
          <w:rtl/>
        </w:rPr>
        <w:t>كهف</w:t>
      </w:r>
      <w:r w:rsidRPr="00BB54FF">
        <w:rPr>
          <w:rFonts w:ascii="Times New Roman" w:eastAsia="Times New Roman" w:hAnsi="Times New Roman" w:cs="B Nazanin"/>
          <w:sz w:val="28"/>
          <w:szCs w:val="28"/>
          <w:rtl/>
        </w:rPr>
        <w:t xml:space="preserve">: 24)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«مِمَّا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عُلِّمْتَ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رُشْدا»</w:t>
      </w:r>
      <w:r w:rsidRPr="00BB54FF">
        <w:rPr>
          <w:rFonts w:ascii="Times New Roman" w:eastAsia="Times New Roman" w:hAnsi="Times New Roman" w:cs="B Nazanin"/>
          <w:sz w:val="28"/>
          <w:szCs w:val="28"/>
          <w:rtl/>
        </w:rPr>
        <w:t>(</w:t>
      </w:r>
      <w:r w:rsidRPr="00BB54FF">
        <w:rPr>
          <w:rFonts w:ascii="Times New Roman" w:eastAsia="Times New Roman" w:hAnsi="Times New Roman" w:cs="B Nazanin" w:hint="cs"/>
          <w:sz w:val="28"/>
          <w:szCs w:val="28"/>
          <w:rtl/>
        </w:rPr>
        <w:t>كهف</w:t>
      </w:r>
      <w:r w:rsidRPr="00BB54FF">
        <w:rPr>
          <w:rFonts w:ascii="Times New Roman" w:eastAsia="Times New Roman" w:hAnsi="Times New Roman" w:cs="B Nazanin"/>
          <w:sz w:val="28"/>
          <w:szCs w:val="28"/>
          <w:rtl/>
        </w:rPr>
        <w:t xml:space="preserve">: 66)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سخن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وجاهت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دنيوى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اخروى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درجات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عالى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w:t>
      </w:r>
      <w:r w:rsidRPr="00BB54FF">
        <w:rPr>
          <w:rFonts w:ascii="Times New Roman" w:eastAsia="Times New Roman" w:hAnsi="Times New Roman" w:cs="B Nazanin"/>
          <w:sz w:val="28"/>
          <w:szCs w:val="28"/>
          <w:rtl/>
        </w:rPr>
        <w:t>يان مى آيد: «وَجِيها فِي الدُّنْيَا وَالآخِرَةِ وَمِنَ الْمُقَرَّبِينَ.»(آل عمران: 45)</w:t>
      </w:r>
    </w:p>
    <w:p w:rsidR="00534CD5" w:rsidRPr="00BB54FF" w:rsidRDefault="00534CD5" w:rsidP="00BB54FF">
      <w:pPr>
        <w:bidi/>
        <w:spacing w:before="100" w:beforeAutospacing="1" w:after="100" w:afterAutospacing="1" w:line="240" w:lineRule="auto"/>
        <w:jc w:val="both"/>
        <w:outlineLvl w:val="1"/>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انسان كامل</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 xml:space="preserve">در ديدگاه </w:t>
      </w: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xml:space="preserve">، انسان هاى كامل عقلايى هستند كه در ولايت و معرفت، مراتب عالى را طى نموده، و به اوج كمال نايل گشته باشند. همينان غايت و غيب آسمان ها و زمين هستند كه از ذره اى ناچيز شروع نموده و از مرتبه اخس فالاخس به مراتب اشرف فالاشرف صعود مى كنند، تا آنجا كه نزديك ترين مقام را نسبت به غايت الغايات و بارى تعالى پيدا خواهند كرد. به بيان </w:t>
      </w: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در اين ديدگاه عنايت كنيد: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lastRenderedPageBreak/>
        <w:t xml:space="preserve">يحتمل ان يكون قوله «أَعْلَمُ غَيْبَ السَّمَاوَاتِ وَالأَرْضِ» (بقره: 33) اشارة الى حقيقة الانسان الذى هو غاية وجود الاكوان و ثمرة شجرة الافلاك و الاركان، بل صفوة عالم الامكان. فانّ سلسلة الموجودات... مترتبة فى الترقى من ادنى الوجود و انزل المراتب الى اعلاها، ومن الاخسّ فالاخسّ الى الاشرف فالاشرف ...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حتى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ينتهى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هبط</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وهو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غاية</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الغايات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نهاية</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الوجودات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ـ</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اعنى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البارى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ـ</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و اقرب الموجودات اليه فى سلسلة العود و الرجوع هم العقلاء الكاملون فى الولاية والمعرفة، سيّما النبى الخاتم اشرف البريّة ـ صلوات اللّه عليه و آله ـ و هم السابقون علماو اللاحقون وجودا كما فى العلة الغائية.</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فالانسان الكامل حيث ابتدا وجوده من ادنى الاشياء ـ من تراب و من ماء مهين ـ و قد أنشأه اللّه لان ينتهى الى اعلى المقامات، فلابدّ من مروره على سائر الدرجات عند اداء الامانات. و غاية كل شى ء لايظهر الّا عند بلوغ ذلك الشى ء الى تلك الغاية. فغاية كل شى ء غيب ذلك الشى ء، و قد ثبت أنّ الانسان الكامل غاية ما فى الارض والسماء بحسب الاجناس و الدرجات فهو اذن غيب السماوات والارض، واللّه عالم به قبل خلقه و بلوغه الى مقام قرب او ادنى.</w:t>
      </w:r>
      <w:bookmarkStart w:id="70" w:name="_ednref69"/>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69</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69</w:t>
      </w:r>
      <w:r w:rsidRPr="00BB54FF">
        <w:rPr>
          <w:rFonts w:ascii="Times New Roman" w:eastAsia="Times New Roman" w:hAnsi="Times New Roman" w:cs="B Nazanin"/>
          <w:sz w:val="28"/>
          <w:szCs w:val="28"/>
          <w:rtl/>
        </w:rPr>
        <w:fldChar w:fldCharType="end"/>
      </w:r>
      <w:bookmarkEnd w:id="70"/>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با تحليل عبارت فوق، نكات ذيل را درمى يابيم:</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 </w:t>
      </w:r>
      <w:r w:rsidRPr="00BB54FF">
        <w:rPr>
          <w:rFonts w:ascii="Times New Roman" w:eastAsia="Times New Roman" w:hAnsi="Times New Roman" w:cs="B Nazanin" w:hint="cs"/>
          <w:sz w:val="28"/>
          <w:szCs w:val="28"/>
          <w:rtl/>
        </w:rPr>
        <w:t>كسى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مرتبه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منيع</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رسد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درجات</w:t>
      </w:r>
      <w:r w:rsidRPr="00BB54FF">
        <w:rPr>
          <w:rFonts w:ascii="Times New Roman" w:eastAsia="Times New Roman" w:hAnsi="Times New Roman" w:cs="B Nazanin"/>
          <w:sz w:val="28"/>
          <w:szCs w:val="28"/>
          <w:rtl/>
        </w:rPr>
        <w:t xml:space="preserve"> صعودى را با اداى تعهدها و امانت هايى كه بر دوش دارد يكى پس از ديگرى طى نمايد.</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مقرب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ترين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موجودات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ساحت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عقلاى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ولايت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معرفت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شمار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روند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مصداق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بارز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اقرب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ساحت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پيامبر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خاتم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ـ</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اشرف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w:t>
      </w:r>
      <w:r w:rsidRPr="00BB54FF">
        <w:rPr>
          <w:rFonts w:ascii="Times New Roman" w:eastAsia="Times New Roman" w:hAnsi="Times New Roman" w:cs="B Nazanin"/>
          <w:sz w:val="28"/>
          <w:szCs w:val="28"/>
          <w:rtl/>
        </w:rPr>
        <w:t>لبريه ـ است.</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4 .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دليل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آنكه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هنگام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خلقت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آدم،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غايت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آسمان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زمين،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هنوز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عرصه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وجود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نگذاشته،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خداى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سبحان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قبل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عالم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آگاه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غايت،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غيب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آسمان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زمين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شمار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5. </w:t>
      </w:r>
      <w:r w:rsidRPr="00BB54FF">
        <w:rPr>
          <w:rFonts w:ascii="Times New Roman" w:eastAsia="Times New Roman" w:hAnsi="Times New Roman" w:cs="B Nazanin" w:hint="cs"/>
          <w:sz w:val="28"/>
          <w:szCs w:val="28"/>
          <w:rtl/>
        </w:rPr>
        <w:t>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وصفى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گذشت،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غايت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آسمان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زمين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غي</w:t>
      </w:r>
      <w:r w:rsidRPr="00BB54FF">
        <w:rPr>
          <w:rFonts w:ascii="Times New Roman" w:eastAsia="Times New Roman" w:hAnsi="Times New Roman" w:cs="B Nazanin"/>
          <w:sz w:val="28"/>
          <w:szCs w:val="28"/>
          <w:rtl/>
        </w:rPr>
        <w:t>ب السماوات والارض 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اما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«غيب»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مزبور،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حقيقتى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پرده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غيبت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گرفته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باشد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اشرف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آنان،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حضرت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ختمى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مرتبت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يكى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مصاديق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بارز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غيب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شمارمى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«غيب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السماوات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والارض»</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معناى</w:t>
      </w:r>
      <w:r w:rsidRPr="00BB54FF">
        <w:rPr>
          <w:rFonts w:ascii="Times New Roman" w:eastAsia="Times New Roman" w:hAnsi="Times New Roman" w:cs="B Nazanin"/>
          <w:sz w:val="28"/>
          <w:szCs w:val="28"/>
          <w:rtl/>
        </w:rPr>
        <w:t xml:space="preserve"> غايت آسمان و زمين تفسير نموده، مصداق آن را منحصر در انسان كامل و نبى اكرم صلى الله عليه و آله بدانيم، برخلاف ظاهر و سياق آيه است و مفسران نيز هيچ كدام اين گونه تفسير نكرده اند.</w:t>
      </w:r>
      <w:bookmarkStart w:id="71" w:name="_ednref70"/>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70</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70</w:t>
      </w:r>
      <w:r w:rsidRPr="00BB54FF">
        <w:rPr>
          <w:rFonts w:ascii="Times New Roman" w:eastAsia="Times New Roman" w:hAnsi="Times New Roman" w:cs="B Nazanin"/>
          <w:sz w:val="28"/>
          <w:szCs w:val="28"/>
          <w:rtl/>
        </w:rPr>
        <w:fldChar w:fldCharType="end"/>
      </w:r>
      <w:bookmarkEnd w:id="71"/>
    </w:p>
    <w:p w:rsidR="00534CD5" w:rsidRPr="00BB54FF" w:rsidRDefault="00534CD5" w:rsidP="00BB54FF">
      <w:pPr>
        <w:bidi/>
        <w:spacing w:before="100" w:beforeAutospacing="1" w:after="100" w:afterAutospacing="1" w:line="240" w:lineRule="auto"/>
        <w:jc w:val="both"/>
        <w:outlineLvl w:val="1"/>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نقاط اختلاف بين ديدگاه ها</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 xml:space="preserve">1. جسمانيه الحدوث بودن روح انسان: نفس انسان جوهرى است مجرد و كانون اصلى حقيقت و كمال انسان. نفس انسان خاستگاه ارزش و كمال بى حد و حصرى است كه تنها ويژه انسان است. انسان از نظر روح، بسيط و مجرد است، و از نظر جسم، مركب و مادى. نفس انسان در عين بساطت، داراى مراتب نباتى، حيوانى و ناطقه است. نفس انسان نزديك ترين موجود به نفوس ملكى و عقول عالى است. اين نفس با چنين جايگاهى، از ديدگاه </w:t>
      </w: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«جسمانيه الحدوث و روحانيه البقاء» 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lastRenderedPageBreak/>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آنچه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مجال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محل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بحث</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چگونگى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شكل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گيرى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موضوع</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اختلافى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 xml:space="preserve">افلاطون </w:t>
      </w:r>
      <w:r w:rsidRPr="00BB54FF">
        <w:rPr>
          <w:rFonts w:ascii="Times New Roman" w:eastAsia="Times New Roman" w:hAnsi="Times New Roman" w:cs="B Nazanin"/>
          <w:sz w:val="28"/>
          <w:szCs w:val="28"/>
          <w:rtl/>
        </w:rPr>
        <w:t>بر اين باور است كه روح پيش از بدن وجود داشته و با شكل گيرى بدن، از مرتبه خود تنزل كرده، به بدن تعلق مى گيرد.</w:t>
      </w:r>
      <w:bookmarkStart w:id="72" w:name="_ednref71"/>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71</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71</w:t>
      </w:r>
      <w:r w:rsidRPr="00BB54FF">
        <w:rPr>
          <w:rFonts w:ascii="Times New Roman" w:eastAsia="Times New Roman" w:hAnsi="Times New Roman" w:cs="B Nazanin"/>
          <w:sz w:val="28"/>
          <w:szCs w:val="28"/>
          <w:rtl/>
        </w:rPr>
        <w:fldChar w:fldCharType="end"/>
      </w:r>
      <w:bookmarkEnd w:id="72"/>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ديدگاه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ارسطو</w:t>
      </w:r>
      <w:r w:rsidRPr="00BB54FF">
        <w:rPr>
          <w:rFonts w:ascii="Times New Roman" w:eastAsia="Times New Roman" w:hAnsi="Times New Roman" w:cs="B Nazanin"/>
          <w:sz w:val="28"/>
          <w:szCs w:val="28"/>
          <w:rtl/>
        </w:rPr>
        <w:t>، روح پيش از بدن وجود ندارد، اما هنگامى كه بدن به استعداد خاصى برسد روح حادث مى شود و تركيبشان اتحادى است.</w:t>
      </w:r>
      <w:bookmarkStart w:id="73" w:name="_ednref72"/>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72</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72</w:t>
      </w:r>
      <w:r w:rsidRPr="00BB54FF">
        <w:rPr>
          <w:rFonts w:ascii="Times New Roman" w:eastAsia="Times New Roman" w:hAnsi="Times New Roman" w:cs="B Nazanin"/>
          <w:sz w:val="28"/>
          <w:szCs w:val="28"/>
          <w:rtl/>
        </w:rPr>
        <w:fldChar w:fldCharType="end"/>
      </w:r>
      <w:bookmarkEnd w:id="73"/>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شيخ اشراق</w:t>
      </w:r>
      <w:r w:rsidRPr="00BB54FF">
        <w:rPr>
          <w:rFonts w:ascii="Times New Roman" w:eastAsia="Times New Roman" w:hAnsi="Times New Roman" w:cs="B Nazanin"/>
          <w:sz w:val="28"/>
          <w:szCs w:val="28"/>
          <w:rtl/>
        </w:rPr>
        <w:t xml:space="preserve"> نيز مى گويد: وقتى بدن آماده پذيرش روح شد، نفس انسانى ايجاد مى شود و به بدن تعلق مى گيرد. </w:t>
      </w:r>
      <w:r w:rsidRPr="00BB54FF">
        <w:rPr>
          <w:rFonts w:ascii="Times New Roman" w:eastAsia="Times New Roman" w:hAnsi="Times New Roman" w:cs="B Nazanin"/>
          <w:i/>
          <w:iCs/>
          <w:sz w:val="28"/>
          <w:szCs w:val="28"/>
          <w:rtl/>
        </w:rPr>
        <w:t>قطب الدين شيرازى</w:t>
      </w:r>
      <w:r w:rsidRPr="00BB54FF">
        <w:rPr>
          <w:rFonts w:ascii="Times New Roman" w:eastAsia="Times New Roman" w:hAnsi="Times New Roman" w:cs="B Nazanin"/>
          <w:sz w:val="28"/>
          <w:szCs w:val="28"/>
          <w:rtl/>
        </w:rPr>
        <w:t xml:space="preserve"> با افلاطونيان موافق، و </w:t>
      </w: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xml:space="preserve"> با هر دو ديدگاه مخالف است.</w:t>
      </w:r>
      <w:bookmarkStart w:id="74" w:name="_ednref73"/>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73</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73</w:t>
      </w:r>
      <w:r w:rsidRPr="00BB54FF">
        <w:rPr>
          <w:rFonts w:ascii="Times New Roman" w:eastAsia="Times New Roman" w:hAnsi="Times New Roman" w:cs="B Nazanin"/>
          <w:sz w:val="28"/>
          <w:szCs w:val="28"/>
          <w:rtl/>
        </w:rPr>
        <w:fldChar w:fldCharType="end"/>
      </w:r>
      <w:bookmarkEnd w:id="74"/>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نظر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نفس جسمانيه الحدوث است و همراه با بدن به وجود مى آيد. از اين منظر، اولين چيزى كه درچارچوب نفس شكل مى گيرد،قوه جسمانى است. سپس صورت طبيعى دست مى دهد و آن گاه نفس با مراتبى كه داردمرحله به مرحله صورت مى پذيرد.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انّ للنفس الانسانية مقامات و درجات كثيرة من اول تكوّنه الى آخر غاياتها، وله نشآت ذاتية، و اطوار وجودية، وهى فى اول النشأة التعلقيه جوهر جسمانى، ثمّ يندرج شيئا فشيئا فى الاشتداد... فهى جسمانيه الحدوث روحانيه البقاء. و اول ماتتكون من نشأتها، قوة جسمانية، ثم صورة طبيعية، ثمّ نفس حساسة على مراتبها، ثم مفكرة ذاكرة، ثمّ يحصل لها العقل النظرى بعد العملى على درجاته، من حدّ العقل بالقوة الى حد العقل بالفعل والعقل الفعال، و هو الروح الامرى المضاف الى اللّه تعالى فى قوله «قُلِ الرُّوحُ مِنْ أَمْرِ رَبِّي» و هو كائن فى عدد قليل من افراد البشر، و لابدّ فى حصوله من جذبة ربانية، لا يكفى فيه العمل والكسب، كما ورد فى الحديث: «جذبه من جذبات الحق توازى عمل الثقلين.»</w:t>
      </w:r>
      <w:bookmarkStart w:id="75" w:name="_ednref74"/>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74</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74</w:t>
      </w:r>
      <w:r w:rsidRPr="00BB54FF">
        <w:rPr>
          <w:rFonts w:ascii="Times New Roman" w:eastAsia="Times New Roman" w:hAnsi="Times New Roman" w:cs="B Nazanin"/>
          <w:sz w:val="28"/>
          <w:szCs w:val="28"/>
          <w:rtl/>
        </w:rPr>
        <w:fldChar w:fldCharType="end"/>
      </w:r>
      <w:bookmarkEnd w:id="75"/>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 xml:space="preserve">در عبارت </w:t>
      </w: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چند نكته ظريف وجود دارد: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 </w:t>
      </w:r>
      <w:r w:rsidRPr="00BB54FF">
        <w:rPr>
          <w:rFonts w:ascii="Times New Roman" w:eastAsia="Times New Roman" w:hAnsi="Times New Roman" w:cs="B Nazanin" w:hint="cs"/>
          <w:sz w:val="28"/>
          <w:szCs w:val="28"/>
          <w:rtl/>
        </w:rPr>
        <w:t>نفس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ويژه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پيش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بدن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وجود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نداشته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بلكه</w:t>
      </w:r>
      <w:r w:rsidRPr="00BB54FF">
        <w:rPr>
          <w:rFonts w:ascii="Times New Roman" w:eastAsia="Times New Roman" w:hAnsi="Times New Roman" w:cs="B Nazanin"/>
          <w:sz w:val="28"/>
          <w:szCs w:val="28"/>
          <w:rtl/>
        </w:rPr>
        <w:t xml:space="preserve"> در مصاحبت با بدن به وجود مى آيد.</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تكامل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اثر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«حركت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جوهرى»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جسم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دهد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خود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نفس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درجاتى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تكامل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تدريجى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بدان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يابد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4. </w:t>
      </w:r>
      <w:r w:rsidRPr="00BB54FF">
        <w:rPr>
          <w:rFonts w:ascii="Times New Roman" w:eastAsia="Times New Roman" w:hAnsi="Times New Roman" w:cs="B Nazanin" w:hint="cs"/>
          <w:sz w:val="28"/>
          <w:szCs w:val="28"/>
          <w:rtl/>
        </w:rPr>
        <w:t>اولين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مرحله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معرفت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شناخت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حسى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سپس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رشد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فكرى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پيدا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w:t>
      </w:r>
      <w:r w:rsidRPr="00BB54FF">
        <w:rPr>
          <w:rFonts w:ascii="Times New Roman" w:eastAsia="Times New Roman" w:hAnsi="Times New Roman" w:cs="B Nazanin"/>
          <w:sz w:val="28"/>
          <w:szCs w:val="28"/>
          <w:rtl/>
        </w:rPr>
        <w:t>ه مراحل عالى عقل نايل مى گردد.</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5. </w:t>
      </w:r>
      <w:r w:rsidRPr="00BB54FF">
        <w:rPr>
          <w:rFonts w:ascii="Times New Roman" w:eastAsia="Times New Roman" w:hAnsi="Times New Roman" w:cs="B Nazanin" w:hint="cs"/>
          <w:sz w:val="28"/>
          <w:szCs w:val="28"/>
          <w:rtl/>
        </w:rPr>
        <w:t>عقل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نظرى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مراحلى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شرح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ذيل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عقل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بالقوه،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عقل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بالفعل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سپس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عقل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فعال</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6. </w:t>
      </w:r>
      <w:r w:rsidRPr="00BB54FF">
        <w:rPr>
          <w:rFonts w:ascii="Times New Roman" w:eastAsia="Times New Roman" w:hAnsi="Times New Roman" w:cs="B Nazanin" w:hint="cs"/>
          <w:sz w:val="28"/>
          <w:szCs w:val="28"/>
          <w:rtl/>
        </w:rPr>
        <w:t>اگر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رشد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عقلانى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مرحله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ربانى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خواهد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رسيد؛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مضافى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الرُّوحُ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أَمْرِ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رَبِّي»</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بدان</w:t>
      </w:r>
      <w:r w:rsidRPr="00BB54FF">
        <w:rPr>
          <w:rFonts w:ascii="Times New Roman" w:eastAsia="Times New Roman" w:hAnsi="Times New Roman" w:cs="B Nazanin"/>
          <w:sz w:val="28"/>
          <w:szCs w:val="28"/>
          <w:rtl/>
        </w:rPr>
        <w:t xml:space="preserve"> اشاره شده است.</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7.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مرتبه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نصيب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هركسى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بلكه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معدودى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افراد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رتبه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نايل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خواهند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آمد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8.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مرتبه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صرف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كسب،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بلكه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توفيق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ويژه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جذبه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ربانى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خواهد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آمد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9. </w:t>
      </w:r>
      <w:r w:rsidRPr="00BB54FF">
        <w:rPr>
          <w:rFonts w:ascii="Times New Roman" w:eastAsia="Times New Roman" w:hAnsi="Times New Roman" w:cs="B Nazanin" w:hint="cs"/>
          <w:sz w:val="28"/>
          <w:szCs w:val="28"/>
          <w:rtl/>
        </w:rPr>
        <w:t>پس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مرگ،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نفس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مضمحل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بلكه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همچنان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w:t>
      </w:r>
      <w:r w:rsidRPr="00BB54FF">
        <w:rPr>
          <w:rFonts w:ascii="Times New Roman" w:eastAsia="Times New Roman" w:hAnsi="Times New Roman" w:cs="B Nazanin"/>
          <w:sz w:val="28"/>
          <w:szCs w:val="28"/>
          <w:rtl/>
        </w:rPr>
        <w:t>ه حيات خويش ادامه خواهد داد.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lastRenderedPageBreak/>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 xml:space="preserve">ملّاصدرا </w:t>
      </w:r>
      <w:r w:rsidRPr="00BB54FF">
        <w:rPr>
          <w:rFonts w:ascii="Times New Roman" w:eastAsia="Times New Roman" w:hAnsi="Times New Roman" w:cs="B Nazanin"/>
          <w:sz w:val="28"/>
          <w:szCs w:val="28"/>
          <w:rtl/>
        </w:rPr>
        <w:t>با تبيين ديگرى مى نويسد: ماده جسمانى در ذات و جوهر خود كامل شده و داراى درجه اى از وجود مى شود كه به حسب آن درجه، غيرمادى و غيرجسمانى است. وى مى گويد: وجود مادى و مجرد دو حقيقت متباين نيستند، بلكه صدر و ذيل يك حقيقت هستند. موجود مجرد صدرنشين، و موجود مادى در ذيل جاى دارد. بر اين اساس، دگرگونى و حركت از ماده شروع مى شود تا به مرحله اى برسد كه تجرد نفسانى پيدا كند. خلاصه آنكه اگر تجافى در كار بود، قطعا مى بايست از ماده كاسته شود، ولى اين حالت ترقى تكامل و اشتداد در وجود است.</w:t>
      </w:r>
      <w:bookmarkStart w:id="76" w:name="_ednref75"/>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75</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75</w:t>
      </w:r>
      <w:r w:rsidRPr="00BB54FF">
        <w:rPr>
          <w:rFonts w:ascii="Times New Roman" w:eastAsia="Times New Roman" w:hAnsi="Times New Roman" w:cs="B Nazanin"/>
          <w:sz w:val="28"/>
          <w:szCs w:val="28"/>
          <w:rtl/>
        </w:rPr>
        <w:fldChar w:fldCharType="end"/>
      </w:r>
      <w:bookmarkEnd w:id="76"/>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نقد: سؤال همچنان باقى است: آن لحظه و آنى كه بدن در اثر اشتداد تجرد پيدا مى كند، آيا همين ماده است كه روح مجرد مى شود، يا روح از جاى ديگر آمده، به بدن تعلق مى گيرد؟ پيداست كه فرض اول صحيح نيست و ماده تبديل به مجرد نمى شود. بنابراين، نظر حق همان است كه گفته شود: وقتى بدن به مرتبه تسويه و اعتدال رسيد، روح انسانى توسط خداى منّان آفريده مى شود و به بدن ملحق مى گردد. قرآن كريم نيز مى فرمايد: «ثُمَّ أَنشَأْنَاهُ خَلْقا آخَرَ»(مؤمنون:14) ظهور اين آيه</w:t>
      </w:r>
      <w:bookmarkStart w:id="77" w:name="_ednref76"/>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76</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76</w:t>
      </w:r>
      <w:r w:rsidRPr="00BB54FF">
        <w:rPr>
          <w:rFonts w:ascii="Times New Roman" w:eastAsia="Times New Roman" w:hAnsi="Times New Roman" w:cs="B Nazanin"/>
          <w:sz w:val="28"/>
          <w:szCs w:val="28"/>
          <w:rtl/>
        </w:rPr>
        <w:fldChar w:fldCharType="end"/>
      </w:r>
      <w:bookmarkEnd w:id="77"/>
      <w:r w:rsidRPr="00BB54FF">
        <w:rPr>
          <w:rFonts w:ascii="Times New Roman" w:eastAsia="Times New Roman" w:hAnsi="Times New Roman" w:cs="B Nazanin"/>
          <w:sz w:val="28"/>
          <w:szCs w:val="28"/>
          <w:rtl/>
        </w:rPr>
        <w:t xml:space="preserve"> نشانگر آن است كه در اين مرحله، روحى ايجاد مى شود و به بدن تعلق مى گيرد. همچنين در آيه ديگرى مى فرمايد: «ثُمَّ سَوَّاهُ وَنَفَخَ فِيهِ مِن رُّوحِهِ» (سجده: 9)</w:t>
      </w:r>
      <w:bookmarkStart w:id="78" w:name="_ednref77"/>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77</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77</w:t>
      </w:r>
      <w:r w:rsidRPr="00BB54FF">
        <w:rPr>
          <w:rFonts w:ascii="Times New Roman" w:eastAsia="Times New Roman" w:hAnsi="Times New Roman" w:cs="B Nazanin"/>
          <w:sz w:val="28"/>
          <w:szCs w:val="28"/>
          <w:rtl/>
        </w:rPr>
        <w:fldChar w:fldCharType="end"/>
      </w:r>
      <w:bookmarkEnd w:id="78"/>
      <w:r w:rsidRPr="00BB54FF">
        <w:rPr>
          <w:rFonts w:ascii="Times New Roman" w:eastAsia="Times New Roman" w:hAnsi="Times New Roman" w:cs="B Nazanin"/>
          <w:sz w:val="28"/>
          <w:szCs w:val="28"/>
          <w:rtl/>
        </w:rPr>
        <w:t xml:space="preserve"> كه بيانگر آن است كه پس از اعتدال وتسويه بدن،روح ايجادشده،به بدن ملحق مى شود.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xml:space="preserve"> در عبارت مزبور مى گويد: روح با اين كيفيت، در عده معدود و انگشت شمارى يافت مى شود. ولى مفسرانى كه روح را در اين آيه «قُلِ الرُّوحُ مِنْ أَمْرِ رَبِّي» به «روح انسانى» تفسير نموده اند، اجماع مركب دارند كه مطلق روح انسان منظور است و اختصاص به افراد معينى ندارد.</w:t>
      </w:r>
      <w:bookmarkStart w:id="79" w:name="_ednref78"/>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78</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78</w:t>
      </w:r>
      <w:r w:rsidRPr="00BB54FF">
        <w:rPr>
          <w:rFonts w:ascii="Times New Roman" w:eastAsia="Times New Roman" w:hAnsi="Times New Roman" w:cs="B Nazanin"/>
          <w:sz w:val="28"/>
          <w:szCs w:val="28"/>
          <w:rtl/>
        </w:rPr>
        <w:fldChar w:fldCharType="end"/>
      </w:r>
      <w:bookmarkEnd w:id="79"/>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 xml:space="preserve">2. توجيه برهانى نبوت انبيا: پيامبران انسان هاى كامل هستند. مقام شامخ نبوت منصبى است الهى كه تشخيص و درك آن از عهده افراد بشر خارج است. خداى حكيم خود شخصا افرادى را كه از چنين رتبه و كمالى برخوردار باشند، مبعوث مى گرداند، و علاوه بر علم لدنى، استعداد فوق العاده و معرفت ويژه و قدرت شگفت اعجاز را در اختيار آنان قرار مى دهد. </w:t>
      </w: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xml:space="preserve"> در اين باره مى فرمايد: انسان داراى سه قوه «احساس»، «تخيل» و «تعقل» است. آن گاه چنين ادامه مى دهد: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 xml:space="preserve">... فكمال التعقل فى الانسان، هو اتصاله بالملأ الاعلى، و مشاهدته ذوات الملائكة المقربين. و كمال القوة المصورة، يودّى به الى مشاهدة الاشباه المثالية، و تلقّى المغيبات والاخبار الجزئية منهم، و الاطلاع على الاخبار الماضيه والآتيه. وكمال القوة الحساسة يوجب له شدّة التأثير فى المواد الجسمانية بحسب الوضع. فانّ قوة الحس تساوق قوة التحريك الموجبه لانفعال المواد و خضوع القوة الجرمانيه و طاعة الجنود البدنية، و قلّ من الانسان من يكمل فيه جميع هذه القوى الثلاث. فمن اتفق فيه مرتبة الجمعية فى كمال هذه النشآت الثلاث فله رتبة الخلافة الالهية، و استحقاق رياسة الخلق، فيكون رسولاً من اللّه يوحى اليه، و مؤيدا بالمعجزات، منصورا على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الاعداء،</w:t>
      </w:r>
      <w:r w:rsidRPr="00BB54FF">
        <w:rPr>
          <w:rFonts w:ascii="Times New Roman" w:eastAsia="Times New Roman" w:hAnsi="Times New Roman" w:cs="B Nazanin"/>
          <w:sz w:val="28"/>
          <w:szCs w:val="28"/>
          <w:rtl/>
        </w:rPr>
        <w:t xml:space="preserve"> فله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خصائص</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ثلاث.</w:t>
      </w:r>
      <w:bookmarkStart w:id="80" w:name="_ednref79"/>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79</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79</w:t>
      </w:r>
      <w:r w:rsidRPr="00BB54FF">
        <w:rPr>
          <w:rFonts w:ascii="Times New Roman" w:eastAsia="Times New Roman" w:hAnsi="Times New Roman" w:cs="B Nazanin"/>
          <w:sz w:val="28"/>
          <w:szCs w:val="28"/>
          <w:rtl/>
        </w:rPr>
        <w:fldChar w:fldCharType="end"/>
      </w:r>
      <w:bookmarkEnd w:id="80"/>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عبارات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مزبور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نكات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ذيل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درخور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تأمّل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 </w:t>
      </w:r>
      <w:r w:rsidRPr="00BB54FF">
        <w:rPr>
          <w:rFonts w:ascii="Times New Roman" w:eastAsia="Times New Roman" w:hAnsi="Times New Roman" w:cs="B Nazanin" w:hint="cs"/>
          <w:sz w:val="28"/>
          <w:szCs w:val="28"/>
          <w:rtl/>
        </w:rPr>
        <w:t>بيان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مزبور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توجيه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برهانى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نبوت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پرداخته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طور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عمده،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نبوت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بستگى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ميزان شناخت از طريق سه قوه حس، تخيل و تعقل دارد.</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وقتى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رتبه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ويژه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تعقل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برسد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ملأ</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اعلا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مشاهده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فرشتگان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خواهد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پيوست</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lastRenderedPageBreak/>
        <w:t>    </w:t>
      </w:r>
      <w:r w:rsidRPr="00BB54FF">
        <w:rPr>
          <w:rFonts w:ascii="Times New Roman" w:eastAsia="Times New Roman" w:hAnsi="Times New Roman" w:cs="B Nazanin"/>
          <w:sz w:val="28"/>
          <w:szCs w:val="28"/>
          <w:rtl/>
        </w:rPr>
        <w:t xml:space="preserve"> 4.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قوه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تخيل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مصوّره</w:t>
      </w:r>
      <w:r w:rsidRPr="00BB54FF">
        <w:rPr>
          <w:rFonts w:ascii="Times New Roman" w:eastAsia="Times New Roman" w:hAnsi="Times New Roman" w:cs="B Nazanin"/>
          <w:sz w:val="28"/>
          <w:szCs w:val="28"/>
          <w:rtl/>
        </w:rPr>
        <w:t>)</w:t>
      </w:r>
      <w:r w:rsidRPr="00BB54FF">
        <w:rPr>
          <w:rFonts w:ascii="Times New Roman" w:eastAsia="Times New Roman" w:hAnsi="Times New Roman" w:cs="B Nazanin" w:hint="cs"/>
          <w:sz w:val="28"/>
          <w:szCs w:val="28"/>
          <w:rtl/>
        </w:rPr>
        <w:t>،</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مشاهده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اشباح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مثالى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يافتن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عالم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غيب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اطلاع</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حوادث</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گذشته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آينده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w:t>
      </w:r>
      <w:r w:rsidRPr="00BB54FF">
        <w:rPr>
          <w:rFonts w:ascii="Times New Roman" w:eastAsia="Times New Roman" w:hAnsi="Times New Roman" w:cs="B Nazanin"/>
          <w:sz w:val="28"/>
          <w:szCs w:val="28"/>
          <w:rtl/>
        </w:rPr>
        <w:t>ست.</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5.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احساس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شدت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تأثيرش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اجسام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مادى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منجر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خواهد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6. </w:t>
      </w:r>
      <w:r w:rsidRPr="00BB54FF">
        <w:rPr>
          <w:rFonts w:ascii="Times New Roman" w:eastAsia="Times New Roman" w:hAnsi="Times New Roman" w:cs="B Nazanin" w:hint="cs"/>
          <w:sz w:val="28"/>
          <w:szCs w:val="28"/>
          <w:rtl/>
        </w:rPr>
        <w:t>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رسيدن</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رتبه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جامع،</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مقام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خلافت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نصيب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خواهد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گشت</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7. </w:t>
      </w:r>
      <w:r w:rsidRPr="00BB54FF">
        <w:rPr>
          <w:rFonts w:ascii="Times New Roman" w:eastAsia="Times New Roman" w:hAnsi="Times New Roman" w:cs="B Nazanin" w:hint="cs"/>
          <w:sz w:val="28"/>
          <w:szCs w:val="28"/>
          <w:rtl/>
        </w:rPr>
        <w:t>چنين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كسى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سمت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رهبرى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خلايق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مفتخر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گردد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رسالت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دوش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گيرد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8. </w:t>
      </w:r>
      <w:r w:rsidRPr="00BB54FF">
        <w:rPr>
          <w:rFonts w:ascii="Times New Roman" w:eastAsia="Times New Roman" w:hAnsi="Times New Roman" w:cs="B Nazanin" w:hint="cs"/>
          <w:sz w:val="28"/>
          <w:szCs w:val="28"/>
          <w:rtl/>
        </w:rPr>
        <w:t>كسى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چنين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رتبه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اى</w:t>
      </w:r>
      <w:r w:rsidRPr="00BB54FF">
        <w:rPr>
          <w:rFonts w:ascii="Times New Roman" w:eastAsia="Times New Roman" w:hAnsi="Times New Roman" w:cs="B Nazanin"/>
          <w:sz w:val="28"/>
          <w:szCs w:val="28"/>
          <w:rtl/>
        </w:rPr>
        <w:t xml:space="preserve"> مفتخر گردد با معجزات درخشان، از جانب ساحت احديت تأييد خواهد شد.</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9. </w:t>
      </w:r>
      <w:r w:rsidRPr="00BB54FF">
        <w:rPr>
          <w:rFonts w:ascii="Times New Roman" w:eastAsia="Times New Roman" w:hAnsi="Times New Roman" w:cs="B Nazanin" w:hint="cs"/>
          <w:sz w:val="28"/>
          <w:szCs w:val="28"/>
          <w:rtl/>
        </w:rPr>
        <w:t>كمالات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مزبور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ارادى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ميزان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عزم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اراده،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شجاعت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بلنداى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بستگى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دارد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10.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تدريجى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ساليان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درازى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طول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انجامد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چنين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مرتبه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نايل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11. </w:t>
      </w:r>
      <w:r w:rsidRPr="00BB54FF">
        <w:rPr>
          <w:rFonts w:ascii="Times New Roman" w:eastAsia="Times New Roman" w:hAnsi="Times New Roman" w:cs="B Nazanin" w:hint="cs"/>
          <w:sz w:val="28"/>
          <w:szCs w:val="28"/>
          <w:rtl/>
        </w:rPr>
        <w:t>چنين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رتبه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جايگاهى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كسى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دهد؛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بسيار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معدودند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كسانى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چنين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افتخارى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نايل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آيند</w:t>
      </w:r>
      <w:r w:rsidRPr="00BB54FF">
        <w:rPr>
          <w:rFonts w:ascii="Times New Roman" w:eastAsia="Times New Roman" w:hAnsi="Times New Roman" w:cs="B Nazanin"/>
          <w:sz w:val="28"/>
          <w:szCs w:val="28"/>
          <w:rtl/>
        </w:rPr>
        <w:t>.</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نقد: مقام شامخ نبوت را نمى توان به اين صورت توجيه</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نبوت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مقامى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منصبى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ربّانى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خداى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سبحان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هركه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مشيّتش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تعلق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بگيرد،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عطا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فرمايد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«اللّهُ</w:t>
      </w:r>
      <w:r w:rsidRPr="00BB54FF">
        <w:rPr>
          <w:rFonts w:ascii="Times New Roman" w:eastAsia="Times New Roman" w:hAnsi="Times New Roman" w:cs="B Nazanin"/>
          <w:sz w:val="28"/>
          <w:szCs w:val="28"/>
          <w:rtl/>
        </w:rPr>
        <w:t xml:space="preserve"> أَعْلَمُ حَيْثُ يَجْعَلُ رِسَالَتَهُ» (انعام: 124) چگونه ممكن است انسانى ـ هرچند از نبوغ و استعدادى سرشار برخوردار باشد ـ بر اثر كمال تعقل، به جايى برسد كه به مشاهده فرشتگان مقرّب الهى نايل آيد؟ و جالب تر آنكه با كمال نيروى تخيل، به اسرار غيب اطلاع يابد؟ و شگفتا كه ايشان مى فرمايد: كمال قوه احساس منجر به تأثير در اجسام مادى (اعجاز) خواهد شد، در حالى كه اعطاى معجزه به منظور اثبات رسالت و برداشتن موانع است، نه اينكه وقتى انسان به درجه خاصى از كمال عقلانى، تخيل و احساس برسد به طور قهرى، به قدرت اعجاز نيز دست پيدا كند.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افزون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xml:space="preserve"> در اين تعبير، به گونه اى به تحليل پرداخته كه گويى ممكن است كسى با اراده خويش، به شكوفايى قوه تعقل، تخيل و احساس خويش بپردازد و سرانجام، به مقام شامخ نبوت نايل آيد و خداوند هم در اين شرايط، او را با قدرت اعجاز تأييد نمايد، در حالى كه «نبوت» انتصابى است و نه ارادى. همچنين اعطاى نبوت و قدرت اعجاز تدريجى نيست، بلكه با اراده حق تعالى و چه بسا يك شبه انجام شود. آيا حضرت موسى عليه السلام در طول هشت يا ده سال چوپانى براى حضرت شعيب عليه السلام به چنان كمالى از تعقل و تخيل و احساس رسيد كه قدرت اعجاز پيدا كرد؟ به او گفته شد: «أَلْقِهَا يَا مُوسَى فَأَلْقَاهَا فَإِذَا هِيَ حَيَّةٌ تَسْعَى» (طه: 19) يا چنين رويدادى به طور دفعى و با يك غمزه ويژه پروردگار شكل گرفت؟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درباره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حضرت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يحيى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السلام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فرمايد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«وَآتَيْنَاهُ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الْحُكْمَ</w:t>
      </w:r>
      <w:r w:rsidRPr="00BB54FF">
        <w:rPr>
          <w:rFonts w:ascii="Times New Roman" w:eastAsia="Times New Roman" w:hAnsi="Times New Roman" w:cs="B Nazanin"/>
          <w:sz w:val="28"/>
          <w:szCs w:val="28"/>
          <w:rtl/>
        </w:rPr>
        <w:t xml:space="preserve"> صَبِيّا» (مريم: 12) و حضرت عيسى عليه السلامنيز نوزادى در گهواره بود كه به اعجاز سخن گفت: «إِنِّي عَبْدُ اللَّهِ آتَانِيَ الْكِتَابَ وَجَعَلَنِي نَبِيّا.» (مريم: 30)</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يك</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خوانيم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افراد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ويژه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برگزيديم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كتب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آسمانى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اختي</w:t>
      </w:r>
      <w:r w:rsidRPr="00BB54FF">
        <w:rPr>
          <w:rFonts w:ascii="Times New Roman" w:eastAsia="Times New Roman" w:hAnsi="Times New Roman" w:cs="B Nazanin"/>
          <w:sz w:val="28"/>
          <w:szCs w:val="28"/>
          <w:rtl/>
        </w:rPr>
        <w:t xml:space="preserve">ارشان قرار داديم: «ثُمَّ أَوْرَثْنَا الْكِتَابَ الَّذِينَ اصْطَفَيْنَا مِنْ عِبَادِنَا» (فاطر: 32) و در خصوص اسرار غيبى مى فرمايد: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خداى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سبحان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اطلاع</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عالم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غيب،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بخواهد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گزينش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«وَلَكِنَّ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يَجْتَبِي</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رُّسُلِهِ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يَشَاء»</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w:t>
      </w:r>
      <w:r w:rsidRPr="00BB54FF">
        <w:rPr>
          <w:rFonts w:ascii="Times New Roman" w:eastAsia="Times New Roman" w:hAnsi="Times New Roman" w:cs="B Nazanin"/>
          <w:sz w:val="28"/>
          <w:szCs w:val="28"/>
          <w:rtl/>
        </w:rPr>
        <w:t>مران: 179) و از سوى ديگر، در قرآن مجيد، به هيچ آيه اى برنمى خوريم كه نشانگر آن باشد و يا اشاره اى بر اين باشد پيامبران عليهم السلام و از جمله نبى اكرم صلى الله عليه و آله بر اثر كمال تعقل به مشاهده فرشتگان نايل گشته و بر اثر كمال تخيل، به اسرار غيب دست يافته و بر اثر كمال قوه احساس، به تأثير در اجسام مادى فائق آمده باشند.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lastRenderedPageBreak/>
        <w:t>3. تحمل امانت: يكى از نشانه هاى كمال و شخصيت انسان، پذيرش امانت الهى است. قرآن كريم در يك مقايسه، برترى انسان بر سائر كائنات را اين گونه بيان مى نمايد: انسان بار امانتى را پذيرفت كه آسمان ها و زمين و كوه هاى باعظمت، قدرت تحمل آن را نداشتند. شگفتا كه چگونه انسان از همه اين موجودات سبقت گرفت و به اين افتخار نايل آمد!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«إِنَّا عَرَضْنَا الْأَمَانَةَ عَلَى السَّمَاوَاتِ وَالْأَرْضِ وَالْجِبَالِ فَأَبَيْنَ أَن يَحْمِلْنَهَا وَأَشْفَقْنَ مِنْهَا وَحَمَلَهَا الْإِنسَانُ إِنَّهُ كَانَ ظَلُوما جَهُولاً.» (احزاب: 72)</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 xml:space="preserve">ملّاصدرا </w:t>
      </w:r>
      <w:r w:rsidRPr="00BB54FF">
        <w:rPr>
          <w:rFonts w:ascii="Times New Roman" w:eastAsia="Times New Roman" w:hAnsi="Times New Roman" w:cs="B Nazanin"/>
          <w:sz w:val="28"/>
          <w:szCs w:val="28"/>
          <w:rtl/>
        </w:rPr>
        <w:t>در بيان آيه مزبور چنين مى نويسد:</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انّ «حقيقة الامانة» هى الفيض الالهى الاتم بلاواسطه، والمراد منه الفناء عن كل شى ء والبقاء بالله، والانسان من بين الممكنات مخصوص بذلك. وانّما سميت «امانة لأنّ الفيض بلاواسطة هو من صفات الحق تعالى و معنى «عرض الامانة» عرض تحمل الفيض الوجودى على وجه العارية الماخوذه اولاً، المردودة اخيرا... و اما قوله «إِنَّهُ كَانَ ظَلُوما جَهُولاً» على صيغة المبالغة ففيه الاشارة الى أنّ الظالم من يظلم غيره والظلوم من يظلم نفسه، و كذا الجاهل من يجهل غيره والجهول من يجهل نفسه. اما ظلم الانسان على نفسه فافناء ذاته و اماتته نفسه بالارادة، و اما جهله بنفسه فلأنّه ماعرف نفسه و لم يعلم انّه ليست ذاته هذه البهيميه الآكلة الشاربة الناكحة المائتة... فصارت الظلومية و الجهولية فى حق حامل الامانة و مؤدى حقّها مدحا، وفى حق الخائنين فيها ذما.</w:t>
      </w:r>
      <w:bookmarkStart w:id="81" w:name="_ednref80"/>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80</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80</w:t>
      </w:r>
      <w:r w:rsidRPr="00BB54FF">
        <w:rPr>
          <w:rFonts w:ascii="Times New Roman" w:eastAsia="Times New Roman" w:hAnsi="Times New Roman" w:cs="B Nazanin"/>
          <w:sz w:val="28"/>
          <w:szCs w:val="28"/>
          <w:rtl/>
        </w:rPr>
        <w:fldChar w:fldCharType="end"/>
      </w:r>
      <w:bookmarkEnd w:id="81"/>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در تعبير فوق نيز چند نكته درخور تأمّل 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 </w:t>
      </w:r>
      <w:r w:rsidRPr="00BB54FF">
        <w:rPr>
          <w:rFonts w:ascii="Times New Roman" w:eastAsia="Times New Roman" w:hAnsi="Times New Roman" w:cs="B Nazanin" w:hint="cs"/>
          <w:sz w:val="28"/>
          <w:szCs w:val="28"/>
          <w:rtl/>
        </w:rPr>
        <w:t>«امانت»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مزبور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عبارت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فيض</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واسطه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اتم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و منظور از آن فناى از هر چيز و بقاى به ذات خداوندى است كه اين امر ويژه انسان كامل است.</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منظور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«ظلوم»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ظلم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نفس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عبارت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فنانمودن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ذات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وميراندن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خويش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موت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ارادى</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منظور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«جهول»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عدم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شناخت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معرفت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نفس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يعنى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نش</w:t>
      </w:r>
      <w:r w:rsidRPr="00BB54FF">
        <w:rPr>
          <w:rFonts w:ascii="Times New Roman" w:eastAsia="Times New Roman" w:hAnsi="Times New Roman" w:cs="B Nazanin"/>
          <w:sz w:val="28"/>
          <w:szCs w:val="28"/>
          <w:rtl/>
        </w:rPr>
        <w:t>ناخته و ندانسته كه حقيقت وجودى اش تنها بعد حيوانى خوردن، آشاميدن، شهوت جنسى و حيات و ممات نيست. و هيچ جهلى از اين بالاتر نيست؛ چراكه جهل به نفس موجب جهل به ساحت ربوبى است، و اين بزرگ ترين خسارت براى انسان به شمار مى آيد.</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4 . </w:t>
      </w:r>
      <w:r w:rsidRPr="00BB54FF">
        <w:rPr>
          <w:rFonts w:ascii="Times New Roman" w:eastAsia="Times New Roman" w:hAnsi="Times New Roman" w:cs="B Nazanin" w:hint="cs"/>
          <w:sz w:val="28"/>
          <w:szCs w:val="28"/>
          <w:rtl/>
        </w:rPr>
        <w:t>بعد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حيوانيت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جسمانيت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تنه</w:t>
      </w:r>
      <w:r w:rsidRPr="00BB54FF">
        <w:rPr>
          <w:rFonts w:ascii="Times New Roman" w:eastAsia="Times New Roman" w:hAnsi="Times New Roman" w:cs="B Nazanin"/>
          <w:sz w:val="28"/>
          <w:szCs w:val="28"/>
          <w:rtl/>
        </w:rPr>
        <w:t>ا پوسته اى از وجود ماست. كانون اصلى و هسته مركزى شخصيت انسان همان روح مجرد اوست.</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5. </w:t>
      </w:r>
      <w:r w:rsidRPr="00BB54FF">
        <w:rPr>
          <w:rFonts w:ascii="Times New Roman" w:eastAsia="Times New Roman" w:hAnsi="Times New Roman" w:cs="B Nazanin" w:hint="cs"/>
          <w:sz w:val="28"/>
          <w:szCs w:val="28"/>
          <w:rtl/>
        </w:rPr>
        <w:t>روح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نيز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نوبه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قشرى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دارد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لبّى،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هموست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محبوب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ذات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احديت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6. </w:t>
      </w:r>
      <w:r w:rsidRPr="00BB54FF">
        <w:rPr>
          <w:rFonts w:ascii="Times New Roman" w:eastAsia="Times New Roman" w:hAnsi="Times New Roman" w:cs="B Nazanin" w:hint="cs"/>
          <w:sz w:val="28"/>
          <w:szCs w:val="28"/>
          <w:rtl/>
        </w:rPr>
        <w:t>ظلوميت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جهوليت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رويكرد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توان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لحاظ</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نمود</w:t>
      </w:r>
      <w:r w:rsidRPr="00BB54FF">
        <w:rPr>
          <w:rFonts w:ascii="Times New Roman" w:eastAsia="Times New Roman" w:hAnsi="Times New Roman" w:cs="B Nazanin"/>
          <w:sz w:val="28"/>
          <w:szCs w:val="28"/>
          <w:rtl/>
        </w:rPr>
        <w:t>:</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كسى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امانت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نموده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ادا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كرده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صورت،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برايش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مدح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شمار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رود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كسى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نسبت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امانت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خيانت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ورزيده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صورت،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برايش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مذمّت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شمار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آيد</w:t>
      </w:r>
      <w:r w:rsidRPr="00BB54FF">
        <w:rPr>
          <w:rFonts w:ascii="Times New Roman" w:eastAsia="Times New Roman" w:hAnsi="Times New Roman" w:cs="B Nazanin"/>
          <w:sz w:val="28"/>
          <w:szCs w:val="28"/>
          <w:rtl/>
        </w:rPr>
        <w:t>.</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lastRenderedPageBreak/>
        <w:t xml:space="preserve">نقد: با اين وصف، </w:t>
      </w: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xml:space="preserve"> «امانت» را گسستن از هر چيز و فناى فى اللّه دانسته است كه اختصاصى به اوحدى از افراد و برخى از كمّلين دارد، در حالى كه رويكرد آيه مطلق انسان است، و عموم افراد بشر را شامل مى شود. همچنين «ظلوم» را نوعى مدح براى انسان به شمار آورده، در حالى كه «جهول» را جهل به نفس دانسته كه نوعى مذمّت است.</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ظهور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دقت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سياق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اقتضا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عبارت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مذمت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باشد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«ظلوم»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معناى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«ناسپاس»</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برابر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نعمت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بزرگ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«جهول»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معناى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«ناآگاه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منزلت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خويشتن»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بنابراين،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تعبير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مذكور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گلايه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سوى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حضرت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احديت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حق</w:t>
      </w:r>
      <w:r w:rsidRPr="00BB54FF">
        <w:rPr>
          <w:rFonts w:ascii="Times New Roman" w:eastAsia="Times New Roman" w:hAnsi="Times New Roman" w:cs="B Nazanin"/>
          <w:sz w:val="28"/>
          <w:szCs w:val="28"/>
          <w:rtl/>
        </w:rPr>
        <w:t xml:space="preserve"> آنچه سزاى اين سرمايه بزرگ الهى است، از ناحيه انسان ادا نمى شود؟!</w:t>
      </w:r>
      <w:bookmarkStart w:id="82" w:name="_ednref81"/>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w:instrText>
      </w:r>
      <w:r w:rsidRPr="00BB54FF">
        <w:rPr>
          <w:rFonts w:ascii="Times New Roman" w:eastAsia="Times New Roman" w:hAnsi="Times New Roman" w:cs="B Nazanin"/>
          <w:sz w:val="28"/>
          <w:szCs w:val="28"/>
          <w:rtl/>
        </w:rPr>
        <w:instrText>81</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81</w:t>
      </w:r>
      <w:r w:rsidRPr="00BB54FF">
        <w:rPr>
          <w:rFonts w:ascii="Times New Roman" w:eastAsia="Times New Roman" w:hAnsi="Times New Roman" w:cs="B Nazanin"/>
          <w:sz w:val="28"/>
          <w:szCs w:val="28"/>
          <w:rtl/>
        </w:rPr>
        <w:fldChar w:fldCharType="end"/>
      </w:r>
      <w:bookmarkEnd w:id="82"/>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شگفتا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ملّاصدرا</w:t>
      </w:r>
      <w:r w:rsidRPr="00BB54FF">
        <w:rPr>
          <w:rFonts w:ascii="Times New Roman" w:eastAsia="Times New Roman" w:hAnsi="Times New Roman" w:cs="B Nazanin"/>
          <w:sz w:val="28"/>
          <w:szCs w:val="28"/>
          <w:rtl/>
        </w:rPr>
        <w:t xml:space="preserve"> «ظلوم» و «جهول» را با دو رويكرد، هم مدح و هم مذمت به شمار آورده است! اين در حالى است كه ظهور و سياق آيه تنها نشانگر ناسپاسى و مذمت نوع افراد است در برابر آن همه عظمت وكرامتى كه خداى سبحان به انسان بخشيده است.</w:t>
      </w:r>
    </w:p>
    <w:p w:rsidR="00534CD5" w:rsidRPr="00BB54FF" w:rsidRDefault="00534CD5" w:rsidP="00BB54FF">
      <w:pPr>
        <w:bidi/>
        <w:spacing w:before="100" w:beforeAutospacing="1" w:after="100" w:afterAutospacing="1" w:line="240" w:lineRule="auto"/>
        <w:jc w:val="both"/>
        <w:outlineLvl w:val="1"/>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نتيجه گيرى</w:t>
      </w:r>
    </w:p>
    <w:p w:rsidR="00534CD5" w:rsidRPr="00BB54FF" w:rsidRDefault="00534CD5" w:rsidP="00BB54FF">
      <w:pPr>
        <w:bidi/>
        <w:spacing w:before="100" w:beforeAutospacing="1" w:after="100" w:afterAutospacing="1"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1. حكمت وجودى انسان در آفرينش، بسى شگفت تر از حكمت وجودى ساير كائنات است.</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2. </w:t>
      </w:r>
      <w:r w:rsidRPr="00BB54FF">
        <w:rPr>
          <w:rFonts w:ascii="Times New Roman" w:eastAsia="Times New Roman" w:hAnsi="Times New Roman" w:cs="B Nazanin" w:hint="cs"/>
          <w:sz w:val="28"/>
          <w:szCs w:val="28"/>
          <w:rtl/>
        </w:rPr>
        <w:t>بين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قوه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استعداد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w:t>
      </w:r>
      <w:bookmarkStart w:id="83" w:name="_GoBack"/>
      <w:bookmarkEnd w:id="83"/>
      <w:r w:rsidRPr="00BB54FF">
        <w:rPr>
          <w:rFonts w:ascii="Times New Roman" w:eastAsia="Times New Roman" w:hAnsi="Times New Roman" w:cs="B Nazanin" w:hint="cs"/>
          <w:sz w:val="28"/>
          <w:szCs w:val="28"/>
          <w:rtl/>
        </w:rPr>
        <w:t>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فعليت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درازاى بى نهايت كشيده شده است.</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3.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مطالعه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خلقت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بيش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ساير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كائنات،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توان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وجود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خداى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هستى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بخش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4. </w:t>
      </w:r>
      <w:r w:rsidRPr="00BB54FF">
        <w:rPr>
          <w:rFonts w:ascii="Times New Roman" w:eastAsia="Times New Roman" w:hAnsi="Times New Roman" w:cs="B Nazanin" w:hint="cs"/>
          <w:sz w:val="28"/>
          <w:szCs w:val="28"/>
          <w:rtl/>
        </w:rPr>
        <w:t>روح</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وحدت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جمعى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اشتدادى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برخوردار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ممكن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آثار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رنگارنگ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بسا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متضادى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يك</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شخصيت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باعظمت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مشاهده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شود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5.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ديدگاه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هدف</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آفرينش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رحمت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نهايت،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تقرب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هرچه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بيشتر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ساحت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پروردگار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6. </w:t>
      </w:r>
      <w:r w:rsidRPr="00BB54FF">
        <w:rPr>
          <w:rFonts w:ascii="Times New Roman" w:eastAsia="Times New Roman" w:hAnsi="Times New Roman" w:cs="B Nazanin" w:hint="cs"/>
          <w:sz w:val="28"/>
          <w:szCs w:val="28"/>
          <w:rtl/>
        </w:rPr>
        <w:t>قرآن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مستعد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گذر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حجاب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ظلمانى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نورانى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داند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نتيجه،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تواند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ژرفاى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هستى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اسرار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عالم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ملكوت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يابد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7.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كام</w:t>
      </w:r>
      <w:r w:rsidRPr="00BB54FF">
        <w:rPr>
          <w:rFonts w:ascii="Times New Roman" w:eastAsia="Times New Roman" w:hAnsi="Times New Roman" w:cs="B Nazanin"/>
          <w:sz w:val="28"/>
          <w:szCs w:val="28"/>
          <w:rtl/>
        </w:rPr>
        <w:t>ل در قرآن، خليفه اللّه است و مظهر جامع اسما و صفات الهى به شمار مى رود.</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8.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تجلى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پروردگار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امانت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قوت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دوش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كشيده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آزمون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بزرگ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دشوار،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سرافراز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بيرون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آمده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اسطوره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منزله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يك</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امت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9. </w:t>
      </w:r>
      <w:r w:rsidRPr="00BB54FF">
        <w:rPr>
          <w:rFonts w:ascii="Times New Roman" w:eastAsia="Times New Roman" w:hAnsi="Times New Roman" w:cs="B Nazanin" w:hint="cs"/>
          <w:sz w:val="28"/>
          <w:szCs w:val="28"/>
          <w:rtl/>
        </w:rPr>
        <w:t>ان</w:t>
      </w:r>
      <w:r w:rsidRPr="00BB54FF">
        <w:rPr>
          <w:rFonts w:ascii="Times New Roman" w:eastAsia="Times New Roman" w:hAnsi="Times New Roman" w:cs="B Nazanin"/>
          <w:sz w:val="28"/>
          <w:szCs w:val="28"/>
          <w:rtl/>
        </w:rPr>
        <w:t>سان كامل اسوه فرهيختگان بوده و در معراج، بر بال فرشتگان به پرواز درآمده است.</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10.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كامل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سرآمد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پيشتازان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گشته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عالى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ترين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مراتب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قرب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«مقام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محمود»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يكجا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احراز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نموده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11. </w:t>
      </w:r>
      <w:r w:rsidRPr="00BB54FF">
        <w:rPr>
          <w:rFonts w:ascii="Times New Roman" w:eastAsia="Times New Roman" w:hAnsi="Times New Roman" w:cs="B Nazanin" w:hint="cs"/>
          <w:sz w:val="28"/>
          <w:szCs w:val="28"/>
          <w:rtl/>
        </w:rPr>
        <w:t>جلاى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قلب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پرتو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معرفت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يقينى،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نقش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بارزى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معرفت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ربوبى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دارد.</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12. </w:t>
      </w:r>
      <w:r w:rsidRPr="00BB54FF">
        <w:rPr>
          <w:rFonts w:ascii="Times New Roman" w:eastAsia="Times New Roman" w:hAnsi="Times New Roman" w:cs="B Nazanin" w:hint="cs"/>
          <w:sz w:val="28"/>
          <w:szCs w:val="28"/>
          <w:rtl/>
        </w:rPr>
        <w:t>برخى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دنبال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لذات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دنيوى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برخى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پى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حور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قصور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اخروى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برخى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درصدد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رضوان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برترين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فضيلت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است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انسان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آينه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قلب</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خويش</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را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گونه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جلا</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بخشد</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كه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آن،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جز</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جمال</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الهى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نمودار</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نباشد</w:t>
      </w:r>
      <w:r w:rsidRPr="00BB54FF">
        <w:rPr>
          <w:rFonts w:ascii="Times New Roman" w:eastAsia="Times New Roman" w:hAnsi="Times New Roman" w:cs="B Nazanin"/>
          <w:sz w:val="28"/>
          <w:szCs w:val="28"/>
          <w:rtl/>
        </w:rPr>
        <w:t>.</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13. </w:t>
      </w:r>
      <w:r w:rsidRPr="00BB54FF">
        <w:rPr>
          <w:rFonts w:ascii="Times New Roman" w:eastAsia="Times New Roman" w:hAnsi="Times New Roman" w:cs="B Nazanin" w:hint="cs"/>
          <w:sz w:val="28"/>
          <w:szCs w:val="28"/>
          <w:rtl/>
        </w:rPr>
        <w:t>ديدگاه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 xml:space="preserve">ملّاصدرا </w:t>
      </w:r>
      <w:r w:rsidRPr="00BB54FF">
        <w:rPr>
          <w:rFonts w:ascii="Times New Roman" w:eastAsia="Times New Roman" w:hAnsi="Times New Roman" w:cs="B Nazanin"/>
          <w:sz w:val="28"/>
          <w:szCs w:val="28"/>
          <w:rtl/>
        </w:rPr>
        <w:t>در تبيين كمال انسان، علاوه بر نقطه نظرهاى بديع او، برگرفته از انديشمندان و حكماى پيشين است. او همچنين از آيات قرآن و بيانات پيشوايان بزرگ اسلام بهره وافر برده است.</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14. </w:t>
      </w:r>
      <w:r w:rsidRPr="00BB54FF">
        <w:rPr>
          <w:rFonts w:ascii="Times New Roman" w:eastAsia="Times New Roman" w:hAnsi="Times New Roman" w:cs="B Nazanin" w:hint="cs"/>
          <w:sz w:val="28"/>
          <w:szCs w:val="28"/>
          <w:rtl/>
        </w:rPr>
        <w:t>ديدگاه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هاى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 xml:space="preserve">ملّاصدرا </w:t>
      </w:r>
      <w:r w:rsidRPr="00BB54FF">
        <w:rPr>
          <w:rFonts w:ascii="Times New Roman" w:eastAsia="Times New Roman" w:hAnsi="Times New Roman" w:cs="B Nazanin"/>
          <w:sz w:val="28"/>
          <w:szCs w:val="28"/>
          <w:rtl/>
        </w:rPr>
        <w:t>به طور كلى، با قرآن و روايات همسوست. در اين نگرش، به عنوان «نقاط اشتراك» ارزيابى شد.</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sz w:val="28"/>
          <w:szCs w:val="28"/>
          <w:rtl/>
        </w:rPr>
        <w:t xml:space="preserve"> 15. به نظر مى رسد برخى از ديدگاه هاى </w:t>
      </w:r>
      <w:r w:rsidRPr="00BB54FF">
        <w:rPr>
          <w:rFonts w:ascii="Times New Roman" w:eastAsia="Times New Roman" w:hAnsi="Times New Roman" w:cs="B Nazanin"/>
          <w:i/>
          <w:iCs/>
          <w:sz w:val="28"/>
          <w:szCs w:val="28"/>
          <w:rtl/>
        </w:rPr>
        <w:t xml:space="preserve">ملّاصدرا </w:t>
      </w:r>
      <w:r w:rsidRPr="00BB54FF">
        <w:rPr>
          <w:rFonts w:ascii="Times New Roman" w:eastAsia="Times New Roman" w:hAnsi="Times New Roman" w:cs="B Nazanin"/>
          <w:sz w:val="28"/>
          <w:szCs w:val="28"/>
          <w:rtl/>
        </w:rPr>
        <w:t xml:space="preserve">با قرآن و روايات همسويى ندارد كه به عنوان «نقاط اختلاف» مطرح </w:t>
      </w:r>
      <w:r w:rsidRPr="00BB54FF">
        <w:rPr>
          <w:rFonts w:ascii="Times New Roman" w:eastAsia="Times New Roman" w:hAnsi="Times New Roman" w:cs="B Nazanin"/>
          <w:sz w:val="28"/>
          <w:szCs w:val="28"/>
          <w:rtl/>
        </w:rPr>
        <w:lastRenderedPageBreak/>
        <w:t>گرديد و نقد و ارزيابى شد.</w:t>
      </w:r>
      <w:r w:rsidRPr="00BB54FF">
        <w:rPr>
          <w:rFonts w:ascii="Times New Roman" w:eastAsia="Times New Roman" w:hAnsi="Times New Roman" w:cs="B Nazanin"/>
          <w:sz w:val="28"/>
          <w:szCs w:val="28"/>
          <w:rtl/>
        </w:rPr>
        <w:br/>
      </w:r>
      <w:r w:rsidRPr="00BB54FF">
        <w:rPr>
          <w:rFonts w:ascii="Times New Roman" w:eastAsia="Times New Roman" w:hAnsi="Times New Roman" w:cs="Times New Roman" w:hint="cs"/>
          <w:sz w:val="28"/>
          <w:szCs w:val="28"/>
          <w:rtl/>
        </w:rPr>
        <w:t> </w:t>
      </w:r>
    </w:p>
    <w:p w:rsidR="00534CD5" w:rsidRPr="00BB54FF" w:rsidRDefault="00FC3DBF" w:rsidP="00BB54FF">
      <w:pPr>
        <w:bidi/>
        <w:spacing w:after="0" w:line="240" w:lineRule="auto"/>
        <w:jc w:val="both"/>
        <w:rPr>
          <w:rFonts w:ascii="Times New Roman" w:eastAsia="Times New Roman" w:hAnsi="Times New Roman" w:cs="B Nazanin"/>
          <w:sz w:val="28"/>
          <w:szCs w:val="28"/>
          <w:rtl/>
        </w:rPr>
      </w:pPr>
      <w:r w:rsidRPr="00BB54FF">
        <w:rPr>
          <w:rFonts w:ascii="Times New Roman" w:eastAsia="Times New Roman" w:hAnsi="Times New Roman" w:cs="B Nazanin"/>
          <w:sz w:val="28"/>
          <w:szCs w:val="28"/>
        </w:rPr>
        <w:pict>
          <v:rect id="_x0000_i1027" style="width:0;height:1.5pt" o:hralign="right" o:hrstd="t" o:hr="t" fillcolor="#a7a6aa" stroked="f"/>
        </w:pict>
      </w:r>
    </w:p>
    <w:p w:rsidR="00534CD5" w:rsidRPr="00BB54FF" w:rsidRDefault="00534CD5" w:rsidP="00764509">
      <w:pPr>
        <w:bidi/>
        <w:spacing w:before="100" w:beforeAutospacing="1" w:after="100" w:afterAutospacing="1" w:line="240" w:lineRule="auto"/>
        <w:rPr>
          <w:rFonts w:ascii="Times New Roman" w:eastAsia="Times New Roman" w:hAnsi="Times New Roman" w:cs="B Nazanin"/>
          <w:sz w:val="28"/>
          <w:szCs w:val="28"/>
        </w:rPr>
      </w:pPr>
      <w:r w:rsidRPr="00BB54FF">
        <w:rPr>
          <w:rFonts w:ascii="Times New Roman" w:eastAsia="Times New Roman" w:hAnsi="Times New Roman" w:cs="B Nazanin"/>
          <w:sz w:val="28"/>
          <w:szCs w:val="28"/>
          <w:rtl/>
        </w:rPr>
        <w:t>پي‌نوشت‌ها:</w:t>
      </w:r>
    </w:p>
    <w:bookmarkStart w:id="84" w:name="_edn1"/>
    <w:p w:rsidR="00534CD5" w:rsidRPr="00BB54FF" w:rsidRDefault="00534CD5" w:rsidP="00764509">
      <w:pPr>
        <w:bidi/>
        <w:spacing w:before="100" w:beforeAutospacing="1" w:after="100" w:afterAutospacing="1" w:line="240" w:lineRule="auto"/>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1</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w:t>
      </w:r>
      <w:r w:rsidRPr="00BB54FF">
        <w:rPr>
          <w:rFonts w:ascii="Times New Roman" w:eastAsia="Times New Roman" w:hAnsi="Times New Roman" w:cs="B Nazanin"/>
          <w:sz w:val="28"/>
          <w:szCs w:val="28"/>
          <w:rtl/>
        </w:rPr>
        <w:fldChar w:fldCharType="end"/>
      </w:r>
      <w:bookmarkEnd w:id="84"/>
      <w:r w:rsidRPr="00BB54FF">
        <w:rPr>
          <w:rFonts w:ascii="Times New Roman" w:eastAsia="Times New Roman" w:hAnsi="Times New Roman" w:cs="B Nazanin"/>
          <w:sz w:val="28"/>
          <w:szCs w:val="28"/>
          <w:rtl/>
        </w:rPr>
        <w:t xml:space="preserve">ـ خواجه نصيرالدين طوسى، </w:t>
      </w:r>
      <w:r w:rsidRPr="00BB54FF">
        <w:rPr>
          <w:rFonts w:ascii="Times New Roman" w:eastAsia="Times New Roman" w:hAnsi="Times New Roman" w:cs="B Nazanin"/>
          <w:i/>
          <w:iCs/>
          <w:sz w:val="28"/>
          <w:szCs w:val="28"/>
          <w:rtl/>
        </w:rPr>
        <w:t>شرح‏الاشارات و التنبيهات</w:t>
      </w:r>
      <w:r w:rsidRPr="00BB54FF">
        <w:rPr>
          <w:rFonts w:ascii="Times New Roman" w:eastAsia="Times New Roman" w:hAnsi="Times New Roman" w:cs="B Nazanin"/>
          <w:sz w:val="28"/>
          <w:szCs w:val="28"/>
          <w:rtl/>
        </w:rPr>
        <w:t>، ج 3، ص 338.</w:t>
      </w:r>
      <w:r w:rsidRPr="00BB54FF">
        <w:rPr>
          <w:rFonts w:ascii="Times New Roman" w:eastAsia="Times New Roman" w:hAnsi="Times New Roman" w:cs="B Nazanin"/>
          <w:sz w:val="28"/>
          <w:szCs w:val="28"/>
          <w:rtl/>
        </w:rPr>
        <w:br/>
      </w:r>
      <w:bookmarkStart w:id="85" w:name="_edn2"/>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2</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w:t>
      </w:r>
      <w:r w:rsidRPr="00BB54FF">
        <w:rPr>
          <w:rFonts w:ascii="Times New Roman" w:eastAsia="Times New Roman" w:hAnsi="Times New Roman" w:cs="B Nazanin"/>
          <w:sz w:val="28"/>
          <w:szCs w:val="28"/>
          <w:rtl/>
        </w:rPr>
        <w:fldChar w:fldCharType="end"/>
      </w:r>
      <w:bookmarkEnd w:id="85"/>
      <w:r w:rsidRPr="00BB54FF">
        <w:rPr>
          <w:rFonts w:ascii="Times New Roman" w:eastAsia="Times New Roman" w:hAnsi="Times New Roman" w:cs="B Nazanin"/>
          <w:sz w:val="28"/>
          <w:szCs w:val="28"/>
          <w:rtl/>
        </w:rPr>
        <w:t xml:space="preserve">ـ ژكس، </w:t>
      </w:r>
      <w:r w:rsidRPr="00BB54FF">
        <w:rPr>
          <w:rFonts w:ascii="Times New Roman" w:eastAsia="Times New Roman" w:hAnsi="Times New Roman" w:cs="B Nazanin"/>
          <w:i/>
          <w:iCs/>
          <w:sz w:val="28"/>
          <w:szCs w:val="28"/>
          <w:rtl/>
        </w:rPr>
        <w:t>فلسفه اخلاق</w:t>
      </w:r>
      <w:r w:rsidRPr="00BB54FF">
        <w:rPr>
          <w:rFonts w:ascii="Times New Roman" w:eastAsia="Times New Roman" w:hAnsi="Times New Roman" w:cs="B Nazanin"/>
          <w:sz w:val="28"/>
          <w:szCs w:val="28"/>
          <w:rtl/>
        </w:rPr>
        <w:t>، ترجمه ابوالقاسم پورحسينى، ص 88.</w:t>
      </w:r>
      <w:r w:rsidRPr="00BB54FF">
        <w:rPr>
          <w:rFonts w:ascii="Times New Roman" w:eastAsia="Times New Roman" w:hAnsi="Times New Roman" w:cs="B Nazanin"/>
          <w:sz w:val="28"/>
          <w:szCs w:val="28"/>
          <w:rtl/>
        </w:rPr>
        <w:br/>
      </w:r>
      <w:bookmarkStart w:id="86" w:name="_edn3"/>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3</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w:t>
      </w:r>
      <w:r w:rsidRPr="00BB54FF">
        <w:rPr>
          <w:rFonts w:ascii="Times New Roman" w:eastAsia="Times New Roman" w:hAnsi="Times New Roman" w:cs="B Nazanin"/>
          <w:sz w:val="28"/>
          <w:szCs w:val="28"/>
          <w:rtl/>
        </w:rPr>
        <w:fldChar w:fldCharType="end"/>
      </w:r>
      <w:bookmarkEnd w:id="86"/>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الحاشية على الهيات الشفاء</w:t>
      </w:r>
      <w:r w:rsidRPr="00BB54FF">
        <w:rPr>
          <w:rFonts w:ascii="Times New Roman" w:eastAsia="Times New Roman" w:hAnsi="Times New Roman" w:cs="B Nazanin"/>
          <w:sz w:val="28"/>
          <w:szCs w:val="28"/>
          <w:rtl/>
        </w:rPr>
        <w:t>، ص 2.</w:t>
      </w:r>
      <w:r w:rsidRPr="00BB54FF">
        <w:rPr>
          <w:rFonts w:ascii="Times New Roman" w:eastAsia="Times New Roman" w:hAnsi="Times New Roman" w:cs="B Nazanin"/>
          <w:sz w:val="28"/>
          <w:szCs w:val="28"/>
          <w:rtl/>
        </w:rPr>
        <w:br/>
      </w:r>
      <w:bookmarkStart w:id="87" w:name="_edn4"/>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4</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w:t>
      </w:r>
      <w:r w:rsidRPr="00BB54FF">
        <w:rPr>
          <w:rFonts w:ascii="Times New Roman" w:eastAsia="Times New Roman" w:hAnsi="Times New Roman" w:cs="B Nazanin"/>
          <w:sz w:val="28"/>
          <w:szCs w:val="28"/>
          <w:rtl/>
        </w:rPr>
        <w:fldChar w:fldCharType="end"/>
      </w:r>
      <w:bookmarkEnd w:id="87"/>
      <w:r w:rsidRPr="00BB54FF">
        <w:rPr>
          <w:rFonts w:ascii="Times New Roman" w:eastAsia="Times New Roman" w:hAnsi="Times New Roman" w:cs="B Nazanin"/>
          <w:sz w:val="28"/>
          <w:szCs w:val="28"/>
          <w:rtl/>
        </w:rPr>
        <w:t xml:space="preserve">ـ حسن مصطفوى، </w:t>
      </w:r>
      <w:r w:rsidRPr="00BB54FF">
        <w:rPr>
          <w:rFonts w:ascii="Times New Roman" w:eastAsia="Times New Roman" w:hAnsi="Times New Roman" w:cs="B Nazanin"/>
          <w:i/>
          <w:iCs/>
          <w:sz w:val="28"/>
          <w:szCs w:val="28"/>
          <w:rtl/>
        </w:rPr>
        <w:t>التحقيق فى كلمات القرآن</w:t>
      </w:r>
      <w:r w:rsidRPr="00BB54FF">
        <w:rPr>
          <w:rFonts w:ascii="Times New Roman" w:eastAsia="Times New Roman" w:hAnsi="Times New Roman" w:cs="B Nazanin"/>
          <w:sz w:val="28"/>
          <w:szCs w:val="28"/>
          <w:rtl/>
        </w:rPr>
        <w:t>، ج 10، ص 112.</w:t>
      </w:r>
      <w:r w:rsidRPr="00BB54FF">
        <w:rPr>
          <w:rFonts w:ascii="Times New Roman" w:eastAsia="Times New Roman" w:hAnsi="Times New Roman" w:cs="B Nazanin"/>
          <w:sz w:val="28"/>
          <w:szCs w:val="28"/>
          <w:rtl/>
        </w:rPr>
        <w:br/>
      </w:r>
      <w:bookmarkStart w:id="88" w:name="_edn5"/>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5</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w:t>
      </w:r>
      <w:r w:rsidRPr="00BB54FF">
        <w:rPr>
          <w:rFonts w:ascii="Times New Roman" w:eastAsia="Times New Roman" w:hAnsi="Times New Roman" w:cs="B Nazanin"/>
          <w:sz w:val="28"/>
          <w:szCs w:val="28"/>
          <w:rtl/>
        </w:rPr>
        <w:fldChar w:fldCharType="end"/>
      </w:r>
      <w:bookmarkEnd w:id="88"/>
      <w:r w:rsidRPr="00BB54FF">
        <w:rPr>
          <w:rFonts w:ascii="Times New Roman" w:eastAsia="Times New Roman" w:hAnsi="Times New Roman" w:cs="B Nazanin"/>
          <w:sz w:val="28"/>
          <w:szCs w:val="28"/>
          <w:rtl/>
        </w:rPr>
        <w:t>ـ بنگريد به: مائده: 46،64و68؛ توبه: 17؛ فتح: 2؛ جمعه: 5.</w:t>
      </w:r>
      <w:r w:rsidRPr="00BB54FF">
        <w:rPr>
          <w:rFonts w:ascii="Times New Roman" w:eastAsia="Times New Roman" w:hAnsi="Times New Roman" w:cs="B Nazanin"/>
          <w:sz w:val="28"/>
          <w:szCs w:val="28"/>
          <w:rtl/>
        </w:rPr>
        <w:br/>
      </w:r>
      <w:bookmarkStart w:id="89" w:name="_edn6"/>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6</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w:t>
      </w:r>
      <w:r w:rsidRPr="00BB54FF">
        <w:rPr>
          <w:rFonts w:ascii="Times New Roman" w:eastAsia="Times New Roman" w:hAnsi="Times New Roman" w:cs="B Nazanin"/>
          <w:sz w:val="28"/>
          <w:szCs w:val="28"/>
          <w:rtl/>
        </w:rPr>
        <w:fldChar w:fldCharType="end"/>
      </w:r>
      <w:bookmarkEnd w:id="89"/>
      <w:r w:rsidRPr="00BB54FF">
        <w:rPr>
          <w:rFonts w:ascii="Times New Roman" w:eastAsia="Times New Roman" w:hAnsi="Times New Roman" w:cs="B Nazanin"/>
          <w:sz w:val="28"/>
          <w:szCs w:val="28"/>
          <w:rtl/>
        </w:rPr>
        <w:t xml:space="preserve">ـ ر.ك: ابوحامد غزالى، </w:t>
      </w:r>
      <w:r w:rsidRPr="00BB54FF">
        <w:rPr>
          <w:rFonts w:ascii="Times New Roman" w:eastAsia="Times New Roman" w:hAnsi="Times New Roman" w:cs="B Nazanin"/>
          <w:i/>
          <w:iCs/>
          <w:sz w:val="28"/>
          <w:szCs w:val="28"/>
          <w:rtl/>
        </w:rPr>
        <w:t>احياء علوم‏ الدين</w:t>
      </w:r>
      <w:r w:rsidRPr="00BB54FF">
        <w:rPr>
          <w:rFonts w:ascii="Times New Roman" w:eastAsia="Times New Roman" w:hAnsi="Times New Roman" w:cs="B Nazanin"/>
          <w:sz w:val="28"/>
          <w:szCs w:val="28"/>
          <w:rtl/>
        </w:rPr>
        <w:t xml:space="preserve">، تحقيق سيد ابراهيم، ج 3، ص 438؛ محسن فيض كاشانى، </w:t>
      </w:r>
      <w:r w:rsidRPr="00BB54FF">
        <w:rPr>
          <w:rFonts w:ascii="Times New Roman" w:eastAsia="Times New Roman" w:hAnsi="Times New Roman" w:cs="B Nazanin"/>
          <w:i/>
          <w:iCs/>
          <w:sz w:val="28"/>
          <w:szCs w:val="28"/>
          <w:rtl/>
        </w:rPr>
        <w:t>الحقايق</w:t>
      </w:r>
      <w:r w:rsidRPr="00BB54FF">
        <w:rPr>
          <w:rFonts w:ascii="Times New Roman" w:eastAsia="Times New Roman" w:hAnsi="Times New Roman" w:cs="B Nazanin"/>
          <w:sz w:val="28"/>
          <w:szCs w:val="28"/>
          <w:rtl/>
        </w:rPr>
        <w:t xml:space="preserve">، تحقيق محسن عقيل، ص 127؛ سيدمحمد عيناثى، </w:t>
      </w:r>
      <w:r w:rsidRPr="00BB54FF">
        <w:rPr>
          <w:rFonts w:ascii="Times New Roman" w:eastAsia="Times New Roman" w:hAnsi="Times New Roman" w:cs="B Nazanin"/>
          <w:i/>
          <w:iCs/>
          <w:sz w:val="28"/>
          <w:szCs w:val="28"/>
          <w:rtl/>
        </w:rPr>
        <w:t>آداب النفس</w:t>
      </w:r>
      <w:r w:rsidRPr="00BB54FF">
        <w:rPr>
          <w:rFonts w:ascii="Times New Roman" w:eastAsia="Times New Roman" w:hAnsi="Times New Roman" w:cs="B Nazanin"/>
          <w:sz w:val="28"/>
          <w:szCs w:val="28"/>
          <w:rtl/>
        </w:rPr>
        <w:t>، تحقيق سيدكاظم موسوى، ص 256.</w:t>
      </w:r>
      <w:r w:rsidRPr="00BB54FF">
        <w:rPr>
          <w:rFonts w:ascii="Times New Roman" w:eastAsia="Times New Roman" w:hAnsi="Times New Roman" w:cs="B Nazanin"/>
          <w:sz w:val="28"/>
          <w:szCs w:val="28"/>
          <w:rtl/>
        </w:rPr>
        <w:br/>
      </w:r>
      <w:bookmarkStart w:id="90" w:name="_edn7"/>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7</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w:t>
      </w:r>
      <w:r w:rsidRPr="00BB54FF">
        <w:rPr>
          <w:rFonts w:ascii="Times New Roman" w:eastAsia="Times New Roman" w:hAnsi="Times New Roman" w:cs="B Nazanin"/>
          <w:sz w:val="28"/>
          <w:szCs w:val="28"/>
          <w:rtl/>
        </w:rPr>
        <w:fldChar w:fldCharType="end"/>
      </w:r>
      <w:bookmarkEnd w:id="90"/>
      <w:r w:rsidRPr="00BB54FF">
        <w:rPr>
          <w:rFonts w:ascii="Times New Roman" w:eastAsia="Times New Roman" w:hAnsi="Times New Roman" w:cs="B Nazanin"/>
          <w:sz w:val="28"/>
          <w:szCs w:val="28"/>
          <w:rtl/>
        </w:rPr>
        <w:t xml:space="preserve">ـ ر. ك: صائن‏ الدين ابن‏تركه، </w:t>
      </w:r>
      <w:r w:rsidRPr="00BB54FF">
        <w:rPr>
          <w:rFonts w:ascii="Times New Roman" w:eastAsia="Times New Roman" w:hAnsi="Times New Roman" w:cs="B Nazanin"/>
          <w:i/>
          <w:iCs/>
          <w:sz w:val="28"/>
          <w:szCs w:val="28"/>
          <w:rtl/>
        </w:rPr>
        <w:t>تمهيدالقواعد</w:t>
      </w:r>
      <w:r w:rsidRPr="00BB54FF">
        <w:rPr>
          <w:rFonts w:ascii="Times New Roman" w:eastAsia="Times New Roman" w:hAnsi="Times New Roman" w:cs="B Nazanin"/>
          <w:sz w:val="28"/>
          <w:szCs w:val="28"/>
          <w:rtl/>
        </w:rPr>
        <w:t xml:space="preserve">، تصحيح سيد جلال‏ الدين آشتيانى، ص 194ـ215؛ خواجه نصيرالدين طوسى، همان، ج 3، ص 345؛ محمدداود قيصرى، </w:t>
      </w:r>
      <w:r w:rsidRPr="00BB54FF">
        <w:rPr>
          <w:rFonts w:ascii="Times New Roman" w:eastAsia="Times New Roman" w:hAnsi="Times New Roman" w:cs="B Nazanin"/>
          <w:i/>
          <w:iCs/>
          <w:sz w:val="28"/>
          <w:szCs w:val="28"/>
          <w:rtl/>
        </w:rPr>
        <w:t>شرح فصوص‏ الحكم ابن‏ عربى</w:t>
      </w:r>
      <w:r w:rsidRPr="00BB54FF">
        <w:rPr>
          <w:rFonts w:ascii="Times New Roman" w:eastAsia="Times New Roman" w:hAnsi="Times New Roman" w:cs="B Nazanin"/>
          <w:sz w:val="28"/>
          <w:szCs w:val="28"/>
          <w:rtl/>
        </w:rPr>
        <w:t>، به كوشش سيد جلال‏ الدين آشتيانى، ص 91.</w:t>
      </w:r>
      <w:r w:rsidRPr="00BB54FF">
        <w:rPr>
          <w:rFonts w:ascii="Times New Roman" w:eastAsia="Times New Roman" w:hAnsi="Times New Roman" w:cs="B Nazanin"/>
          <w:sz w:val="28"/>
          <w:szCs w:val="28"/>
          <w:rtl/>
        </w:rPr>
        <w:br/>
      </w:r>
      <w:bookmarkStart w:id="91" w:name="_edn8"/>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8</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8</w:t>
      </w:r>
      <w:r w:rsidRPr="00BB54FF">
        <w:rPr>
          <w:rFonts w:ascii="Times New Roman" w:eastAsia="Times New Roman" w:hAnsi="Times New Roman" w:cs="B Nazanin"/>
          <w:sz w:val="28"/>
          <w:szCs w:val="28"/>
          <w:rtl/>
        </w:rPr>
        <w:fldChar w:fldCharType="end"/>
      </w:r>
      <w:bookmarkEnd w:id="91"/>
      <w:r w:rsidRPr="00BB54FF">
        <w:rPr>
          <w:rFonts w:ascii="Times New Roman" w:eastAsia="Times New Roman" w:hAnsi="Times New Roman" w:cs="B Nazanin"/>
          <w:sz w:val="28"/>
          <w:szCs w:val="28"/>
          <w:rtl/>
        </w:rPr>
        <w:t xml:space="preserve">ـ </w:t>
      </w:r>
      <w:r w:rsidRPr="00BB54FF">
        <w:rPr>
          <w:rFonts w:ascii="Times New Roman" w:eastAsia="Times New Roman" w:hAnsi="Times New Roman" w:cs="B Nazanin"/>
          <w:i/>
          <w:iCs/>
          <w:sz w:val="28"/>
          <w:szCs w:val="28"/>
          <w:rtl/>
        </w:rPr>
        <w:t>نهج‏ البلاغه</w:t>
      </w:r>
      <w:r w:rsidRPr="00BB54FF">
        <w:rPr>
          <w:rFonts w:ascii="Times New Roman" w:eastAsia="Times New Roman" w:hAnsi="Times New Roman" w:cs="B Nazanin"/>
          <w:sz w:val="28"/>
          <w:szCs w:val="28"/>
          <w:rtl/>
        </w:rPr>
        <w:t>، تحقيق صبحى صالح، خ 160.</w:t>
      </w:r>
      <w:r w:rsidRPr="00BB54FF">
        <w:rPr>
          <w:rFonts w:ascii="Times New Roman" w:eastAsia="Times New Roman" w:hAnsi="Times New Roman" w:cs="B Nazanin"/>
          <w:sz w:val="28"/>
          <w:szCs w:val="28"/>
          <w:rtl/>
        </w:rPr>
        <w:br/>
      </w:r>
      <w:bookmarkStart w:id="92" w:name="_edn9"/>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9</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9</w:t>
      </w:r>
      <w:r w:rsidRPr="00BB54FF">
        <w:rPr>
          <w:rFonts w:ascii="Times New Roman" w:eastAsia="Times New Roman" w:hAnsi="Times New Roman" w:cs="B Nazanin"/>
          <w:sz w:val="28"/>
          <w:szCs w:val="28"/>
          <w:rtl/>
        </w:rPr>
        <w:fldChar w:fldCharType="end"/>
      </w:r>
      <w:bookmarkEnd w:id="92"/>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الحكمة المتعالية فى الاسفار العقلية الاربعة</w:t>
      </w:r>
      <w:r w:rsidRPr="00BB54FF">
        <w:rPr>
          <w:rFonts w:ascii="Times New Roman" w:eastAsia="Times New Roman" w:hAnsi="Times New Roman" w:cs="B Nazanin"/>
          <w:sz w:val="28"/>
          <w:szCs w:val="28"/>
          <w:rtl/>
        </w:rPr>
        <w:t>، ج 1، ص 20.</w:t>
      </w:r>
      <w:r w:rsidRPr="00BB54FF">
        <w:rPr>
          <w:rFonts w:ascii="Times New Roman" w:eastAsia="Times New Roman" w:hAnsi="Times New Roman" w:cs="B Nazanin"/>
          <w:sz w:val="28"/>
          <w:szCs w:val="28"/>
          <w:rtl/>
        </w:rPr>
        <w:br/>
      </w:r>
      <w:bookmarkStart w:id="93" w:name="_edn10"/>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10</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10</w:t>
      </w:r>
      <w:r w:rsidRPr="00BB54FF">
        <w:rPr>
          <w:rFonts w:ascii="Times New Roman" w:eastAsia="Times New Roman" w:hAnsi="Times New Roman" w:cs="B Nazanin"/>
          <w:sz w:val="28"/>
          <w:szCs w:val="28"/>
          <w:rtl/>
        </w:rPr>
        <w:fldChar w:fldCharType="end"/>
      </w:r>
      <w:bookmarkEnd w:id="93"/>
      <w:r w:rsidRPr="00BB54FF">
        <w:rPr>
          <w:rFonts w:ascii="Times New Roman" w:eastAsia="Times New Roman" w:hAnsi="Times New Roman" w:cs="B Nazanin"/>
          <w:sz w:val="28"/>
          <w:szCs w:val="28"/>
          <w:rtl/>
        </w:rPr>
        <w:t xml:space="preserve">ـ همو، </w:t>
      </w:r>
      <w:r w:rsidRPr="00BB54FF">
        <w:rPr>
          <w:rFonts w:ascii="Times New Roman" w:eastAsia="Times New Roman" w:hAnsi="Times New Roman" w:cs="B Nazanin"/>
          <w:i/>
          <w:iCs/>
          <w:sz w:val="28"/>
          <w:szCs w:val="28"/>
          <w:rtl/>
        </w:rPr>
        <w:t>الشواهد الربوبية</w:t>
      </w:r>
      <w:r w:rsidRPr="00BB54FF">
        <w:rPr>
          <w:rFonts w:ascii="Times New Roman" w:eastAsia="Times New Roman" w:hAnsi="Times New Roman" w:cs="B Nazanin"/>
          <w:sz w:val="28"/>
          <w:szCs w:val="28"/>
          <w:rtl/>
        </w:rPr>
        <w:t>، تصحيح سيد جلال‏الدين آشتيانى، ص 326.</w:t>
      </w:r>
      <w:r w:rsidRPr="00BB54FF">
        <w:rPr>
          <w:rFonts w:ascii="Times New Roman" w:eastAsia="Times New Roman" w:hAnsi="Times New Roman" w:cs="B Nazanin"/>
          <w:sz w:val="28"/>
          <w:szCs w:val="28"/>
          <w:rtl/>
        </w:rPr>
        <w:br/>
      </w:r>
      <w:bookmarkStart w:id="94" w:name="_edn11"/>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11</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11</w:t>
      </w:r>
      <w:r w:rsidRPr="00BB54FF">
        <w:rPr>
          <w:rFonts w:ascii="Times New Roman" w:eastAsia="Times New Roman" w:hAnsi="Times New Roman" w:cs="B Nazanin"/>
          <w:sz w:val="28"/>
          <w:szCs w:val="28"/>
          <w:rtl/>
        </w:rPr>
        <w:fldChar w:fldCharType="end"/>
      </w:r>
      <w:bookmarkEnd w:id="94"/>
      <w:r w:rsidRPr="00BB54FF">
        <w:rPr>
          <w:rFonts w:ascii="Times New Roman" w:eastAsia="Times New Roman" w:hAnsi="Times New Roman" w:cs="B Nazanin"/>
          <w:sz w:val="28"/>
          <w:szCs w:val="28"/>
          <w:rtl/>
        </w:rPr>
        <w:t xml:space="preserve">ـ محمدتقى مصباح، </w:t>
      </w:r>
      <w:r w:rsidRPr="00BB54FF">
        <w:rPr>
          <w:rFonts w:ascii="Times New Roman" w:eastAsia="Times New Roman" w:hAnsi="Times New Roman" w:cs="B Nazanin"/>
          <w:i/>
          <w:iCs/>
          <w:sz w:val="28"/>
          <w:szCs w:val="28"/>
          <w:rtl/>
        </w:rPr>
        <w:t>خودشناسى براى خودسازى</w:t>
      </w:r>
      <w:r w:rsidRPr="00BB54FF">
        <w:rPr>
          <w:rFonts w:ascii="Times New Roman" w:eastAsia="Times New Roman" w:hAnsi="Times New Roman" w:cs="B Nazanin"/>
          <w:sz w:val="28"/>
          <w:szCs w:val="28"/>
          <w:rtl/>
        </w:rPr>
        <w:t>، ص 24.</w:t>
      </w:r>
      <w:r w:rsidRPr="00BB54FF">
        <w:rPr>
          <w:rFonts w:ascii="Times New Roman" w:eastAsia="Times New Roman" w:hAnsi="Times New Roman" w:cs="B Nazanin"/>
          <w:sz w:val="28"/>
          <w:szCs w:val="28"/>
          <w:rtl/>
        </w:rPr>
        <w:br/>
      </w:r>
      <w:bookmarkStart w:id="95" w:name="_edn12"/>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12</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12</w:t>
      </w:r>
      <w:r w:rsidRPr="00BB54FF">
        <w:rPr>
          <w:rFonts w:ascii="Times New Roman" w:eastAsia="Times New Roman" w:hAnsi="Times New Roman" w:cs="B Nazanin"/>
          <w:sz w:val="28"/>
          <w:szCs w:val="28"/>
          <w:rtl/>
        </w:rPr>
        <w:fldChar w:fldCharType="end"/>
      </w:r>
      <w:bookmarkEnd w:id="95"/>
      <w:r w:rsidRPr="00BB54FF">
        <w:rPr>
          <w:rFonts w:ascii="Times New Roman" w:eastAsia="Times New Roman" w:hAnsi="Times New Roman" w:cs="B Nazanin"/>
          <w:sz w:val="28"/>
          <w:szCs w:val="28"/>
          <w:rtl/>
        </w:rPr>
        <w:t xml:space="preserve">ـ سيدحسين واعظى، </w:t>
      </w:r>
      <w:r w:rsidRPr="00BB54FF">
        <w:rPr>
          <w:rFonts w:ascii="Times New Roman" w:eastAsia="Times New Roman" w:hAnsi="Times New Roman" w:cs="B Nazanin"/>
          <w:i/>
          <w:iCs/>
          <w:sz w:val="28"/>
          <w:szCs w:val="28"/>
          <w:rtl/>
        </w:rPr>
        <w:t>مرغ باغ ملكوت</w:t>
      </w:r>
      <w:r w:rsidRPr="00BB54FF">
        <w:rPr>
          <w:rFonts w:ascii="Times New Roman" w:eastAsia="Times New Roman" w:hAnsi="Times New Roman" w:cs="B Nazanin"/>
          <w:sz w:val="28"/>
          <w:szCs w:val="28"/>
          <w:rtl/>
        </w:rPr>
        <w:t>، ص 119ـ122.</w:t>
      </w:r>
      <w:r w:rsidRPr="00BB54FF">
        <w:rPr>
          <w:rFonts w:ascii="Times New Roman" w:eastAsia="Times New Roman" w:hAnsi="Times New Roman" w:cs="B Nazanin"/>
          <w:sz w:val="28"/>
          <w:szCs w:val="28"/>
          <w:rtl/>
        </w:rPr>
        <w:br/>
      </w:r>
      <w:bookmarkStart w:id="96" w:name="_edn13"/>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13</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13</w:t>
      </w:r>
      <w:r w:rsidRPr="00BB54FF">
        <w:rPr>
          <w:rFonts w:ascii="Times New Roman" w:eastAsia="Times New Roman" w:hAnsi="Times New Roman" w:cs="B Nazanin"/>
          <w:sz w:val="28"/>
          <w:szCs w:val="28"/>
          <w:rtl/>
        </w:rPr>
        <w:fldChar w:fldCharType="end"/>
      </w:r>
      <w:bookmarkEnd w:id="96"/>
      <w:r w:rsidRPr="00BB54FF">
        <w:rPr>
          <w:rFonts w:ascii="Times New Roman" w:eastAsia="Times New Roman" w:hAnsi="Times New Roman" w:cs="B Nazanin"/>
          <w:sz w:val="28"/>
          <w:szCs w:val="28"/>
          <w:rtl/>
        </w:rPr>
        <w:t xml:space="preserve">ـ عبداللّه نصرى، </w:t>
      </w:r>
      <w:r w:rsidRPr="00BB54FF">
        <w:rPr>
          <w:rFonts w:ascii="Times New Roman" w:eastAsia="Times New Roman" w:hAnsi="Times New Roman" w:cs="B Nazanin"/>
          <w:i/>
          <w:iCs/>
          <w:sz w:val="28"/>
          <w:szCs w:val="28"/>
          <w:rtl/>
        </w:rPr>
        <w:t>سيماى انسان كامل در مكاتب</w:t>
      </w:r>
      <w:r w:rsidRPr="00BB54FF">
        <w:rPr>
          <w:rFonts w:ascii="Times New Roman" w:eastAsia="Times New Roman" w:hAnsi="Times New Roman" w:cs="B Nazanin"/>
          <w:sz w:val="28"/>
          <w:szCs w:val="28"/>
          <w:rtl/>
        </w:rPr>
        <w:t>، ص 36.</w:t>
      </w:r>
      <w:r w:rsidRPr="00BB54FF">
        <w:rPr>
          <w:rFonts w:ascii="Times New Roman" w:eastAsia="Times New Roman" w:hAnsi="Times New Roman" w:cs="B Nazanin"/>
          <w:sz w:val="28"/>
          <w:szCs w:val="28"/>
          <w:rtl/>
        </w:rPr>
        <w:br/>
      </w:r>
      <w:bookmarkStart w:id="97" w:name="_edn14"/>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14</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14</w:t>
      </w:r>
      <w:r w:rsidRPr="00BB54FF">
        <w:rPr>
          <w:rFonts w:ascii="Times New Roman" w:eastAsia="Times New Roman" w:hAnsi="Times New Roman" w:cs="B Nazanin"/>
          <w:sz w:val="28"/>
          <w:szCs w:val="28"/>
          <w:rtl/>
        </w:rPr>
        <w:fldChar w:fldCharType="end"/>
      </w:r>
      <w:bookmarkEnd w:id="97"/>
      <w:r w:rsidRPr="00BB54FF">
        <w:rPr>
          <w:rFonts w:ascii="Times New Roman" w:eastAsia="Times New Roman" w:hAnsi="Times New Roman" w:cs="B Nazanin"/>
          <w:sz w:val="28"/>
          <w:szCs w:val="28"/>
          <w:rtl/>
        </w:rPr>
        <w:t>ـ همان، ص 109.</w:t>
      </w:r>
      <w:r w:rsidRPr="00BB54FF">
        <w:rPr>
          <w:rFonts w:ascii="Times New Roman" w:eastAsia="Times New Roman" w:hAnsi="Times New Roman" w:cs="B Nazanin"/>
          <w:sz w:val="28"/>
          <w:szCs w:val="28"/>
          <w:rtl/>
        </w:rPr>
        <w:br/>
      </w:r>
      <w:bookmarkStart w:id="98" w:name="_edn15"/>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15</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15</w:t>
      </w:r>
      <w:r w:rsidRPr="00BB54FF">
        <w:rPr>
          <w:rFonts w:ascii="Times New Roman" w:eastAsia="Times New Roman" w:hAnsi="Times New Roman" w:cs="B Nazanin"/>
          <w:sz w:val="28"/>
          <w:szCs w:val="28"/>
          <w:rtl/>
        </w:rPr>
        <w:fldChar w:fldCharType="end"/>
      </w:r>
      <w:bookmarkEnd w:id="98"/>
      <w:r w:rsidRPr="00BB54FF">
        <w:rPr>
          <w:rFonts w:ascii="Times New Roman" w:eastAsia="Times New Roman" w:hAnsi="Times New Roman" w:cs="B Nazanin"/>
          <w:sz w:val="28"/>
          <w:szCs w:val="28"/>
          <w:rtl/>
        </w:rPr>
        <w:t>ـ همان، ص 122.</w:t>
      </w:r>
      <w:r w:rsidRPr="00BB54FF">
        <w:rPr>
          <w:rFonts w:ascii="Times New Roman" w:eastAsia="Times New Roman" w:hAnsi="Times New Roman" w:cs="B Nazanin"/>
          <w:sz w:val="28"/>
          <w:szCs w:val="28"/>
          <w:rtl/>
        </w:rPr>
        <w:br/>
      </w:r>
      <w:bookmarkStart w:id="99" w:name="_edn16"/>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16</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16</w:t>
      </w:r>
      <w:r w:rsidRPr="00BB54FF">
        <w:rPr>
          <w:rFonts w:ascii="Times New Roman" w:eastAsia="Times New Roman" w:hAnsi="Times New Roman" w:cs="B Nazanin"/>
          <w:sz w:val="28"/>
          <w:szCs w:val="28"/>
          <w:rtl/>
        </w:rPr>
        <w:fldChar w:fldCharType="end"/>
      </w:r>
      <w:bookmarkEnd w:id="99"/>
      <w:r w:rsidRPr="00BB54FF">
        <w:rPr>
          <w:rFonts w:ascii="Times New Roman" w:eastAsia="Times New Roman" w:hAnsi="Times New Roman" w:cs="B Nazanin"/>
          <w:sz w:val="28"/>
          <w:szCs w:val="28"/>
          <w:rtl/>
        </w:rPr>
        <w:t>ـ نيز ر.ك: انفال: 22؛ فرقان: 44.</w:t>
      </w:r>
      <w:r w:rsidRPr="00BB54FF">
        <w:rPr>
          <w:rFonts w:ascii="Times New Roman" w:eastAsia="Times New Roman" w:hAnsi="Times New Roman" w:cs="B Nazanin"/>
          <w:sz w:val="28"/>
          <w:szCs w:val="28"/>
          <w:rtl/>
        </w:rPr>
        <w:br/>
      </w:r>
      <w:bookmarkStart w:id="100" w:name="_edn17"/>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17</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17</w:t>
      </w:r>
      <w:r w:rsidRPr="00BB54FF">
        <w:rPr>
          <w:rFonts w:ascii="Times New Roman" w:eastAsia="Times New Roman" w:hAnsi="Times New Roman" w:cs="B Nazanin"/>
          <w:sz w:val="28"/>
          <w:szCs w:val="28"/>
          <w:rtl/>
        </w:rPr>
        <w:fldChar w:fldCharType="end"/>
      </w:r>
      <w:bookmarkEnd w:id="100"/>
      <w:r w:rsidRPr="00BB54FF">
        <w:rPr>
          <w:rFonts w:ascii="Times New Roman" w:eastAsia="Times New Roman" w:hAnsi="Times New Roman" w:cs="B Nazanin"/>
          <w:sz w:val="28"/>
          <w:szCs w:val="28"/>
          <w:rtl/>
        </w:rPr>
        <w:t xml:space="preserve">ـ اختلاف است در اينكه اشاره «ذلك» به اختلاف مزبور در آيه قبل برمى‏ گردد و يا به رحمت، كه علّامه طباطبائى احتمال دوم را برگزيده‏ اند ر.ك: سيد محمدحسين طباطبائى، </w:t>
      </w:r>
      <w:r w:rsidRPr="00BB54FF">
        <w:rPr>
          <w:rFonts w:ascii="Times New Roman" w:eastAsia="Times New Roman" w:hAnsi="Times New Roman" w:cs="B Nazanin"/>
          <w:i/>
          <w:iCs/>
          <w:sz w:val="28"/>
          <w:szCs w:val="28"/>
          <w:rtl/>
        </w:rPr>
        <w:t>الميزان فى تفسيرالقرآن</w:t>
      </w:r>
      <w:r w:rsidRPr="00BB54FF">
        <w:rPr>
          <w:rFonts w:ascii="Times New Roman" w:eastAsia="Times New Roman" w:hAnsi="Times New Roman" w:cs="B Nazanin"/>
          <w:sz w:val="28"/>
          <w:szCs w:val="28"/>
          <w:rtl/>
        </w:rPr>
        <w:t>، ج 11، 63.</w:t>
      </w:r>
      <w:r w:rsidRPr="00BB54FF">
        <w:rPr>
          <w:rFonts w:ascii="Times New Roman" w:eastAsia="Times New Roman" w:hAnsi="Times New Roman" w:cs="B Nazanin"/>
          <w:sz w:val="28"/>
          <w:szCs w:val="28"/>
          <w:rtl/>
        </w:rPr>
        <w:br/>
      </w:r>
      <w:bookmarkStart w:id="101" w:name="_edn18"/>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18</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18</w:t>
      </w:r>
      <w:r w:rsidRPr="00BB54FF">
        <w:rPr>
          <w:rFonts w:ascii="Times New Roman" w:eastAsia="Times New Roman" w:hAnsi="Times New Roman" w:cs="B Nazanin"/>
          <w:sz w:val="28"/>
          <w:szCs w:val="28"/>
          <w:rtl/>
        </w:rPr>
        <w:fldChar w:fldCharType="end"/>
      </w:r>
      <w:bookmarkEnd w:id="101"/>
      <w:r w:rsidRPr="00BB54FF">
        <w:rPr>
          <w:rFonts w:ascii="Times New Roman" w:eastAsia="Times New Roman" w:hAnsi="Times New Roman" w:cs="B Nazanin"/>
          <w:sz w:val="28"/>
          <w:szCs w:val="28"/>
          <w:rtl/>
        </w:rPr>
        <w:t xml:space="preserve">ـ محمدبن يزيد حافظ، </w:t>
      </w:r>
      <w:r w:rsidRPr="00BB54FF">
        <w:rPr>
          <w:rFonts w:ascii="Times New Roman" w:eastAsia="Times New Roman" w:hAnsi="Times New Roman" w:cs="B Nazanin"/>
          <w:i/>
          <w:iCs/>
          <w:sz w:val="28"/>
          <w:szCs w:val="28"/>
          <w:rtl/>
        </w:rPr>
        <w:t>سنن ابن‏ ماجه</w:t>
      </w:r>
      <w:r w:rsidRPr="00BB54FF">
        <w:rPr>
          <w:rFonts w:ascii="Times New Roman" w:eastAsia="Times New Roman" w:hAnsi="Times New Roman" w:cs="B Nazanin"/>
          <w:sz w:val="28"/>
          <w:szCs w:val="28"/>
          <w:rtl/>
        </w:rPr>
        <w:t>، تحقيق محمدفؤاد عبدالباقى، ج 2، ص 725، ح 1242.</w:t>
      </w:r>
      <w:r w:rsidRPr="00BB54FF">
        <w:rPr>
          <w:rFonts w:ascii="Times New Roman" w:eastAsia="Times New Roman" w:hAnsi="Times New Roman" w:cs="B Nazanin"/>
          <w:sz w:val="28"/>
          <w:szCs w:val="28"/>
          <w:rtl/>
        </w:rPr>
        <w:br/>
      </w:r>
      <w:bookmarkStart w:id="102" w:name="_edn19"/>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19</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19</w:t>
      </w:r>
      <w:r w:rsidRPr="00BB54FF">
        <w:rPr>
          <w:rFonts w:ascii="Times New Roman" w:eastAsia="Times New Roman" w:hAnsi="Times New Roman" w:cs="B Nazanin"/>
          <w:sz w:val="28"/>
          <w:szCs w:val="28"/>
          <w:rtl/>
        </w:rPr>
        <w:fldChar w:fldCharType="end"/>
      </w:r>
      <w:bookmarkEnd w:id="102"/>
      <w:r w:rsidRPr="00BB54FF">
        <w:rPr>
          <w:rFonts w:ascii="Times New Roman" w:eastAsia="Times New Roman" w:hAnsi="Times New Roman" w:cs="B Nazanin"/>
          <w:sz w:val="28"/>
          <w:szCs w:val="28"/>
          <w:rtl/>
        </w:rPr>
        <w:t xml:space="preserve">ـ عبدعلى عروسى حويزى، </w:t>
      </w:r>
      <w:r w:rsidRPr="00BB54FF">
        <w:rPr>
          <w:rFonts w:ascii="Times New Roman" w:eastAsia="Times New Roman" w:hAnsi="Times New Roman" w:cs="B Nazanin"/>
          <w:i/>
          <w:iCs/>
          <w:sz w:val="28"/>
          <w:szCs w:val="28"/>
          <w:rtl/>
        </w:rPr>
        <w:t>تفسير نورالثقلين</w:t>
      </w:r>
      <w:r w:rsidRPr="00BB54FF">
        <w:rPr>
          <w:rFonts w:ascii="Times New Roman" w:eastAsia="Times New Roman" w:hAnsi="Times New Roman" w:cs="B Nazanin"/>
          <w:sz w:val="28"/>
          <w:szCs w:val="28"/>
          <w:rtl/>
        </w:rPr>
        <w:t>، ج 5، ص 132.</w:t>
      </w:r>
      <w:r w:rsidRPr="00BB54FF">
        <w:rPr>
          <w:rFonts w:ascii="Times New Roman" w:eastAsia="Times New Roman" w:hAnsi="Times New Roman" w:cs="B Nazanin"/>
          <w:sz w:val="28"/>
          <w:szCs w:val="28"/>
          <w:rtl/>
        </w:rPr>
        <w:br/>
      </w:r>
      <w:bookmarkStart w:id="103" w:name="_edn20"/>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20</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20</w:t>
      </w:r>
      <w:r w:rsidRPr="00BB54FF">
        <w:rPr>
          <w:rFonts w:ascii="Times New Roman" w:eastAsia="Times New Roman" w:hAnsi="Times New Roman" w:cs="B Nazanin"/>
          <w:sz w:val="28"/>
          <w:szCs w:val="28"/>
          <w:rtl/>
        </w:rPr>
        <w:fldChar w:fldCharType="end"/>
      </w:r>
      <w:bookmarkEnd w:id="103"/>
      <w:r w:rsidRPr="00BB54FF">
        <w:rPr>
          <w:rFonts w:ascii="Times New Roman" w:eastAsia="Times New Roman" w:hAnsi="Times New Roman" w:cs="B Nazanin"/>
          <w:sz w:val="28"/>
          <w:szCs w:val="28"/>
          <w:rtl/>
        </w:rPr>
        <w:t xml:space="preserve">ـ محمدبن يعقوب كلينى، </w:t>
      </w:r>
      <w:r w:rsidRPr="00BB54FF">
        <w:rPr>
          <w:rFonts w:ascii="Times New Roman" w:eastAsia="Times New Roman" w:hAnsi="Times New Roman" w:cs="B Nazanin"/>
          <w:i/>
          <w:iCs/>
          <w:sz w:val="28"/>
          <w:szCs w:val="28"/>
          <w:rtl/>
        </w:rPr>
        <w:t>اصول كافى</w:t>
      </w:r>
      <w:r w:rsidRPr="00BB54FF">
        <w:rPr>
          <w:rFonts w:ascii="Times New Roman" w:eastAsia="Times New Roman" w:hAnsi="Times New Roman" w:cs="B Nazanin"/>
          <w:sz w:val="28"/>
          <w:szCs w:val="28"/>
          <w:rtl/>
        </w:rPr>
        <w:t>، ج 2، ص 33.</w:t>
      </w:r>
      <w:r w:rsidRPr="00BB54FF">
        <w:rPr>
          <w:rFonts w:ascii="Times New Roman" w:eastAsia="Times New Roman" w:hAnsi="Times New Roman" w:cs="B Nazanin"/>
          <w:sz w:val="28"/>
          <w:szCs w:val="28"/>
          <w:rtl/>
        </w:rPr>
        <w:br/>
      </w:r>
      <w:bookmarkStart w:id="104" w:name="_edn21"/>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21</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21</w:t>
      </w:r>
      <w:r w:rsidRPr="00BB54FF">
        <w:rPr>
          <w:rFonts w:ascii="Times New Roman" w:eastAsia="Times New Roman" w:hAnsi="Times New Roman" w:cs="B Nazanin"/>
          <w:sz w:val="28"/>
          <w:szCs w:val="28"/>
          <w:rtl/>
        </w:rPr>
        <w:fldChar w:fldCharType="end"/>
      </w:r>
      <w:bookmarkEnd w:id="104"/>
      <w:r w:rsidRPr="00BB54FF">
        <w:rPr>
          <w:rFonts w:ascii="Times New Roman" w:eastAsia="Times New Roman" w:hAnsi="Times New Roman" w:cs="B Nazanin"/>
          <w:sz w:val="28"/>
          <w:szCs w:val="28"/>
          <w:rtl/>
        </w:rPr>
        <w:t>ـ علّامه طباطبائى دو احتمال ديگر را نقل مى‏ كنند: يكى آنكه ضمير فاعل در يرفعه به «الكلم الطيب» بازگردد و ضمير مفعول به «العمل الصال»؛ بدين‏ معنا كه «الكلم الطيب» «العمل الصالح» را رفعت مى‏ بخشد، و يا آنكه ضمير فاعل به خداى تعالى بازگردد؛ بدين معنا كه عمل صالح را خدا رفعت مى‏ بخشد. ولى علّامه در نهايت، همان احتمال اول ـ مزبور در متن را ـ ترجيح مى‏ دهند ر.ك: سيد محمدحسين طباطبائى، همان، ج 17، ص 24.</w:t>
      </w:r>
      <w:r w:rsidRPr="00BB54FF">
        <w:rPr>
          <w:rFonts w:ascii="Times New Roman" w:eastAsia="Times New Roman" w:hAnsi="Times New Roman" w:cs="B Nazanin"/>
          <w:sz w:val="28"/>
          <w:szCs w:val="28"/>
          <w:rtl/>
        </w:rPr>
        <w:br/>
      </w:r>
      <w:bookmarkStart w:id="105" w:name="_edn22"/>
      <w:r w:rsidRPr="00BB54FF">
        <w:rPr>
          <w:rFonts w:ascii="Times New Roman" w:eastAsia="Times New Roman" w:hAnsi="Times New Roman" w:cs="B Nazanin"/>
          <w:sz w:val="28"/>
          <w:szCs w:val="28"/>
          <w:rtl/>
        </w:rPr>
        <w:lastRenderedPageBreak/>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22</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22</w:t>
      </w:r>
      <w:r w:rsidRPr="00BB54FF">
        <w:rPr>
          <w:rFonts w:ascii="Times New Roman" w:eastAsia="Times New Roman" w:hAnsi="Times New Roman" w:cs="B Nazanin"/>
          <w:sz w:val="28"/>
          <w:szCs w:val="28"/>
          <w:rtl/>
        </w:rPr>
        <w:fldChar w:fldCharType="end"/>
      </w:r>
      <w:bookmarkEnd w:id="105"/>
      <w:r w:rsidRPr="00BB54FF">
        <w:rPr>
          <w:rFonts w:ascii="Times New Roman" w:eastAsia="Times New Roman" w:hAnsi="Times New Roman" w:cs="B Nazanin"/>
          <w:sz w:val="28"/>
          <w:szCs w:val="28"/>
          <w:rtl/>
        </w:rPr>
        <w:t>ـ بقره: 30.</w:t>
      </w:r>
      <w:r w:rsidRPr="00BB54FF">
        <w:rPr>
          <w:rFonts w:ascii="Times New Roman" w:eastAsia="Times New Roman" w:hAnsi="Times New Roman" w:cs="B Nazanin"/>
          <w:sz w:val="28"/>
          <w:szCs w:val="28"/>
          <w:rtl/>
        </w:rPr>
        <w:br/>
      </w:r>
      <w:bookmarkStart w:id="106" w:name="_edn23"/>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23</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23</w:t>
      </w:r>
      <w:r w:rsidRPr="00BB54FF">
        <w:rPr>
          <w:rFonts w:ascii="Times New Roman" w:eastAsia="Times New Roman" w:hAnsi="Times New Roman" w:cs="B Nazanin"/>
          <w:sz w:val="28"/>
          <w:szCs w:val="28"/>
          <w:rtl/>
        </w:rPr>
        <w:fldChar w:fldCharType="end"/>
      </w:r>
      <w:bookmarkEnd w:id="106"/>
      <w:r w:rsidRPr="00BB54FF">
        <w:rPr>
          <w:rFonts w:ascii="Times New Roman" w:eastAsia="Times New Roman" w:hAnsi="Times New Roman" w:cs="B Nazanin"/>
          <w:sz w:val="28"/>
          <w:szCs w:val="28"/>
          <w:rtl/>
        </w:rPr>
        <w:t>ـ بقره: 124.</w:t>
      </w:r>
      <w:r w:rsidRPr="00BB54FF">
        <w:rPr>
          <w:rFonts w:ascii="Times New Roman" w:eastAsia="Times New Roman" w:hAnsi="Times New Roman" w:cs="B Nazanin"/>
          <w:sz w:val="28"/>
          <w:szCs w:val="28"/>
          <w:rtl/>
        </w:rPr>
        <w:br/>
      </w:r>
      <w:bookmarkStart w:id="107" w:name="_edn24"/>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24</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24</w:t>
      </w:r>
      <w:r w:rsidRPr="00BB54FF">
        <w:rPr>
          <w:rFonts w:ascii="Times New Roman" w:eastAsia="Times New Roman" w:hAnsi="Times New Roman" w:cs="B Nazanin"/>
          <w:sz w:val="28"/>
          <w:szCs w:val="28"/>
          <w:rtl/>
        </w:rPr>
        <w:fldChar w:fldCharType="end"/>
      </w:r>
      <w:bookmarkEnd w:id="107"/>
      <w:r w:rsidRPr="00BB54FF">
        <w:rPr>
          <w:rFonts w:ascii="Times New Roman" w:eastAsia="Times New Roman" w:hAnsi="Times New Roman" w:cs="B Nazanin"/>
          <w:sz w:val="28"/>
          <w:szCs w:val="28"/>
          <w:rtl/>
        </w:rPr>
        <w:t>ـ نحل: 120.</w:t>
      </w:r>
      <w:r w:rsidRPr="00BB54FF">
        <w:rPr>
          <w:rFonts w:ascii="Times New Roman" w:eastAsia="Times New Roman" w:hAnsi="Times New Roman" w:cs="B Nazanin"/>
          <w:sz w:val="28"/>
          <w:szCs w:val="28"/>
          <w:rtl/>
        </w:rPr>
        <w:br/>
      </w:r>
      <w:bookmarkStart w:id="108" w:name="_edn25"/>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25</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25</w:t>
      </w:r>
      <w:r w:rsidRPr="00BB54FF">
        <w:rPr>
          <w:rFonts w:ascii="Times New Roman" w:eastAsia="Times New Roman" w:hAnsi="Times New Roman" w:cs="B Nazanin"/>
          <w:sz w:val="28"/>
          <w:szCs w:val="28"/>
          <w:rtl/>
        </w:rPr>
        <w:fldChar w:fldCharType="end"/>
      </w:r>
      <w:bookmarkEnd w:id="108"/>
      <w:r w:rsidRPr="00BB54FF">
        <w:rPr>
          <w:rFonts w:ascii="Times New Roman" w:eastAsia="Times New Roman" w:hAnsi="Times New Roman" w:cs="B Nazanin"/>
          <w:sz w:val="28"/>
          <w:szCs w:val="28"/>
          <w:rtl/>
        </w:rPr>
        <w:t>ـ يوسف: 54.</w:t>
      </w:r>
      <w:r w:rsidRPr="00BB54FF">
        <w:rPr>
          <w:rFonts w:ascii="Times New Roman" w:eastAsia="Times New Roman" w:hAnsi="Times New Roman" w:cs="B Nazanin"/>
          <w:sz w:val="28"/>
          <w:szCs w:val="28"/>
          <w:rtl/>
        </w:rPr>
        <w:br/>
      </w:r>
      <w:bookmarkStart w:id="109" w:name="_edn26"/>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26</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26</w:t>
      </w:r>
      <w:r w:rsidRPr="00BB54FF">
        <w:rPr>
          <w:rFonts w:ascii="Times New Roman" w:eastAsia="Times New Roman" w:hAnsi="Times New Roman" w:cs="B Nazanin"/>
          <w:sz w:val="28"/>
          <w:szCs w:val="28"/>
          <w:rtl/>
        </w:rPr>
        <w:fldChar w:fldCharType="end"/>
      </w:r>
      <w:bookmarkEnd w:id="109"/>
      <w:r w:rsidRPr="00BB54FF">
        <w:rPr>
          <w:rFonts w:ascii="Times New Roman" w:eastAsia="Times New Roman" w:hAnsi="Times New Roman" w:cs="B Nazanin"/>
          <w:sz w:val="28"/>
          <w:szCs w:val="28"/>
          <w:rtl/>
        </w:rPr>
        <w:t>ـ يوسف: 54.</w:t>
      </w:r>
      <w:r w:rsidRPr="00BB54FF">
        <w:rPr>
          <w:rFonts w:ascii="Times New Roman" w:eastAsia="Times New Roman" w:hAnsi="Times New Roman" w:cs="B Nazanin"/>
          <w:sz w:val="28"/>
          <w:szCs w:val="28"/>
          <w:rtl/>
        </w:rPr>
        <w:br/>
      </w:r>
      <w:bookmarkStart w:id="110" w:name="_edn27"/>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27</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27</w:t>
      </w:r>
      <w:r w:rsidRPr="00BB54FF">
        <w:rPr>
          <w:rFonts w:ascii="Times New Roman" w:eastAsia="Times New Roman" w:hAnsi="Times New Roman" w:cs="B Nazanin"/>
          <w:sz w:val="28"/>
          <w:szCs w:val="28"/>
          <w:rtl/>
        </w:rPr>
        <w:fldChar w:fldCharType="end"/>
      </w:r>
      <w:bookmarkEnd w:id="110"/>
      <w:r w:rsidRPr="00BB54FF">
        <w:rPr>
          <w:rFonts w:ascii="Times New Roman" w:eastAsia="Times New Roman" w:hAnsi="Times New Roman" w:cs="B Nazanin"/>
          <w:sz w:val="28"/>
          <w:szCs w:val="28"/>
          <w:rtl/>
        </w:rPr>
        <w:t>ـ احزاب: 21.</w:t>
      </w:r>
      <w:r w:rsidRPr="00BB54FF">
        <w:rPr>
          <w:rFonts w:ascii="Times New Roman" w:eastAsia="Times New Roman" w:hAnsi="Times New Roman" w:cs="B Nazanin"/>
          <w:sz w:val="28"/>
          <w:szCs w:val="28"/>
          <w:rtl/>
        </w:rPr>
        <w:br/>
      </w:r>
      <w:bookmarkStart w:id="111" w:name="_edn28"/>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28</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28</w:t>
      </w:r>
      <w:r w:rsidRPr="00BB54FF">
        <w:rPr>
          <w:rFonts w:ascii="Times New Roman" w:eastAsia="Times New Roman" w:hAnsi="Times New Roman" w:cs="B Nazanin"/>
          <w:sz w:val="28"/>
          <w:szCs w:val="28"/>
          <w:rtl/>
        </w:rPr>
        <w:fldChar w:fldCharType="end"/>
      </w:r>
      <w:bookmarkEnd w:id="111"/>
      <w:r w:rsidRPr="00BB54FF">
        <w:rPr>
          <w:rFonts w:ascii="Times New Roman" w:eastAsia="Times New Roman" w:hAnsi="Times New Roman" w:cs="B Nazanin"/>
          <w:sz w:val="28"/>
          <w:szCs w:val="28"/>
          <w:rtl/>
        </w:rPr>
        <w:t>ـ واقعه: 88.</w:t>
      </w:r>
      <w:r w:rsidRPr="00BB54FF">
        <w:rPr>
          <w:rFonts w:ascii="Times New Roman" w:eastAsia="Times New Roman" w:hAnsi="Times New Roman" w:cs="B Nazanin"/>
          <w:sz w:val="28"/>
          <w:szCs w:val="28"/>
          <w:rtl/>
        </w:rPr>
        <w:br/>
      </w:r>
      <w:bookmarkStart w:id="112" w:name="_edn29"/>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29</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29</w:t>
      </w:r>
      <w:r w:rsidRPr="00BB54FF">
        <w:rPr>
          <w:rFonts w:ascii="Times New Roman" w:eastAsia="Times New Roman" w:hAnsi="Times New Roman" w:cs="B Nazanin"/>
          <w:sz w:val="28"/>
          <w:szCs w:val="28"/>
          <w:rtl/>
        </w:rPr>
        <w:fldChar w:fldCharType="end"/>
      </w:r>
      <w:bookmarkEnd w:id="112"/>
      <w:r w:rsidRPr="00BB54FF">
        <w:rPr>
          <w:rFonts w:ascii="Times New Roman" w:eastAsia="Times New Roman" w:hAnsi="Times New Roman" w:cs="B Nazanin"/>
          <w:sz w:val="28"/>
          <w:szCs w:val="28"/>
          <w:rtl/>
        </w:rPr>
        <w:t>ـ اسراء: 79.</w:t>
      </w:r>
      <w:r w:rsidRPr="00BB54FF">
        <w:rPr>
          <w:rFonts w:ascii="Times New Roman" w:eastAsia="Times New Roman" w:hAnsi="Times New Roman" w:cs="B Nazanin"/>
          <w:sz w:val="28"/>
          <w:szCs w:val="28"/>
          <w:rtl/>
        </w:rPr>
        <w:br/>
      </w:r>
      <w:bookmarkStart w:id="113" w:name="_edn30"/>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30</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30</w:t>
      </w:r>
      <w:r w:rsidRPr="00BB54FF">
        <w:rPr>
          <w:rFonts w:ascii="Times New Roman" w:eastAsia="Times New Roman" w:hAnsi="Times New Roman" w:cs="B Nazanin"/>
          <w:sz w:val="28"/>
          <w:szCs w:val="28"/>
          <w:rtl/>
        </w:rPr>
        <w:fldChar w:fldCharType="end"/>
      </w:r>
      <w:bookmarkEnd w:id="113"/>
      <w:r w:rsidRPr="00BB54FF">
        <w:rPr>
          <w:rFonts w:ascii="Times New Roman" w:eastAsia="Times New Roman" w:hAnsi="Times New Roman" w:cs="B Nazanin"/>
          <w:sz w:val="28"/>
          <w:szCs w:val="28"/>
          <w:rtl/>
        </w:rPr>
        <w:t xml:space="preserve">ـ براى مطالعه بيشتر، ر.ك: عبداللّه جوادى آملى، </w:t>
      </w:r>
      <w:r w:rsidRPr="00BB54FF">
        <w:rPr>
          <w:rFonts w:ascii="Times New Roman" w:eastAsia="Times New Roman" w:hAnsi="Times New Roman" w:cs="B Nazanin"/>
          <w:i/>
          <w:iCs/>
          <w:sz w:val="28"/>
          <w:szCs w:val="28"/>
          <w:rtl/>
        </w:rPr>
        <w:t>تفسير موضوعى قرآن كريم</w:t>
      </w:r>
      <w:r w:rsidRPr="00BB54FF">
        <w:rPr>
          <w:rFonts w:ascii="Times New Roman" w:eastAsia="Times New Roman" w:hAnsi="Times New Roman" w:cs="B Nazanin"/>
          <w:sz w:val="28"/>
          <w:szCs w:val="28"/>
          <w:rtl/>
        </w:rPr>
        <w:t>، ج 6، ص 349.</w:t>
      </w:r>
      <w:r w:rsidRPr="00BB54FF">
        <w:rPr>
          <w:rFonts w:ascii="Times New Roman" w:eastAsia="Times New Roman" w:hAnsi="Times New Roman" w:cs="B Nazanin"/>
          <w:sz w:val="28"/>
          <w:szCs w:val="28"/>
          <w:rtl/>
        </w:rPr>
        <w:br/>
      </w:r>
      <w:bookmarkStart w:id="114" w:name="_edn31"/>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31</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31</w:t>
      </w:r>
      <w:r w:rsidRPr="00BB54FF">
        <w:rPr>
          <w:rFonts w:ascii="Times New Roman" w:eastAsia="Times New Roman" w:hAnsi="Times New Roman" w:cs="B Nazanin"/>
          <w:sz w:val="28"/>
          <w:szCs w:val="28"/>
          <w:rtl/>
        </w:rPr>
        <w:fldChar w:fldCharType="end"/>
      </w:r>
      <w:bookmarkEnd w:id="114"/>
      <w:r w:rsidRPr="00BB54FF">
        <w:rPr>
          <w:rFonts w:ascii="Times New Roman" w:eastAsia="Times New Roman" w:hAnsi="Times New Roman" w:cs="B Nazanin"/>
          <w:sz w:val="28"/>
          <w:szCs w:val="28"/>
          <w:rtl/>
        </w:rPr>
        <w:t xml:space="preserve">ـ حسين خوارزمى، </w:t>
      </w:r>
      <w:r w:rsidRPr="00BB54FF">
        <w:rPr>
          <w:rFonts w:ascii="Times New Roman" w:eastAsia="Times New Roman" w:hAnsi="Times New Roman" w:cs="B Nazanin"/>
          <w:i/>
          <w:iCs/>
          <w:sz w:val="28"/>
          <w:szCs w:val="28"/>
          <w:rtl/>
        </w:rPr>
        <w:t>شرح فصوص‏ الحكم</w:t>
      </w:r>
      <w:r w:rsidRPr="00BB54FF">
        <w:rPr>
          <w:rFonts w:ascii="Times New Roman" w:eastAsia="Times New Roman" w:hAnsi="Times New Roman" w:cs="B Nazanin"/>
          <w:sz w:val="28"/>
          <w:szCs w:val="28"/>
          <w:rtl/>
        </w:rPr>
        <w:t>، ج 1، ص 66ـ80.</w:t>
      </w:r>
      <w:r w:rsidRPr="00BB54FF">
        <w:rPr>
          <w:rFonts w:ascii="Times New Roman" w:eastAsia="Times New Roman" w:hAnsi="Times New Roman" w:cs="B Nazanin"/>
          <w:sz w:val="28"/>
          <w:szCs w:val="28"/>
          <w:rtl/>
        </w:rPr>
        <w:br/>
      </w:r>
      <w:bookmarkStart w:id="115" w:name="_edn32"/>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32</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32</w:t>
      </w:r>
      <w:r w:rsidRPr="00BB54FF">
        <w:rPr>
          <w:rFonts w:ascii="Times New Roman" w:eastAsia="Times New Roman" w:hAnsi="Times New Roman" w:cs="B Nazanin"/>
          <w:sz w:val="28"/>
          <w:szCs w:val="28"/>
          <w:rtl/>
        </w:rPr>
        <w:fldChar w:fldCharType="end"/>
      </w:r>
      <w:bookmarkEnd w:id="115"/>
      <w:r w:rsidRPr="00BB54FF">
        <w:rPr>
          <w:rFonts w:ascii="Times New Roman" w:eastAsia="Times New Roman" w:hAnsi="Times New Roman" w:cs="B Nazanin"/>
          <w:sz w:val="28"/>
          <w:szCs w:val="28"/>
          <w:rtl/>
        </w:rPr>
        <w:t xml:space="preserve">ـ عبدالرحمن‏بن احمد جامى، </w:t>
      </w:r>
      <w:r w:rsidRPr="00BB54FF">
        <w:rPr>
          <w:rFonts w:ascii="Times New Roman" w:eastAsia="Times New Roman" w:hAnsi="Times New Roman" w:cs="B Nazanin"/>
          <w:i/>
          <w:iCs/>
          <w:sz w:val="28"/>
          <w:szCs w:val="28"/>
          <w:rtl/>
        </w:rPr>
        <w:t>نقدالنصوص فى شرح نقش‏ الفصوص</w:t>
      </w:r>
      <w:r w:rsidRPr="00BB54FF">
        <w:rPr>
          <w:rFonts w:ascii="Times New Roman" w:eastAsia="Times New Roman" w:hAnsi="Times New Roman" w:cs="B Nazanin"/>
          <w:sz w:val="28"/>
          <w:szCs w:val="28"/>
          <w:rtl/>
        </w:rPr>
        <w:t>، تصحيح ويليام چيتيك، ص 104.</w:t>
      </w:r>
      <w:r w:rsidRPr="00BB54FF">
        <w:rPr>
          <w:rFonts w:ascii="Times New Roman" w:eastAsia="Times New Roman" w:hAnsi="Times New Roman" w:cs="B Nazanin"/>
          <w:sz w:val="28"/>
          <w:szCs w:val="28"/>
          <w:rtl/>
        </w:rPr>
        <w:br/>
      </w:r>
      <w:bookmarkStart w:id="116" w:name="_edn33"/>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33</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33</w:t>
      </w:r>
      <w:r w:rsidRPr="00BB54FF">
        <w:rPr>
          <w:rFonts w:ascii="Times New Roman" w:eastAsia="Times New Roman" w:hAnsi="Times New Roman" w:cs="B Nazanin"/>
          <w:sz w:val="28"/>
          <w:szCs w:val="28"/>
          <w:rtl/>
        </w:rPr>
        <w:fldChar w:fldCharType="end"/>
      </w:r>
      <w:bookmarkEnd w:id="116"/>
      <w:r w:rsidRPr="00BB54FF">
        <w:rPr>
          <w:rFonts w:ascii="Times New Roman" w:eastAsia="Times New Roman" w:hAnsi="Times New Roman" w:cs="B Nazanin"/>
          <w:sz w:val="28"/>
          <w:szCs w:val="28"/>
          <w:rtl/>
        </w:rPr>
        <w:t xml:space="preserve">ـ حسين رزمجو، </w:t>
      </w:r>
      <w:r w:rsidRPr="00BB54FF">
        <w:rPr>
          <w:rFonts w:ascii="Times New Roman" w:eastAsia="Times New Roman" w:hAnsi="Times New Roman" w:cs="B Nazanin"/>
          <w:i/>
          <w:iCs/>
          <w:sz w:val="28"/>
          <w:szCs w:val="28"/>
          <w:rtl/>
        </w:rPr>
        <w:t>انسان آرمانى و كامل</w:t>
      </w:r>
      <w:r w:rsidRPr="00BB54FF">
        <w:rPr>
          <w:rFonts w:ascii="Times New Roman" w:eastAsia="Times New Roman" w:hAnsi="Times New Roman" w:cs="B Nazanin"/>
          <w:sz w:val="28"/>
          <w:szCs w:val="28"/>
          <w:rtl/>
        </w:rPr>
        <w:t>، ص 31.</w:t>
      </w:r>
      <w:r w:rsidRPr="00BB54FF">
        <w:rPr>
          <w:rFonts w:ascii="Times New Roman" w:eastAsia="Times New Roman" w:hAnsi="Times New Roman" w:cs="B Nazanin"/>
          <w:sz w:val="28"/>
          <w:szCs w:val="28"/>
          <w:rtl/>
        </w:rPr>
        <w:br/>
      </w:r>
      <w:bookmarkStart w:id="117" w:name="_edn34"/>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34</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34</w:t>
      </w:r>
      <w:r w:rsidRPr="00BB54FF">
        <w:rPr>
          <w:rFonts w:ascii="Times New Roman" w:eastAsia="Times New Roman" w:hAnsi="Times New Roman" w:cs="B Nazanin"/>
          <w:sz w:val="28"/>
          <w:szCs w:val="28"/>
          <w:rtl/>
        </w:rPr>
        <w:fldChar w:fldCharType="end"/>
      </w:r>
      <w:bookmarkEnd w:id="117"/>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شرح اصول كافى</w:t>
      </w:r>
      <w:r w:rsidRPr="00BB54FF">
        <w:rPr>
          <w:rFonts w:ascii="Times New Roman" w:eastAsia="Times New Roman" w:hAnsi="Times New Roman" w:cs="B Nazanin"/>
          <w:sz w:val="28"/>
          <w:szCs w:val="28"/>
          <w:rtl/>
        </w:rPr>
        <w:t>، تصحيح محمد خواجوى، ص 292.</w:t>
      </w:r>
      <w:r w:rsidRPr="00BB54FF">
        <w:rPr>
          <w:rFonts w:ascii="Times New Roman" w:eastAsia="Times New Roman" w:hAnsi="Times New Roman" w:cs="B Nazanin"/>
          <w:sz w:val="28"/>
          <w:szCs w:val="28"/>
          <w:rtl/>
        </w:rPr>
        <w:br/>
      </w:r>
      <w:bookmarkStart w:id="118" w:name="_edn35"/>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35</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35</w:t>
      </w:r>
      <w:r w:rsidRPr="00BB54FF">
        <w:rPr>
          <w:rFonts w:ascii="Times New Roman" w:eastAsia="Times New Roman" w:hAnsi="Times New Roman" w:cs="B Nazanin"/>
          <w:sz w:val="28"/>
          <w:szCs w:val="28"/>
          <w:rtl/>
        </w:rPr>
        <w:fldChar w:fldCharType="end"/>
      </w:r>
      <w:bookmarkEnd w:id="118"/>
      <w:r w:rsidRPr="00BB54FF">
        <w:rPr>
          <w:rFonts w:ascii="Times New Roman" w:eastAsia="Times New Roman" w:hAnsi="Times New Roman" w:cs="B Nazanin"/>
          <w:sz w:val="28"/>
          <w:szCs w:val="28"/>
          <w:rtl/>
        </w:rPr>
        <w:t>ـ يوسف: 53.</w:t>
      </w:r>
      <w:r w:rsidRPr="00BB54FF">
        <w:rPr>
          <w:rFonts w:ascii="Times New Roman" w:eastAsia="Times New Roman" w:hAnsi="Times New Roman" w:cs="B Nazanin"/>
          <w:sz w:val="28"/>
          <w:szCs w:val="28"/>
          <w:rtl/>
        </w:rPr>
        <w:br/>
      </w:r>
      <w:bookmarkStart w:id="119" w:name="_edn36"/>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36</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36</w:t>
      </w:r>
      <w:r w:rsidRPr="00BB54FF">
        <w:rPr>
          <w:rFonts w:ascii="Times New Roman" w:eastAsia="Times New Roman" w:hAnsi="Times New Roman" w:cs="B Nazanin"/>
          <w:sz w:val="28"/>
          <w:szCs w:val="28"/>
          <w:rtl/>
        </w:rPr>
        <w:fldChar w:fldCharType="end"/>
      </w:r>
      <w:bookmarkEnd w:id="119"/>
      <w:r w:rsidRPr="00BB54FF">
        <w:rPr>
          <w:rFonts w:ascii="Times New Roman" w:eastAsia="Times New Roman" w:hAnsi="Times New Roman" w:cs="B Nazanin"/>
          <w:sz w:val="28"/>
          <w:szCs w:val="28"/>
          <w:rtl/>
        </w:rPr>
        <w:t>ـ يوسف: 18.</w:t>
      </w:r>
      <w:r w:rsidRPr="00BB54FF">
        <w:rPr>
          <w:rFonts w:ascii="Times New Roman" w:eastAsia="Times New Roman" w:hAnsi="Times New Roman" w:cs="B Nazanin"/>
          <w:sz w:val="28"/>
          <w:szCs w:val="28"/>
          <w:rtl/>
        </w:rPr>
        <w:br/>
      </w:r>
      <w:bookmarkStart w:id="120" w:name="_edn37"/>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37</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37</w:t>
      </w:r>
      <w:r w:rsidRPr="00BB54FF">
        <w:rPr>
          <w:rFonts w:ascii="Times New Roman" w:eastAsia="Times New Roman" w:hAnsi="Times New Roman" w:cs="B Nazanin"/>
          <w:sz w:val="28"/>
          <w:szCs w:val="28"/>
          <w:rtl/>
        </w:rPr>
        <w:fldChar w:fldCharType="end"/>
      </w:r>
      <w:bookmarkEnd w:id="120"/>
      <w:r w:rsidRPr="00BB54FF">
        <w:rPr>
          <w:rFonts w:ascii="Times New Roman" w:eastAsia="Times New Roman" w:hAnsi="Times New Roman" w:cs="B Nazanin"/>
          <w:sz w:val="28"/>
          <w:szCs w:val="28"/>
          <w:rtl/>
        </w:rPr>
        <w:t>ـ شمس: 7و8.</w:t>
      </w:r>
      <w:r w:rsidRPr="00BB54FF">
        <w:rPr>
          <w:rFonts w:ascii="Times New Roman" w:eastAsia="Times New Roman" w:hAnsi="Times New Roman" w:cs="B Nazanin"/>
          <w:sz w:val="28"/>
          <w:szCs w:val="28"/>
          <w:rtl/>
        </w:rPr>
        <w:br/>
      </w:r>
      <w:bookmarkStart w:id="121" w:name="_edn38"/>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38</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38</w:t>
      </w:r>
      <w:r w:rsidRPr="00BB54FF">
        <w:rPr>
          <w:rFonts w:ascii="Times New Roman" w:eastAsia="Times New Roman" w:hAnsi="Times New Roman" w:cs="B Nazanin"/>
          <w:sz w:val="28"/>
          <w:szCs w:val="28"/>
          <w:rtl/>
        </w:rPr>
        <w:fldChar w:fldCharType="end"/>
      </w:r>
      <w:bookmarkEnd w:id="121"/>
      <w:r w:rsidRPr="00BB54FF">
        <w:rPr>
          <w:rFonts w:ascii="Times New Roman" w:eastAsia="Times New Roman" w:hAnsi="Times New Roman" w:cs="B Nazanin"/>
          <w:sz w:val="28"/>
          <w:szCs w:val="28"/>
          <w:rtl/>
        </w:rPr>
        <w:t>ـ قيامت: 2.</w:t>
      </w:r>
      <w:r w:rsidRPr="00BB54FF">
        <w:rPr>
          <w:rFonts w:ascii="Times New Roman" w:eastAsia="Times New Roman" w:hAnsi="Times New Roman" w:cs="B Nazanin"/>
          <w:sz w:val="28"/>
          <w:szCs w:val="28"/>
          <w:rtl/>
        </w:rPr>
        <w:br/>
      </w:r>
      <w:bookmarkStart w:id="122" w:name="_edn39"/>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39</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39</w:t>
      </w:r>
      <w:r w:rsidRPr="00BB54FF">
        <w:rPr>
          <w:rFonts w:ascii="Times New Roman" w:eastAsia="Times New Roman" w:hAnsi="Times New Roman" w:cs="B Nazanin"/>
          <w:sz w:val="28"/>
          <w:szCs w:val="28"/>
          <w:rtl/>
        </w:rPr>
        <w:fldChar w:fldCharType="end"/>
      </w:r>
      <w:bookmarkEnd w:id="122"/>
      <w:r w:rsidRPr="00BB54FF">
        <w:rPr>
          <w:rFonts w:ascii="Times New Roman" w:eastAsia="Times New Roman" w:hAnsi="Times New Roman" w:cs="B Nazanin"/>
          <w:sz w:val="28"/>
          <w:szCs w:val="28"/>
          <w:rtl/>
        </w:rPr>
        <w:t>ـ فجر: 27.</w:t>
      </w:r>
      <w:r w:rsidRPr="00BB54FF">
        <w:rPr>
          <w:rFonts w:ascii="Times New Roman" w:eastAsia="Times New Roman" w:hAnsi="Times New Roman" w:cs="B Nazanin"/>
          <w:sz w:val="28"/>
          <w:szCs w:val="28"/>
          <w:rtl/>
        </w:rPr>
        <w:br/>
      </w:r>
      <w:bookmarkStart w:id="123" w:name="_edn40"/>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40</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40</w:t>
      </w:r>
      <w:r w:rsidRPr="00BB54FF">
        <w:rPr>
          <w:rFonts w:ascii="Times New Roman" w:eastAsia="Times New Roman" w:hAnsi="Times New Roman" w:cs="B Nazanin"/>
          <w:sz w:val="28"/>
          <w:szCs w:val="28"/>
          <w:rtl/>
        </w:rPr>
        <w:fldChar w:fldCharType="end"/>
      </w:r>
      <w:bookmarkEnd w:id="123"/>
      <w:r w:rsidRPr="00BB54FF">
        <w:rPr>
          <w:rFonts w:ascii="Times New Roman" w:eastAsia="Times New Roman" w:hAnsi="Times New Roman" w:cs="B Nazanin"/>
          <w:sz w:val="28"/>
          <w:szCs w:val="28"/>
          <w:rtl/>
        </w:rPr>
        <w:t xml:space="preserve">ـ </w:t>
      </w:r>
      <w:r w:rsidRPr="00BB54FF">
        <w:rPr>
          <w:rFonts w:ascii="Times New Roman" w:eastAsia="Times New Roman" w:hAnsi="Times New Roman" w:cs="B Nazanin"/>
          <w:i/>
          <w:iCs/>
          <w:sz w:val="28"/>
          <w:szCs w:val="28"/>
          <w:rtl/>
        </w:rPr>
        <w:t>نهج‏ البلاغه</w:t>
      </w:r>
      <w:r w:rsidRPr="00BB54FF">
        <w:rPr>
          <w:rFonts w:ascii="Times New Roman" w:eastAsia="Times New Roman" w:hAnsi="Times New Roman" w:cs="B Nazanin"/>
          <w:sz w:val="28"/>
          <w:szCs w:val="28"/>
          <w:rtl/>
        </w:rPr>
        <w:t>، خ 1.</w:t>
      </w:r>
      <w:r w:rsidRPr="00BB54FF">
        <w:rPr>
          <w:rFonts w:ascii="Times New Roman" w:eastAsia="Times New Roman" w:hAnsi="Times New Roman" w:cs="B Nazanin"/>
          <w:sz w:val="28"/>
          <w:szCs w:val="28"/>
          <w:rtl/>
        </w:rPr>
        <w:br/>
      </w:r>
      <w:bookmarkStart w:id="124" w:name="_edn41"/>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41</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41</w:t>
      </w:r>
      <w:r w:rsidRPr="00BB54FF">
        <w:rPr>
          <w:rFonts w:ascii="Times New Roman" w:eastAsia="Times New Roman" w:hAnsi="Times New Roman" w:cs="B Nazanin"/>
          <w:sz w:val="28"/>
          <w:szCs w:val="28"/>
          <w:rtl/>
        </w:rPr>
        <w:fldChar w:fldCharType="end"/>
      </w:r>
      <w:bookmarkEnd w:id="124"/>
      <w:r w:rsidRPr="00BB54FF">
        <w:rPr>
          <w:rFonts w:ascii="Times New Roman" w:eastAsia="Times New Roman" w:hAnsi="Times New Roman" w:cs="B Nazanin"/>
          <w:sz w:val="28"/>
          <w:szCs w:val="28"/>
          <w:rtl/>
        </w:rPr>
        <w:t>ـ همان، قصار 108.</w:t>
      </w:r>
      <w:r w:rsidRPr="00BB54FF">
        <w:rPr>
          <w:rFonts w:ascii="Times New Roman" w:eastAsia="Times New Roman" w:hAnsi="Times New Roman" w:cs="B Nazanin"/>
          <w:sz w:val="28"/>
          <w:szCs w:val="28"/>
          <w:rtl/>
        </w:rPr>
        <w:br/>
      </w:r>
      <w:bookmarkStart w:id="125" w:name="_edn42"/>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42</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42</w:t>
      </w:r>
      <w:r w:rsidRPr="00BB54FF">
        <w:rPr>
          <w:rFonts w:ascii="Times New Roman" w:eastAsia="Times New Roman" w:hAnsi="Times New Roman" w:cs="B Nazanin"/>
          <w:sz w:val="28"/>
          <w:szCs w:val="28"/>
          <w:rtl/>
        </w:rPr>
        <w:fldChar w:fldCharType="end"/>
      </w:r>
      <w:bookmarkEnd w:id="125"/>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الشواهدالربوبية</w:t>
      </w:r>
      <w:r w:rsidRPr="00BB54FF">
        <w:rPr>
          <w:rFonts w:ascii="Times New Roman" w:eastAsia="Times New Roman" w:hAnsi="Times New Roman" w:cs="B Nazanin"/>
          <w:sz w:val="28"/>
          <w:szCs w:val="28"/>
          <w:rtl/>
        </w:rPr>
        <w:t>، ص 255.</w:t>
      </w:r>
      <w:r w:rsidRPr="00BB54FF">
        <w:rPr>
          <w:rFonts w:ascii="Times New Roman" w:eastAsia="Times New Roman" w:hAnsi="Times New Roman" w:cs="B Nazanin"/>
          <w:sz w:val="28"/>
          <w:szCs w:val="28"/>
          <w:rtl/>
        </w:rPr>
        <w:br/>
      </w:r>
      <w:bookmarkStart w:id="126" w:name="_edn43"/>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43</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43</w:t>
      </w:r>
      <w:r w:rsidRPr="00BB54FF">
        <w:rPr>
          <w:rFonts w:ascii="Times New Roman" w:eastAsia="Times New Roman" w:hAnsi="Times New Roman" w:cs="B Nazanin"/>
          <w:sz w:val="28"/>
          <w:szCs w:val="28"/>
          <w:rtl/>
        </w:rPr>
        <w:fldChar w:fldCharType="end"/>
      </w:r>
      <w:bookmarkEnd w:id="126"/>
      <w:r w:rsidRPr="00BB54FF">
        <w:rPr>
          <w:rFonts w:ascii="Times New Roman" w:eastAsia="Times New Roman" w:hAnsi="Times New Roman" w:cs="B Nazanin"/>
          <w:sz w:val="28"/>
          <w:szCs w:val="28"/>
          <w:rtl/>
        </w:rPr>
        <w:t>ـ سيد محمدحسين طباطبائى، همان، ج 7، ص 350.</w:t>
      </w:r>
      <w:r w:rsidRPr="00BB54FF">
        <w:rPr>
          <w:rFonts w:ascii="Times New Roman" w:eastAsia="Times New Roman" w:hAnsi="Times New Roman" w:cs="B Nazanin"/>
          <w:sz w:val="28"/>
          <w:szCs w:val="28"/>
          <w:rtl/>
        </w:rPr>
        <w:br/>
      </w:r>
      <w:bookmarkStart w:id="127" w:name="_edn44"/>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44</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44</w:t>
      </w:r>
      <w:r w:rsidRPr="00BB54FF">
        <w:rPr>
          <w:rFonts w:ascii="Times New Roman" w:eastAsia="Times New Roman" w:hAnsi="Times New Roman" w:cs="B Nazanin"/>
          <w:sz w:val="28"/>
          <w:szCs w:val="28"/>
          <w:rtl/>
        </w:rPr>
        <w:fldChar w:fldCharType="end"/>
      </w:r>
      <w:bookmarkEnd w:id="127"/>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الشواهد الربوبية</w:t>
      </w:r>
      <w:r w:rsidRPr="00BB54FF">
        <w:rPr>
          <w:rFonts w:ascii="Times New Roman" w:eastAsia="Times New Roman" w:hAnsi="Times New Roman" w:cs="B Nazanin"/>
          <w:sz w:val="28"/>
          <w:szCs w:val="28"/>
          <w:rtl/>
        </w:rPr>
        <w:t>، ص 218.</w:t>
      </w:r>
      <w:r w:rsidRPr="00BB54FF">
        <w:rPr>
          <w:rFonts w:ascii="Times New Roman" w:eastAsia="Times New Roman" w:hAnsi="Times New Roman" w:cs="B Nazanin"/>
          <w:sz w:val="28"/>
          <w:szCs w:val="28"/>
          <w:rtl/>
        </w:rPr>
        <w:br/>
      </w:r>
      <w:bookmarkStart w:id="128" w:name="_edn45"/>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45</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45</w:t>
      </w:r>
      <w:r w:rsidRPr="00BB54FF">
        <w:rPr>
          <w:rFonts w:ascii="Times New Roman" w:eastAsia="Times New Roman" w:hAnsi="Times New Roman" w:cs="B Nazanin"/>
          <w:sz w:val="28"/>
          <w:szCs w:val="28"/>
          <w:rtl/>
        </w:rPr>
        <w:fldChar w:fldCharType="end"/>
      </w:r>
      <w:bookmarkEnd w:id="128"/>
      <w:r w:rsidRPr="00BB54FF">
        <w:rPr>
          <w:rFonts w:ascii="Times New Roman" w:eastAsia="Times New Roman" w:hAnsi="Times New Roman" w:cs="B Nazanin"/>
          <w:sz w:val="28"/>
          <w:szCs w:val="28"/>
          <w:rtl/>
        </w:rPr>
        <w:t xml:space="preserve">ـ مكى، </w:t>
      </w:r>
      <w:r w:rsidRPr="00BB54FF">
        <w:rPr>
          <w:rFonts w:ascii="Times New Roman" w:eastAsia="Times New Roman" w:hAnsi="Times New Roman" w:cs="B Nazanin"/>
          <w:i/>
          <w:iCs/>
          <w:sz w:val="28"/>
          <w:szCs w:val="28"/>
          <w:rtl/>
        </w:rPr>
        <w:t>الجانب الغربى فى حل مشكلات محى‏ الدين ابن‏ عربى</w:t>
      </w:r>
      <w:r w:rsidRPr="00BB54FF">
        <w:rPr>
          <w:rFonts w:ascii="Times New Roman" w:eastAsia="Times New Roman" w:hAnsi="Times New Roman" w:cs="B Nazanin"/>
          <w:sz w:val="28"/>
          <w:szCs w:val="28"/>
          <w:rtl/>
        </w:rPr>
        <w:t>، اهتمام و حواشى نجيب مايل هروى، ص 42.</w:t>
      </w:r>
      <w:r w:rsidRPr="00BB54FF">
        <w:rPr>
          <w:rFonts w:ascii="Times New Roman" w:eastAsia="Times New Roman" w:hAnsi="Times New Roman" w:cs="B Nazanin"/>
          <w:sz w:val="28"/>
          <w:szCs w:val="28"/>
          <w:rtl/>
        </w:rPr>
        <w:br/>
      </w:r>
      <w:bookmarkStart w:id="129" w:name="_edn46"/>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46</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46</w:t>
      </w:r>
      <w:r w:rsidRPr="00BB54FF">
        <w:rPr>
          <w:rFonts w:ascii="Times New Roman" w:eastAsia="Times New Roman" w:hAnsi="Times New Roman" w:cs="B Nazanin"/>
          <w:sz w:val="28"/>
          <w:szCs w:val="28"/>
          <w:rtl/>
        </w:rPr>
        <w:fldChar w:fldCharType="end"/>
      </w:r>
      <w:bookmarkEnd w:id="129"/>
      <w:r w:rsidRPr="00BB54FF">
        <w:rPr>
          <w:rFonts w:ascii="Times New Roman" w:eastAsia="Times New Roman" w:hAnsi="Times New Roman" w:cs="B Nazanin"/>
          <w:sz w:val="28"/>
          <w:szCs w:val="28"/>
          <w:rtl/>
        </w:rPr>
        <w:t xml:space="preserve">ـ </w:t>
      </w:r>
      <w:r w:rsidRPr="00BB54FF">
        <w:rPr>
          <w:rFonts w:ascii="Times New Roman" w:eastAsia="Times New Roman" w:hAnsi="Times New Roman" w:cs="B Nazanin"/>
          <w:i/>
          <w:iCs/>
          <w:sz w:val="28"/>
          <w:szCs w:val="28"/>
          <w:rtl/>
        </w:rPr>
        <w:t>نهج‏ البلاغه</w:t>
      </w:r>
      <w:r w:rsidRPr="00BB54FF">
        <w:rPr>
          <w:rFonts w:ascii="Times New Roman" w:eastAsia="Times New Roman" w:hAnsi="Times New Roman" w:cs="B Nazanin"/>
          <w:sz w:val="28"/>
          <w:szCs w:val="28"/>
          <w:rtl/>
        </w:rPr>
        <w:t>، خ 94.</w:t>
      </w:r>
      <w:r w:rsidRPr="00BB54FF">
        <w:rPr>
          <w:rFonts w:ascii="Times New Roman" w:eastAsia="Times New Roman" w:hAnsi="Times New Roman" w:cs="B Nazanin"/>
          <w:sz w:val="28"/>
          <w:szCs w:val="28"/>
          <w:rtl/>
        </w:rPr>
        <w:br/>
      </w:r>
      <w:bookmarkStart w:id="130" w:name="_edn47"/>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47</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47</w:t>
      </w:r>
      <w:r w:rsidRPr="00BB54FF">
        <w:rPr>
          <w:rFonts w:ascii="Times New Roman" w:eastAsia="Times New Roman" w:hAnsi="Times New Roman" w:cs="B Nazanin"/>
          <w:sz w:val="28"/>
          <w:szCs w:val="28"/>
          <w:rtl/>
        </w:rPr>
        <w:fldChar w:fldCharType="end"/>
      </w:r>
      <w:bookmarkEnd w:id="130"/>
      <w:r w:rsidRPr="00BB54FF">
        <w:rPr>
          <w:rFonts w:ascii="Times New Roman" w:eastAsia="Times New Roman" w:hAnsi="Times New Roman" w:cs="B Nazanin"/>
          <w:sz w:val="28"/>
          <w:szCs w:val="28"/>
          <w:rtl/>
        </w:rPr>
        <w:t xml:space="preserve">ـ ر.ك: ناصر مكارم شيرازى و ديگران، </w:t>
      </w:r>
      <w:r w:rsidRPr="00BB54FF">
        <w:rPr>
          <w:rFonts w:ascii="Times New Roman" w:eastAsia="Times New Roman" w:hAnsi="Times New Roman" w:cs="B Nazanin"/>
          <w:i/>
          <w:iCs/>
          <w:sz w:val="28"/>
          <w:szCs w:val="28"/>
          <w:rtl/>
        </w:rPr>
        <w:t>تفسير نمونه</w:t>
      </w:r>
      <w:r w:rsidRPr="00BB54FF">
        <w:rPr>
          <w:rFonts w:ascii="Times New Roman" w:eastAsia="Times New Roman" w:hAnsi="Times New Roman" w:cs="B Nazanin"/>
          <w:sz w:val="28"/>
          <w:szCs w:val="28"/>
          <w:rtl/>
        </w:rPr>
        <w:t xml:space="preserve">، ج 18، ص 336؛ محمدبن على صدوق، </w:t>
      </w:r>
      <w:r w:rsidRPr="00BB54FF">
        <w:rPr>
          <w:rFonts w:ascii="Times New Roman" w:eastAsia="Times New Roman" w:hAnsi="Times New Roman" w:cs="B Nazanin"/>
          <w:i/>
          <w:iCs/>
          <w:sz w:val="28"/>
          <w:szCs w:val="28"/>
          <w:rtl/>
        </w:rPr>
        <w:t>معانى الاخبار</w:t>
      </w:r>
      <w:r w:rsidRPr="00BB54FF">
        <w:rPr>
          <w:rFonts w:ascii="Times New Roman" w:eastAsia="Times New Roman" w:hAnsi="Times New Roman" w:cs="B Nazanin"/>
          <w:sz w:val="28"/>
          <w:szCs w:val="28"/>
          <w:rtl/>
        </w:rPr>
        <w:t>، تصحيح على‏اكبر غفارى، ص 95؛ عبدعلى عروسى حويزى، همان، ج 4، ص 379.</w:t>
      </w:r>
      <w:r w:rsidRPr="00BB54FF">
        <w:rPr>
          <w:rFonts w:ascii="Times New Roman" w:eastAsia="Times New Roman" w:hAnsi="Times New Roman" w:cs="B Nazanin"/>
          <w:sz w:val="28"/>
          <w:szCs w:val="28"/>
          <w:rtl/>
        </w:rPr>
        <w:br/>
      </w:r>
      <w:bookmarkStart w:id="131" w:name="_edn48"/>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48</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48</w:t>
      </w:r>
      <w:r w:rsidRPr="00BB54FF">
        <w:rPr>
          <w:rFonts w:ascii="Times New Roman" w:eastAsia="Times New Roman" w:hAnsi="Times New Roman" w:cs="B Nazanin"/>
          <w:sz w:val="28"/>
          <w:szCs w:val="28"/>
          <w:rtl/>
        </w:rPr>
        <w:fldChar w:fldCharType="end"/>
      </w:r>
      <w:bookmarkEnd w:id="131"/>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اسرارالآيات</w:t>
      </w:r>
      <w:r w:rsidRPr="00BB54FF">
        <w:rPr>
          <w:rFonts w:ascii="Times New Roman" w:eastAsia="Times New Roman" w:hAnsi="Times New Roman" w:cs="B Nazanin"/>
          <w:sz w:val="28"/>
          <w:szCs w:val="28"/>
          <w:rtl/>
        </w:rPr>
        <w:t xml:space="preserve">، تصحيح محمد موسوى، ص 237؛ همو، </w:t>
      </w:r>
      <w:r w:rsidRPr="00BB54FF">
        <w:rPr>
          <w:rFonts w:ascii="Times New Roman" w:eastAsia="Times New Roman" w:hAnsi="Times New Roman" w:cs="B Nazanin"/>
          <w:i/>
          <w:iCs/>
          <w:sz w:val="28"/>
          <w:szCs w:val="28"/>
          <w:rtl/>
        </w:rPr>
        <w:t>الحكمة المتعالية</w:t>
      </w:r>
      <w:r w:rsidRPr="00BB54FF">
        <w:rPr>
          <w:rFonts w:ascii="Times New Roman" w:eastAsia="Times New Roman" w:hAnsi="Times New Roman" w:cs="B Nazanin"/>
          <w:sz w:val="28"/>
          <w:szCs w:val="28"/>
          <w:rtl/>
        </w:rPr>
        <w:t>، ج 9، ص 93.</w:t>
      </w:r>
      <w:r w:rsidRPr="00BB54FF">
        <w:rPr>
          <w:rFonts w:ascii="Times New Roman" w:eastAsia="Times New Roman" w:hAnsi="Times New Roman" w:cs="B Nazanin"/>
          <w:sz w:val="28"/>
          <w:szCs w:val="28"/>
          <w:rtl/>
        </w:rPr>
        <w:br/>
      </w:r>
      <w:bookmarkStart w:id="132" w:name="_edn49"/>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49</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49</w:t>
      </w:r>
      <w:r w:rsidRPr="00BB54FF">
        <w:rPr>
          <w:rFonts w:ascii="Times New Roman" w:eastAsia="Times New Roman" w:hAnsi="Times New Roman" w:cs="B Nazanin"/>
          <w:sz w:val="28"/>
          <w:szCs w:val="28"/>
          <w:rtl/>
        </w:rPr>
        <w:fldChar w:fldCharType="end"/>
      </w:r>
      <w:bookmarkEnd w:id="132"/>
      <w:r w:rsidRPr="00BB54FF">
        <w:rPr>
          <w:rFonts w:ascii="Times New Roman" w:eastAsia="Times New Roman" w:hAnsi="Times New Roman" w:cs="B Nazanin"/>
          <w:sz w:val="28"/>
          <w:szCs w:val="28"/>
          <w:rtl/>
        </w:rPr>
        <w:t xml:space="preserve">ـ محمدباقر مجلسى، همان، ج 8، ص 75؛ فخرالدين، </w:t>
      </w:r>
      <w:r w:rsidRPr="00BB54FF">
        <w:rPr>
          <w:rFonts w:ascii="Times New Roman" w:eastAsia="Times New Roman" w:hAnsi="Times New Roman" w:cs="B Nazanin"/>
          <w:i/>
          <w:iCs/>
          <w:sz w:val="28"/>
          <w:szCs w:val="28"/>
          <w:rtl/>
        </w:rPr>
        <w:t>مجمع‏ البحرين</w:t>
      </w:r>
      <w:r w:rsidRPr="00BB54FF">
        <w:rPr>
          <w:rFonts w:ascii="Times New Roman" w:eastAsia="Times New Roman" w:hAnsi="Times New Roman" w:cs="B Nazanin"/>
          <w:sz w:val="28"/>
          <w:szCs w:val="28"/>
          <w:rtl/>
        </w:rPr>
        <w:t>، تحقيق سيداحمد حسينى، ذيل واژه «نفس».</w:t>
      </w:r>
      <w:r w:rsidRPr="00BB54FF">
        <w:rPr>
          <w:rFonts w:ascii="Times New Roman" w:eastAsia="Times New Roman" w:hAnsi="Times New Roman" w:cs="B Nazanin"/>
          <w:sz w:val="28"/>
          <w:szCs w:val="28"/>
          <w:rtl/>
        </w:rPr>
        <w:br/>
      </w:r>
      <w:bookmarkStart w:id="133" w:name="_edn50"/>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50</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50</w:t>
      </w:r>
      <w:r w:rsidRPr="00BB54FF">
        <w:rPr>
          <w:rFonts w:ascii="Times New Roman" w:eastAsia="Times New Roman" w:hAnsi="Times New Roman" w:cs="B Nazanin"/>
          <w:sz w:val="28"/>
          <w:szCs w:val="28"/>
          <w:rtl/>
        </w:rPr>
        <w:fldChar w:fldCharType="end"/>
      </w:r>
      <w:bookmarkEnd w:id="133"/>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الحكمة المتعالية</w:t>
      </w:r>
      <w:r w:rsidRPr="00BB54FF">
        <w:rPr>
          <w:rFonts w:ascii="Times New Roman" w:eastAsia="Times New Roman" w:hAnsi="Times New Roman" w:cs="B Nazanin"/>
          <w:sz w:val="28"/>
          <w:szCs w:val="28"/>
          <w:rtl/>
        </w:rPr>
        <w:t>، ج 9، ص 128.</w:t>
      </w:r>
      <w:r w:rsidRPr="00BB54FF">
        <w:rPr>
          <w:rFonts w:ascii="Times New Roman" w:eastAsia="Times New Roman" w:hAnsi="Times New Roman" w:cs="B Nazanin"/>
          <w:sz w:val="28"/>
          <w:szCs w:val="28"/>
          <w:rtl/>
        </w:rPr>
        <w:br/>
      </w:r>
      <w:bookmarkStart w:id="134" w:name="_edn51"/>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51</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51</w:t>
      </w:r>
      <w:r w:rsidRPr="00BB54FF">
        <w:rPr>
          <w:rFonts w:ascii="Times New Roman" w:eastAsia="Times New Roman" w:hAnsi="Times New Roman" w:cs="B Nazanin"/>
          <w:sz w:val="28"/>
          <w:szCs w:val="28"/>
          <w:rtl/>
        </w:rPr>
        <w:fldChar w:fldCharType="end"/>
      </w:r>
      <w:bookmarkEnd w:id="134"/>
      <w:r w:rsidRPr="00BB54FF">
        <w:rPr>
          <w:rFonts w:ascii="Times New Roman" w:eastAsia="Times New Roman" w:hAnsi="Times New Roman" w:cs="B Nazanin"/>
          <w:sz w:val="28"/>
          <w:szCs w:val="28"/>
          <w:rtl/>
        </w:rPr>
        <w:t xml:space="preserve">ـ ر.ك: محمدباقر مجلسى، </w:t>
      </w:r>
      <w:r w:rsidRPr="00BB54FF">
        <w:rPr>
          <w:rFonts w:ascii="Times New Roman" w:eastAsia="Times New Roman" w:hAnsi="Times New Roman" w:cs="B Nazanin"/>
          <w:i/>
          <w:iCs/>
          <w:sz w:val="28"/>
          <w:szCs w:val="28"/>
          <w:rtl/>
        </w:rPr>
        <w:t>بحارالانوار</w:t>
      </w:r>
      <w:r w:rsidRPr="00BB54FF">
        <w:rPr>
          <w:rFonts w:ascii="Times New Roman" w:eastAsia="Times New Roman" w:hAnsi="Times New Roman" w:cs="B Nazanin"/>
          <w:sz w:val="28"/>
          <w:szCs w:val="28"/>
          <w:rtl/>
        </w:rPr>
        <w:t>، ج 14، ص 10؛ ج 86، ص 120.</w:t>
      </w:r>
      <w:r w:rsidRPr="00BB54FF">
        <w:rPr>
          <w:rFonts w:ascii="Times New Roman" w:eastAsia="Times New Roman" w:hAnsi="Times New Roman" w:cs="B Nazanin"/>
          <w:sz w:val="28"/>
          <w:szCs w:val="28"/>
          <w:rtl/>
        </w:rPr>
        <w:br/>
      </w:r>
      <w:bookmarkStart w:id="135" w:name="_edn52"/>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52</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52</w:t>
      </w:r>
      <w:r w:rsidRPr="00BB54FF">
        <w:rPr>
          <w:rFonts w:ascii="Times New Roman" w:eastAsia="Times New Roman" w:hAnsi="Times New Roman" w:cs="B Nazanin"/>
          <w:sz w:val="28"/>
          <w:szCs w:val="28"/>
          <w:rtl/>
        </w:rPr>
        <w:fldChar w:fldCharType="end"/>
      </w:r>
      <w:bookmarkEnd w:id="135"/>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المبدأ و المعاد</w:t>
      </w:r>
      <w:r w:rsidRPr="00BB54FF">
        <w:rPr>
          <w:rFonts w:ascii="Times New Roman" w:eastAsia="Times New Roman" w:hAnsi="Times New Roman" w:cs="B Nazanin"/>
          <w:sz w:val="28"/>
          <w:szCs w:val="28"/>
          <w:rtl/>
        </w:rPr>
        <w:t>، تصحيح سيدجلال‏الدين آشتيانى، ص 260.</w:t>
      </w:r>
      <w:r w:rsidRPr="00BB54FF">
        <w:rPr>
          <w:rFonts w:ascii="Times New Roman" w:eastAsia="Times New Roman" w:hAnsi="Times New Roman" w:cs="B Nazanin"/>
          <w:sz w:val="28"/>
          <w:szCs w:val="28"/>
          <w:rtl/>
        </w:rPr>
        <w:br/>
      </w:r>
      <w:bookmarkStart w:id="136" w:name="_edn53"/>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53</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53</w:t>
      </w:r>
      <w:r w:rsidRPr="00BB54FF">
        <w:rPr>
          <w:rFonts w:ascii="Times New Roman" w:eastAsia="Times New Roman" w:hAnsi="Times New Roman" w:cs="B Nazanin"/>
          <w:sz w:val="28"/>
          <w:szCs w:val="28"/>
          <w:rtl/>
        </w:rPr>
        <w:fldChar w:fldCharType="end"/>
      </w:r>
      <w:bookmarkEnd w:id="136"/>
      <w:r w:rsidRPr="00BB54FF">
        <w:rPr>
          <w:rFonts w:ascii="Times New Roman" w:eastAsia="Times New Roman" w:hAnsi="Times New Roman" w:cs="B Nazanin"/>
          <w:sz w:val="28"/>
          <w:szCs w:val="28"/>
          <w:rtl/>
        </w:rPr>
        <w:t xml:space="preserve">ـ حسن حسن‏زاده آملى، </w:t>
      </w:r>
      <w:r w:rsidRPr="00BB54FF">
        <w:rPr>
          <w:rFonts w:ascii="Times New Roman" w:eastAsia="Times New Roman" w:hAnsi="Times New Roman" w:cs="B Nazanin"/>
          <w:i/>
          <w:iCs/>
          <w:sz w:val="28"/>
          <w:szCs w:val="28"/>
          <w:rtl/>
        </w:rPr>
        <w:t>انسان كامل از ديدگاه نهج‏ البلاغه</w:t>
      </w:r>
      <w:r w:rsidRPr="00BB54FF">
        <w:rPr>
          <w:rFonts w:ascii="Times New Roman" w:eastAsia="Times New Roman" w:hAnsi="Times New Roman" w:cs="B Nazanin"/>
          <w:sz w:val="28"/>
          <w:szCs w:val="28"/>
          <w:rtl/>
        </w:rPr>
        <w:t>، ص 70.</w:t>
      </w:r>
      <w:r w:rsidRPr="00BB54FF">
        <w:rPr>
          <w:rFonts w:ascii="Times New Roman" w:eastAsia="Times New Roman" w:hAnsi="Times New Roman" w:cs="B Nazanin"/>
          <w:sz w:val="28"/>
          <w:szCs w:val="28"/>
          <w:rtl/>
        </w:rPr>
        <w:br/>
      </w:r>
      <w:bookmarkStart w:id="137" w:name="_edn54"/>
      <w:r w:rsidRPr="00BB54FF">
        <w:rPr>
          <w:rFonts w:ascii="Times New Roman" w:eastAsia="Times New Roman" w:hAnsi="Times New Roman" w:cs="B Nazanin"/>
          <w:sz w:val="28"/>
          <w:szCs w:val="28"/>
          <w:rtl/>
        </w:rPr>
        <w:lastRenderedPageBreak/>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54</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54</w:t>
      </w:r>
      <w:r w:rsidRPr="00BB54FF">
        <w:rPr>
          <w:rFonts w:ascii="Times New Roman" w:eastAsia="Times New Roman" w:hAnsi="Times New Roman" w:cs="B Nazanin"/>
          <w:sz w:val="28"/>
          <w:szCs w:val="28"/>
          <w:rtl/>
        </w:rPr>
        <w:fldChar w:fldCharType="end"/>
      </w:r>
      <w:bookmarkEnd w:id="137"/>
      <w:r w:rsidRPr="00BB54FF">
        <w:rPr>
          <w:rFonts w:ascii="Times New Roman" w:eastAsia="Times New Roman" w:hAnsi="Times New Roman" w:cs="B Nazanin"/>
          <w:sz w:val="28"/>
          <w:szCs w:val="28"/>
          <w:rtl/>
        </w:rPr>
        <w:t xml:space="preserve">ـ عبدالواحدبن محمد تميمى آمدى، </w:t>
      </w:r>
      <w:r w:rsidRPr="00BB54FF">
        <w:rPr>
          <w:rFonts w:ascii="Times New Roman" w:eastAsia="Times New Roman" w:hAnsi="Times New Roman" w:cs="B Nazanin"/>
          <w:i/>
          <w:iCs/>
          <w:sz w:val="28"/>
          <w:szCs w:val="28"/>
          <w:rtl/>
        </w:rPr>
        <w:t>تصنيف غررالحكم و دررالكلم</w:t>
      </w:r>
      <w:r w:rsidRPr="00BB54FF">
        <w:rPr>
          <w:rFonts w:ascii="Times New Roman" w:eastAsia="Times New Roman" w:hAnsi="Times New Roman" w:cs="B Nazanin"/>
          <w:sz w:val="28"/>
          <w:szCs w:val="28"/>
          <w:rtl/>
        </w:rPr>
        <w:t>، تحقيق مصطفى درايتى، ص 444.</w:t>
      </w:r>
      <w:r w:rsidRPr="00BB54FF">
        <w:rPr>
          <w:rFonts w:ascii="Times New Roman" w:eastAsia="Times New Roman" w:hAnsi="Times New Roman" w:cs="B Nazanin"/>
          <w:sz w:val="28"/>
          <w:szCs w:val="28"/>
          <w:rtl/>
        </w:rPr>
        <w:br/>
      </w:r>
      <w:bookmarkStart w:id="138" w:name="_edn55"/>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55</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55</w:t>
      </w:r>
      <w:r w:rsidRPr="00BB54FF">
        <w:rPr>
          <w:rFonts w:ascii="Times New Roman" w:eastAsia="Times New Roman" w:hAnsi="Times New Roman" w:cs="B Nazanin"/>
          <w:sz w:val="28"/>
          <w:szCs w:val="28"/>
          <w:rtl/>
        </w:rPr>
        <w:fldChar w:fldCharType="end"/>
      </w:r>
      <w:bookmarkEnd w:id="138"/>
      <w:r w:rsidRPr="00BB54FF">
        <w:rPr>
          <w:rFonts w:ascii="Times New Roman" w:eastAsia="Times New Roman" w:hAnsi="Times New Roman" w:cs="B Nazanin"/>
          <w:sz w:val="28"/>
          <w:szCs w:val="28"/>
          <w:rtl/>
        </w:rPr>
        <w:t xml:space="preserve">ـ </w:t>
      </w:r>
      <w:r w:rsidRPr="00BB54FF">
        <w:rPr>
          <w:rFonts w:ascii="Times New Roman" w:eastAsia="Times New Roman" w:hAnsi="Times New Roman" w:cs="B Nazanin"/>
          <w:i/>
          <w:iCs/>
          <w:sz w:val="28"/>
          <w:szCs w:val="28"/>
          <w:rtl/>
        </w:rPr>
        <w:t>نهج‏ البلاغه</w:t>
      </w:r>
      <w:r w:rsidRPr="00BB54FF">
        <w:rPr>
          <w:rFonts w:ascii="Times New Roman" w:eastAsia="Times New Roman" w:hAnsi="Times New Roman" w:cs="B Nazanin"/>
          <w:sz w:val="28"/>
          <w:szCs w:val="28"/>
          <w:rtl/>
        </w:rPr>
        <w:t>، قصار 147.</w:t>
      </w:r>
      <w:r w:rsidRPr="00BB54FF">
        <w:rPr>
          <w:rFonts w:ascii="Times New Roman" w:eastAsia="Times New Roman" w:hAnsi="Times New Roman" w:cs="B Nazanin"/>
          <w:sz w:val="28"/>
          <w:szCs w:val="28"/>
          <w:rtl/>
        </w:rPr>
        <w:br/>
      </w:r>
      <w:bookmarkStart w:id="139" w:name="_edn56"/>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56</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56</w:t>
      </w:r>
      <w:r w:rsidRPr="00BB54FF">
        <w:rPr>
          <w:rFonts w:ascii="Times New Roman" w:eastAsia="Times New Roman" w:hAnsi="Times New Roman" w:cs="B Nazanin"/>
          <w:sz w:val="28"/>
          <w:szCs w:val="28"/>
          <w:rtl/>
        </w:rPr>
        <w:fldChar w:fldCharType="end"/>
      </w:r>
      <w:bookmarkEnd w:id="139"/>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كسر اصنام‏ الجاهليه</w:t>
      </w:r>
      <w:r w:rsidRPr="00BB54FF">
        <w:rPr>
          <w:rFonts w:ascii="Times New Roman" w:eastAsia="Times New Roman" w:hAnsi="Times New Roman" w:cs="B Nazanin"/>
          <w:sz w:val="28"/>
          <w:szCs w:val="28"/>
          <w:rtl/>
        </w:rPr>
        <w:t>، ص 65.</w:t>
      </w:r>
      <w:r w:rsidRPr="00BB54FF">
        <w:rPr>
          <w:rFonts w:ascii="Times New Roman" w:eastAsia="Times New Roman" w:hAnsi="Times New Roman" w:cs="B Nazanin"/>
          <w:sz w:val="28"/>
          <w:szCs w:val="28"/>
          <w:rtl/>
        </w:rPr>
        <w:br/>
      </w:r>
      <w:bookmarkStart w:id="140" w:name="_edn57"/>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57</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57</w:t>
      </w:r>
      <w:r w:rsidRPr="00BB54FF">
        <w:rPr>
          <w:rFonts w:ascii="Times New Roman" w:eastAsia="Times New Roman" w:hAnsi="Times New Roman" w:cs="B Nazanin"/>
          <w:sz w:val="28"/>
          <w:szCs w:val="28"/>
          <w:rtl/>
        </w:rPr>
        <w:fldChar w:fldCharType="end"/>
      </w:r>
      <w:bookmarkEnd w:id="140"/>
      <w:r w:rsidRPr="00BB54FF">
        <w:rPr>
          <w:rFonts w:ascii="Times New Roman" w:eastAsia="Times New Roman" w:hAnsi="Times New Roman" w:cs="B Nazanin"/>
          <w:sz w:val="28"/>
          <w:szCs w:val="28"/>
          <w:rtl/>
        </w:rPr>
        <w:t xml:space="preserve">ـ محمدداود قيصرى، </w:t>
      </w:r>
      <w:r w:rsidRPr="00BB54FF">
        <w:rPr>
          <w:rFonts w:ascii="Times New Roman" w:eastAsia="Times New Roman" w:hAnsi="Times New Roman" w:cs="B Nazanin"/>
          <w:i/>
          <w:iCs/>
          <w:sz w:val="28"/>
          <w:szCs w:val="28"/>
          <w:rtl/>
        </w:rPr>
        <w:t>شرح فصوص‏ الحكم ابن‏ عربى</w:t>
      </w:r>
      <w:r w:rsidRPr="00BB54FF">
        <w:rPr>
          <w:rFonts w:ascii="Times New Roman" w:eastAsia="Times New Roman" w:hAnsi="Times New Roman" w:cs="B Nazanin"/>
          <w:sz w:val="28"/>
          <w:szCs w:val="28"/>
          <w:rtl/>
        </w:rPr>
        <w:t>، ص 350.</w:t>
      </w:r>
      <w:r w:rsidRPr="00BB54FF">
        <w:rPr>
          <w:rFonts w:ascii="Times New Roman" w:eastAsia="Times New Roman" w:hAnsi="Times New Roman" w:cs="B Nazanin"/>
          <w:sz w:val="28"/>
          <w:szCs w:val="28"/>
          <w:rtl/>
        </w:rPr>
        <w:br/>
      </w:r>
      <w:bookmarkStart w:id="141" w:name="_edn58"/>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58</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58</w:t>
      </w:r>
      <w:r w:rsidRPr="00BB54FF">
        <w:rPr>
          <w:rFonts w:ascii="Times New Roman" w:eastAsia="Times New Roman" w:hAnsi="Times New Roman" w:cs="B Nazanin"/>
          <w:sz w:val="28"/>
          <w:szCs w:val="28"/>
          <w:rtl/>
        </w:rPr>
        <w:fldChar w:fldCharType="end"/>
      </w:r>
      <w:bookmarkEnd w:id="141"/>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كسر اصنام‏ الجاهلية</w:t>
      </w:r>
      <w:r w:rsidRPr="00BB54FF">
        <w:rPr>
          <w:rFonts w:ascii="Times New Roman" w:eastAsia="Times New Roman" w:hAnsi="Times New Roman" w:cs="B Nazanin"/>
          <w:sz w:val="28"/>
          <w:szCs w:val="28"/>
          <w:rtl/>
        </w:rPr>
        <w:t>، ص 75.</w:t>
      </w:r>
      <w:r w:rsidRPr="00BB54FF">
        <w:rPr>
          <w:rFonts w:ascii="Times New Roman" w:eastAsia="Times New Roman" w:hAnsi="Times New Roman" w:cs="B Nazanin"/>
          <w:sz w:val="28"/>
          <w:szCs w:val="28"/>
          <w:rtl/>
        </w:rPr>
        <w:br/>
      </w:r>
      <w:bookmarkStart w:id="142" w:name="_edn59"/>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59</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59</w:t>
      </w:r>
      <w:r w:rsidRPr="00BB54FF">
        <w:rPr>
          <w:rFonts w:ascii="Times New Roman" w:eastAsia="Times New Roman" w:hAnsi="Times New Roman" w:cs="B Nazanin"/>
          <w:sz w:val="28"/>
          <w:szCs w:val="28"/>
          <w:rtl/>
        </w:rPr>
        <w:fldChar w:fldCharType="end"/>
      </w:r>
      <w:bookmarkEnd w:id="142"/>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شرح اصول كافى</w:t>
      </w:r>
      <w:r w:rsidRPr="00BB54FF">
        <w:rPr>
          <w:rFonts w:ascii="Times New Roman" w:eastAsia="Times New Roman" w:hAnsi="Times New Roman" w:cs="B Nazanin"/>
          <w:sz w:val="28"/>
          <w:szCs w:val="28"/>
          <w:rtl/>
        </w:rPr>
        <w:t xml:space="preserve">، ج 1، ص 193؛ همو، </w:t>
      </w:r>
      <w:r w:rsidRPr="00BB54FF">
        <w:rPr>
          <w:rFonts w:ascii="Times New Roman" w:eastAsia="Times New Roman" w:hAnsi="Times New Roman" w:cs="B Nazanin"/>
          <w:i/>
          <w:iCs/>
          <w:sz w:val="28"/>
          <w:szCs w:val="28"/>
          <w:rtl/>
        </w:rPr>
        <w:t>رساله سه اصل</w:t>
      </w:r>
      <w:r w:rsidRPr="00BB54FF">
        <w:rPr>
          <w:rFonts w:ascii="Times New Roman" w:eastAsia="Times New Roman" w:hAnsi="Times New Roman" w:cs="B Nazanin"/>
          <w:sz w:val="28"/>
          <w:szCs w:val="28"/>
          <w:rtl/>
        </w:rPr>
        <w:t>، تصحيح سيدحسين نصر، ص 73.</w:t>
      </w:r>
      <w:r w:rsidRPr="00BB54FF">
        <w:rPr>
          <w:rFonts w:ascii="Times New Roman" w:eastAsia="Times New Roman" w:hAnsi="Times New Roman" w:cs="B Nazanin"/>
          <w:sz w:val="28"/>
          <w:szCs w:val="28"/>
          <w:rtl/>
        </w:rPr>
        <w:br/>
      </w:r>
      <w:bookmarkStart w:id="143" w:name="_edn60"/>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60</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60</w:t>
      </w:r>
      <w:r w:rsidRPr="00BB54FF">
        <w:rPr>
          <w:rFonts w:ascii="Times New Roman" w:eastAsia="Times New Roman" w:hAnsi="Times New Roman" w:cs="B Nazanin"/>
          <w:sz w:val="28"/>
          <w:szCs w:val="28"/>
          <w:rtl/>
        </w:rPr>
        <w:fldChar w:fldCharType="end"/>
      </w:r>
      <w:bookmarkEnd w:id="143"/>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الحكمة المتعالية</w:t>
      </w:r>
      <w:r w:rsidRPr="00BB54FF">
        <w:rPr>
          <w:rFonts w:ascii="Times New Roman" w:eastAsia="Times New Roman" w:hAnsi="Times New Roman" w:cs="B Nazanin"/>
          <w:sz w:val="28"/>
          <w:szCs w:val="28"/>
          <w:rtl/>
        </w:rPr>
        <w:t>، ج 6، ص 368.</w:t>
      </w:r>
      <w:r w:rsidRPr="00BB54FF">
        <w:rPr>
          <w:rFonts w:ascii="Times New Roman" w:eastAsia="Times New Roman" w:hAnsi="Times New Roman" w:cs="B Nazanin"/>
          <w:sz w:val="28"/>
          <w:szCs w:val="28"/>
          <w:rtl/>
        </w:rPr>
        <w:br/>
      </w:r>
      <w:bookmarkStart w:id="144" w:name="_edn61"/>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61</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61</w:t>
      </w:r>
      <w:r w:rsidRPr="00BB54FF">
        <w:rPr>
          <w:rFonts w:ascii="Times New Roman" w:eastAsia="Times New Roman" w:hAnsi="Times New Roman" w:cs="B Nazanin"/>
          <w:sz w:val="28"/>
          <w:szCs w:val="28"/>
          <w:rtl/>
        </w:rPr>
        <w:fldChar w:fldCharType="end"/>
      </w:r>
      <w:bookmarkEnd w:id="144"/>
      <w:r w:rsidRPr="00BB54FF">
        <w:rPr>
          <w:rFonts w:ascii="Times New Roman" w:eastAsia="Times New Roman" w:hAnsi="Times New Roman" w:cs="B Nazanin"/>
          <w:sz w:val="28"/>
          <w:szCs w:val="28"/>
          <w:rtl/>
        </w:rPr>
        <w:t>ـ خواجه نصيرالدين طوسى، همان، ج 3، ص 318.</w:t>
      </w:r>
      <w:r w:rsidRPr="00BB54FF">
        <w:rPr>
          <w:rFonts w:ascii="Times New Roman" w:eastAsia="Times New Roman" w:hAnsi="Times New Roman" w:cs="B Nazanin"/>
          <w:sz w:val="28"/>
          <w:szCs w:val="28"/>
          <w:rtl/>
        </w:rPr>
        <w:br/>
      </w:r>
      <w:bookmarkStart w:id="145" w:name="_edn62"/>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62</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62</w:t>
      </w:r>
      <w:r w:rsidRPr="00BB54FF">
        <w:rPr>
          <w:rFonts w:ascii="Times New Roman" w:eastAsia="Times New Roman" w:hAnsi="Times New Roman" w:cs="B Nazanin"/>
          <w:sz w:val="28"/>
          <w:szCs w:val="28"/>
          <w:rtl/>
        </w:rPr>
        <w:fldChar w:fldCharType="end"/>
      </w:r>
      <w:bookmarkEnd w:id="145"/>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رساله سه اصل</w:t>
      </w:r>
      <w:r w:rsidRPr="00BB54FF">
        <w:rPr>
          <w:rFonts w:ascii="Times New Roman" w:eastAsia="Times New Roman" w:hAnsi="Times New Roman" w:cs="B Nazanin"/>
          <w:sz w:val="28"/>
          <w:szCs w:val="28"/>
          <w:rtl/>
        </w:rPr>
        <w:t>، ص 73.</w:t>
      </w:r>
      <w:r w:rsidRPr="00BB54FF">
        <w:rPr>
          <w:rFonts w:ascii="Times New Roman" w:eastAsia="Times New Roman" w:hAnsi="Times New Roman" w:cs="B Nazanin"/>
          <w:sz w:val="28"/>
          <w:szCs w:val="28"/>
          <w:rtl/>
        </w:rPr>
        <w:br/>
      </w:r>
      <w:bookmarkStart w:id="146" w:name="_edn63"/>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63</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63</w:t>
      </w:r>
      <w:r w:rsidRPr="00BB54FF">
        <w:rPr>
          <w:rFonts w:ascii="Times New Roman" w:eastAsia="Times New Roman" w:hAnsi="Times New Roman" w:cs="B Nazanin"/>
          <w:sz w:val="28"/>
          <w:szCs w:val="28"/>
          <w:rtl/>
        </w:rPr>
        <w:fldChar w:fldCharType="end"/>
      </w:r>
      <w:bookmarkEnd w:id="146"/>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الحكمة المتعالية</w:t>
      </w:r>
      <w:r w:rsidRPr="00BB54FF">
        <w:rPr>
          <w:rFonts w:ascii="Times New Roman" w:eastAsia="Times New Roman" w:hAnsi="Times New Roman" w:cs="B Nazanin"/>
          <w:sz w:val="28"/>
          <w:szCs w:val="28"/>
          <w:rtl/>
        </w:rPr>
        <w:t>، ج 7، ص 91، فصل 7.</w:t>
      </w:r>
      <w:r w:rsidRPr="00BB54FF">
        <w:rPr>
          <w:rFonts w:ascii="Times New Roman" w:eastAsia="Times New Roman" w:hAnsi="Times New Roman" w:cs="B Nazanin"/>
          <w:sz w:val="28"/>
          <w:szCs w:val="28"/>
          <w:rtl/>
        </w:rPr>
        <w:br/>
      </w:r>
      <w:bookmarkStart w:id="147" w:name="_edn64"/>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64</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64</w:t>
      </w:r>
      <w:r w:rsidRPr="00BB54FF">
        <w:rPr>
          <w:rFonts w:ascii="Times New Roman" w:eastAsia="Times New Roman" w:hAnsi="Times New Roman" w:cs="B Nazanin"/>
          <w:sz w:val="28"/>
          <w:szCs w:val="28"/>
          <w:rtl/>
        </w:rPr>
        <w:fldChar w:fldCharType="end"/>
      </w:r>
      <w:bookmarkEnd w:id="147"/>
      <w:r w:rsidRPr="00BB54FF">
        <w:rPr>
          <w:rFonts w:ascii="Times New Roman" w:eastAsia="Times New Roman" w:hAnsi="Times New Roman" w:cs="B Nazanin"/>
          <w:sz w:val="28"/>
          <w:szCs w:val="28"/>
          <w:rtl/>
        </w:rPr>
        <w:t>ـ همان، ج 9، ص 230.</w:t>
      </w:r>
      <w:r w:rsidRPr="00BB54FF">
        <w:rPr>
          <w:rFonts w:ascii="Times New Roman" w:eastAsia="Times New Roman" w:hAnsi="Times New Roman" w:cs="B Nazanin"/>
          <w:sz w:val="28"/>
          <w:szCs w:val="28"/>
          <w:rtl/>
        </w:rPr>
        <w:br/>
      </w:r>
      <w:bookmarkStart w:id="148" w:name="_edn65"/>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65</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65</w:t>
      </w:r>
      <w:r w:rsidRPr="00BB54FF">
        <w:rPr>
          <w:rFonts w:ascii="Times New Roman" w:eastAsia="Times New Roman" w:hAnsi="Times New Roman" w:cs="B Nazanin"/>
          <w:sz w:val="28"/>
          <w:szCs w:val="28"/>
          <w:rtl/>
        </w:rPr>
        <w:fldChar w:fldCharType="end"/>
      </w:r>
      <w:bookmarkEnd w:id="148"/>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الحكمة المتعالية</w:t>
      </w:r>
      <w:r w:rsidRPr="00BB54FF">
        <w:rPr>
          <w:rFonts w:ascii="Times New Roman" w:eastAsia="Times New Roman" w:hAnsi="Times New Roman" w:cs="B Nazanin"/>
          <w:sz w:val="28"/>
          <w:szCs w:val="28"/>
          <w:rtl/>
        </w:rPr>
        <w:t>، ج 9، ص 232.</w:t>
      </w:r>
      <w:r w:rsidRPr="00BB54FF">
        <w:rPr>
          <w:rFonts w:ascii="Times New Roman" w:eastAsia="Times New Roman" w:hAnsi="Times New Roman" w:cs="B Nazanin"/>
          <w:sz w:val="28"/>
          <w:szCs w:val="28"/>
          <w:rtl/>
        </w:rPr>
        <w:br/>
      </w:r>
      <w:bookmarkStart w:id="149" w:name="_edn66"/>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66</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66</w:t>
      </w:r>
      <w:r w:rsidRPr="00BB54FF">
        <w:rPr>
          <w:rFonts w:ascii="Times New Roman" w:eastAsia="Times New Roman" w:hAnsi="Times New Roman" w:cs="B Nazanin"/>
          <w:sz w:val="28"/>
          <w:szCs w:val="28"/>
          <w:rtl/>
        </w:rPr>
        <w:fldChar w:fldCharType="end"/>
      </w:r>
      <w:bookmarkEnd w:id="149"/>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شرح اصول كافى</w:t>
      </w:r>
      <w:r w:rsidRPr="00BB54FF">
        <w:rPr>
          <w:rFonts w:ascii="Times New Roman" w:eastAsia="Times New Roman" w:hAnsi="Times New Roman" w:cs="B Nazanin"/>
          <w:sz w:val="28"/>
          <w:szCs w:val="28"/>
          <w:rtl/>
        </w:rPr>
        <w:t xml:space="preserve">، ج 1، ص 575؛ همو، </w:t>
      </w:r>
      <w:r w:rsidRPr="00BB54FF">
        <w:rPr>
          <w:rFonts w:ascii="Times New Roman" w:eastAsia="Times New Roman" w:hAnsi="Times New Roman" w:cs="B Nazanin"/>
          <w:i/>
          <w:iCs/>
          <w:sz w:val="28"/>
          <w:szCs w:val="28"/>
          <w:rtl/>
        </w:rPr>
        <w:t>الواردات القلبية فى معرفة الربوبيه</w:t>
      </w:r>
      <w:r w:rsidRPr="00BB54FF">
        <w:rPr>
          <w:rFonts w:ascii="Times New Roman" w:eastAsia="Times New Roman" w:hAnsi="Times New Roman" w:cs="B Nazanin"/>
          <w:sz w:val="28"/>
          <w:szCs w:val="28"/>
          <w:rtl/>
        </w:rPr>
        <w:t>، تصحيح و ترجمه احمد شفيعى‏ ها، ص 119.</w:t>
      </w:r>
      <w:r w:rsidRPr="00BB54FF">
        <w:rPr>
          <w:rFonts w:ascii="Times New Roman" w:eastAsia="Times New Roman" w:hAnsi="Times New Roman" w:cs="B Nazanin"/>
          <w:sz w:val="28"/>
          <w:szCs w:val="28"/>
          <w:rtl/>
        </w:rPr>
        <w:br/>
      </w:r>
      <w:bookmarkStart w:id="150" w:name="_edn67"/>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67</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67</w:t>
      </w:r>
      <w:r w:rsidRPr="00BB54FF">
        <w:rPr>
          <w:rFonts w:ascii="Times New Roman" w:eastAsia="Times New Roman" w:hAnsi="Times New Roman" w:cs="B Nazanin"/>
          <w:sz w:val="28"/>
          <w:szCs w:val="28"/>
          <w:rtl/>
        </w:rPr>
        <w:fldChar w:fldCharType="end"/>
      </w:r>
      <w:bookmarkEnd w:id="150"/>
      <w:r w:rsidRPr="00BB54FF">
        <w:rPr>
          <w:rFonts w:ascii="Times New Roman" w:eastAsia="Times New Roman" w:hAnsi="Times New Roman" w:cs="B Nazanin"/>
          <w:sz w:val="28"/>
          <w:szCs w:val="28"/>
          <w:rtl/>
        </w:rPr>
        <w:t xml:space="preserve">ـ ر.ك: سيدهاشم بحرانى، </w:t>
      </w:r>
      <w:r w:rsidRPr="00BB54FF">
        <w:rPr>
          <w:rFonts w:ascii="Times New Roman" w:eastAsia="Times New Roman" w:hAnsi="Times New Roman" w:cs="B Nazanin"/>
          <w:i/>
          <w:iCs/>
          <w:sz w:val="28"/>
          <w:szCs w:val="28"/>
          <w:rtl/>
        </w:rPr>
        <w:t>البرهان فى تفسيرالقرآن</w:t>
      </w:r>
      <w:r w:rsidRPr="00BB54FF">
        <w:rPr>
          <w:rFonts w:ascii="Times New Roman" w:eastAsia="Times New Roman" w:hAnsi="Times New Roman" w:cs="B Nazanin"/>
          <w:sz w:val="28"/>
          <w:szCs w:val="28"/>
          <w:rtl/>
        </w:rPr>
        <w:t>، ج 1، ص 231.</w:t>
      </w:r>
      <w:r w:rsidRPr="00BB54FF">
        <w:rPr>
          <w:rFonts w:ascii="Times New Roman" w:eastAsia="Times New Roman" w:hAnsi="Times New Roman" w:cs="B Nazanin"/>
          <w:sz w:val="28"/>
          <w:szCs w:val="28"/>
          <w:rtl/>
        </w:rPr>
        <w:br/>
      </w:r>
      <w:bookmarkStart w:id="151" w:name="_edn68"/>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68</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68</w:t>
      </w:r>
      <w:r w:rsidRPr="00BB54FF">
        <w:rPr>
          <w:rFonts w:ascii="Times New Roman" w:eastAsia="Times New Roman" w:hAnsi="Times New Roman" w:cs="B Nazanin"/>
          <w:sz w:val="28"/>
          <w:szCs w:val="28"/>
          <w:rtl/>
        </w:rPr>
        <w:fldChar w:fldCharType="end"/>
      </w:r>
      <w:bookmarkEnd w:id="151"/>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اسرارالآيات</w:t>
      </w:r>
      <w:r w:rsidRPr="00BB54FF">
        <w:rPr>
          <w:rFonts w:ascii="Times New Roman" w:eastAsia="Times New Roman" w:hAnsi="Times New Roman" w:cs="B Nazanin"/>
          <w:sz w:val="28"/>
          <w:szCs w:val="28"/>
          <w:rtl/>
        </w:rPr>
        <w:t>، ص 158.</w:t>
      </w:r>
      <w:r w:rsidRPr="00BB54FF">
        <w:rPr>
          <w:rFonts w:ascii="Times New Roman" w:eastAsia="Times New Roman" w:hAnsi="Times New Roman" w:cs="B Nazanin"/>
          <w:sz w:val="28"/>
          <w:szCs w:val="28"/>
          <w:rtl/>
        </w:rPr>
        <w:br/>
      </w:r>
      <w:bookmarkStart w:id="152" w:name="_edn69"/>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69</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69</w:t>
      </w:r>
      <w:r w:rsidRPr="00BB54FF">
        <w:rPr>
          <w:rFonts w:ascii="Times New Roman" w:eastAsia="Times New Roman" w:hAnsi="Times New Roman" w:cs="B Nazanin"/>
          <w:sz w:val="28"/>
          <w:szCs w:val="28"/>
          <w:rtl/>
        </w:rPr>
        <w:fldChar w:fldCharType="end"/>
      </w:r>
      <w:bookmarkEnd w:id="152"/>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تفسير القرآن‏ الكريم</w:t>
      </w:r>
      <w:r w:rsidRPr="00BB54FF">
        <w:rPr>
          <w:rFonts w:ascii="Times New Roman" w:eastAsia="Times New Roman" w:hAnsi="Times New Roman" w:cs="B Nazanin"/>
          <w:sz w:val="28"/>
          <w:szCs w:val="28"/>
          <w:rtl/>
        </w:rPr>
        <w:t>، ج 2، ص 365.</w:t>
      </w:r>
      <w:r w:rsidRPr="00BB54FF">
        <w:rPr>
          <w:rFonts w:ascii="Times New Roman" w:eastAsia="Times New Roman" w:hAnsi="Times New Roman" w:cs="B Nazanin"/>
          <w:sz w:val="28"/>
          <w:szCs w:val="28"/>
          <w:rtl/>
        </w:rPr>
        <w:br/>
      </w:r>
      <w:bookmarkStart w:id="153" w:name="_edn70"/>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70</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70</w:t>
      </w:r>
      <w:r w:rsidRPr="00BB54FF">
        <w:rPr>
          <w:rFonts w:ascii="Times New Roman" w:eastAsia="Times New Roman" w:hAnsi="Times New Roman" w:cs="B Nazanin"/>
          <w:sz w:val="28"/>
          <w:szCs w:val="28"/>
          <w:rtl/>
        </w:rPr>
        <w:fldChar w:fldCharType="end"/>
      </w:r>
      <w:bookmarkEnd w:id="153"/>
      <w:r w:rsidRPr="00BB54FF">
        <w:rPr>
          <w:rFonts w:ascii="Times New Roman" w:eastAsia="Times New Roman" w:hAnsi="Times New Roman" w:cs="B Nazanin"/>
          <w:sz w:val="28"/>
          <w:szCs w:val="28"/>
          <w:rtl/>
        </w:rPr>
        <w:t xml:space="preserve">ـ به عنوان نمونه، ر.ك: سيد محمدحسين طباطبائى، همان؛ فخرالدين رازى، </w:t>
      </w:r>
      <w:r w:rsidRPr="00BB54FF">
        <w:rPr>
          <w:rFonts w:ascii="Times New Roman" w:eastAsia="Times New Roman" w:hAnsi="Times New Roman" w:cs="B Nazanin"/>
          <w:i/>
          <w:iCs/>
          <w:sz w:val="28"/>
          <w:szCs w:val="28"/>
          <w:rtl/>
        </w:rPr>
        <w:t>تفسير كبير</w:t>
      </w:r>
      <w:r w:rsidRPr="00BB54FF">
        <w:rPr>
          <w:rFonts w:ascii="Times New Roman" w:eastAsia="Times New Roman" w:hAnsi="Times New Roman" w:cs="B Nazanin"/>
          <w:sz w:val="28"/>
          <w:szCs w:val="28"/>
          <w:rtl/>
        </w:rPr>
        <w:t xml:space="preserve">؛ فضل‏بن حسن طبرسى، </w:t>
      </w:r>
      <w:r w:rsidRPr="00BB54FF">
        <w:rPr>
          <w:rFonts w:ascii="Times New Roman" w:eastAsia="Times New Roman" w:hAnsi="Times New Roman" w:cs="B Nazanin"/>
          <w:i/>
          <w:iCs/>
          <w:sz w:val="28"/>
          <w:szCs w:val="28"/>
          <w:rtl/>
        </w:rPr>
        <w:t>مجمع‏ البيان</w:t>
      </w:r>
      <w:r w:rsidRPr="00BB54FF">
        <w:rPr>
          <w:rFonts w:ascii="Times New Roman" w:eastAsia="Times New Roman" w:hAnsi="Times New Roman" w:cs="B Nazanin"/>
          <w:sz w:val="28"/>
          <w:szCs w:val="28"/>
          <w:rtl/>
        </w:rPr>
        <w:t xml:space="preserve">؛ محمدبن احمد قرطبى، </w:t>
      </w:r>
      <w:r w:rsidRPr="00BB54FF">
        <w:rPr>
          <w:rFonts w:ascii="Times New Roman" w:eastAsia="Times New Roman" w:hAnsi="Times New Roman" w:cs="B Nazanin"/>
          <w:i/>
          <w:iCs/>
          <w:sz w:val="28"/>
          <w:szCs w:val="28"/>
          <w:rtl/>
        </w:rPr>
        <w:t>الجامع لاحكام‏ القرآن</w:t>
      </w:r>
      <w:r w:rsidRPr="00BB54FF">
        <w:rPr>
          <w:rFonts w:ascii="Times New Roman" w:eastAsia="Times New Roman" w:hAnsi="Times New Roman" w:cs="B Nazanin"/>
          <w:sz w:val="28"/>
          <w:szCs w:val="28"/>
          <w:rtl/>
        </w:rPr>
        <w:t xml:space="preserve">؛ محمودبن عمر زمخشرى، </w:t>
      </w:r>
      <w:r w:rsidRPr="00BB54FF">
        <w:rPr>
          <w:rFonts w:ascii="Times New Roman" w:eastAsia="Times New Roman" w:hAnsi="Times New Roman" w:cs="B Nazanin"/>
          <w:i/>
          <w:iCs/>
          <w:sz w:val="28"/>
          <w:szCs w:val="28"/>
          <w:rtl/>
        </w:rPr>
        <w:t>الكشاف</w:t>
      </w:r>
      <w:r w:rsidRPr="00BB54FF">
        <w:rPr>
          <w:rFonts w:ascii="Times New Roman" w:eastAsia="Times New Roman" w:hAnsi="Times New Roman" w:cs="B Nazanin"/>
          <w:sz w:val="28"/>
          <w:szCs w:val="28"/>
          <w:rtl/>
        </w:rPr>
        <w:t>، همه موارد ذيل آيه.</w:t>
      </w:r>
      <w:r w:rsidRPr="00BB54FF">
        <w:rPr>
          <w:rFonts w:ascii="Times New Roman" w:eastAsia="Times New Roman" w:hAnsi="Times New Roman" w:cs="B Nazanin"/>
          <w:sz w:val="28"/>
          <w:szCs w:val="28"/>
          <w:rtl/>
        </w:rPr>
        <w:br/>
      </w:r>
      <w:bookmarkStart w:id="154" w:name="_edn71"/>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71</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71</w:t>
      </w:r>
      <w:r w:rsidRPr="00BB54FF">
        <w:rPr>
          <w:rFonts w:ascii="Times New Roman" w:eastAsia="Times New Roman" w:hAnsi="Times New Roman" w:cs="B Nazanin"/>
          <w:sz w:val="28"/>
          <w:szCs w:val="28"/>
          <w:rtl/>
        </w:rPr>
        <w:fldChar w:fldCharType="end"/>
      </w:r>
      <w:bookmarkEnd w:id="154"/>
      <w:r w:rsidRPr="00BB54FF">
        <w:rPr>
          <w:rFonts w:ascii="Times New Roman" w:eastAsia="Times New Roman" w:hAnsi="Times New Roman" w:cs="B Nazanin"/>
          <w:sz w:val="28"/>
          <w:szCs w:val="28"/>
          <w:rtl/>
        </w:rPr>
        <w:t xml:space="preserve">ـ فردريك كاپلستون، </w:t>
      </w:r>
      <w:r w:rsidRPr="00BB54FF">
        <w:rPr>
          <w:rFonts w:ascii="Times New Roman" w:eastAsia="Times New Roman" w:hAnsi="Times New Roman" w:cs="B Nazanin"/>
          <w:i/>
          <w:iCs/>
          <w:sz w:val="28"/>
          <w:szCs w:val="28"/>
          <w:rtl/>
        </w:rPr>
        <w:t>تاريخ فلسفه</w:t>
      </w:r>
      <w:r w:rsidRPr="00BB54FF">
        <w:rPr>
          <w:rFonts w:ascii="Times New Roman" w:eastAsia="Times New Roman" w:hAnsi="Times New Roman" w:cs="B Nazanin"/>
          <w:sz w:val="28"/>
          <w:szCs w:val="28"/>
          <w:rtl/>
        </w:rPr>
        <w:t>، ج 1، ترجمه سيدجلال مجتبوى، ص 190ـ203.</w:t>
      </w:r>
      <w:r w:rsidRPr="00BB54FF">
        <w:rPr>
          <w:rFonts w:ascii="Times New Roman" w:eastAsia="Times New Roman" w:hAnsi="Times New Roman" w:cs="B Nazanin"/>
          <w:sz w:val="28"/>
          <w:szCs w:val="28"/>
          <w:rtl/>
        </w:rPr>
        <w:br/>
      </w:r>
      <w:bookmarkStart w:id="155" w:name="_edn72"/>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72</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72</w:t>
      </w:r>
      <w:r w:rsidRPr="00BB54FF">
        <w:rPr>
          <w:rFonts w:ascii="Times New Roman" w:eastAsia="Times New Roman" w:hAnsi="Times New Roman" w:cs="B Nazanin"/>
          <w:sz w:val="28"/>
          <w:szCs w:val="28"/>
          <w:rtl/>
        </w:rPr>
        <w:fldChar w:fldCharType="end"/>
      </w:r>
      <w:bookmarkEnd w:id="155"/>
      <w:r w:rsidRPr="00BB54FF">
        <w:rPr>
          <w:rFonts w:ascii="Times New Roman" w:eastAsia="Times New Roman" w:hAnsi="Times New Roman" w:cs="B Nazanin"/>
          <w:sz w:val="28"/>
          <w:szCs w:val="28"/>
          <w:rtl/>
        </w:rPr>
        <w:t>ـ همان، ص 373ـ378.</w:t>
      </w:r>
      <w:r w:rsidRPr="00BB54FF">
        <w:rPr>
          <w:rFonts w:ascii="Times New Roman" w:eastAsia="Times New Roman" w:hAnsi="Times New Roman" w:cs="B Nazanin"/>
          <w:sz w:val="28"/>
          <w:szCs w:val="28"/>
          <w:rtl/>
        </w:rPr>
        <w:br/>
      </w:r>
      <w:bookmarkStart w:id="156" w:name="_edn73"/>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73</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73</w:t>
      </w:r>
      <w:r w:rsidRPr="00BB54FF">
        <w:rPr>
          <w:rFonts w:ascii="Times New Roman" w:eastAsia="Times New Roman" w:hAnsi="Times New Roman" w:cs="B Nazanin"/>
          <w:sz w:val="28"/>
          <w:szCs w:val="28"/>
          <w:rtl/>
        </w:rPr>
        <w:fldChar w:fldCharType="end"/>
      </w:r>
      <w:bookmarkEnd w:id="156"/>
      <w:r w:rsidRPr="00BB54FF">
        <w:rPr>
          <w:rFonts w:ascii="Times New Roman" w:eastAsia="Times New Roman" w:hAnsi="Times New Roman" w:cs="B Nazanin"/>
          <w:sz w:val="28"/>
          <w:szCs w:val="28"/>
          <w:rtl/>
        </w:rPr>
        <w:t xml:space="preserve">ـ امير ديوانى، </w:t>
      </w:r>
      <w:r w:rsidRPr="00BB54FF">
        <w:rPr>
          <w:rFonts w:ascii="Times New Roman" w:eastAsia="Times New Roman" w:hAnsi="Times New Roman" w:cs="B Nazanin"/>
          <w:i/>
          <w:iCs/>
          <w:sz w:val="28"/>
          <w:szCs w:val="28"/>
          <w:rtl/>
        </w:rPr>
        <w:t>حيات جاودانه</w:t>
      </w:r>
      <w:r w:rsidRPr="00BB54FF">
        <w:rPr>
          <w:rFonts w:ascii="Times New Roman" w:eastAsia="Times New Roman" w:hAnsi="Times New Roman" w:cs="B Nazanin"/>
          <w:sz w:val="28"/>
          <w:szCs w:val="28"/>
          <w:rtl/>
        </w:rPr>
        <w:t>، ص 68.</w:t>
      </w:r>
      <w:r w:rsidRPr="00BB54FF">
        <w:rPr>
          <w:rFonts w:ascii="Times New Roman" w:eastAsia="Times New Roman" w:hAnsi="Times New Roman" w:cs="B Nazanin"/>
          <w:sz w:val="28"/>
          <w:szCs w:val="28"/>
          <w:rtl/>
        </w:rPr>
        <w:br/>
      </w:r>
      <w:bookmarkStart w:id="157" w:name="_edn74"/>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74</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74</w:t>
      </w:r>
      <w:r w:rsidRPr="00BB54FF">
        <w:rPr>
          <w:rFonts w:ascii="Times New Roman" w:eastAsia="Times New Roman" w:hAnsi="Times New Roman" w:cs="B Nazanin"/>
          <w:sz w:val="28"/>
          <w:szCs w:val="28"/>
          <w:rtl/>
        </w:rPr>
        <w:fldChar w:fldCharType="end"/>
      </w:r>
      <w:bookmarkEnd w:id="157"/>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العرشية</w:t>
      </w:r>
      <w:r w:rsidRPr="00BB54FF">
        <w:rPr>
          <w:rFonts w:ascii="Times New Roman" w:eastAsia="Times New Roman" w:hAnsi="Times New Roman" w:cs="B Nazanin"/>
          <w:sz w:val="28"/>
          <w:szCs w:val="28"/>
          <w:rtl/>
        </w:rPr>
        <w:t>، تصحيح غلامحسين آهنى، ص 235.</w:t>
      </w:r>
      <w:r w:rsidRPr="00BB54FF">
        <w:rPr>
          <w:rFonts w:ascii="Times New Roman" w:eastAsia="Times New Roman" w:hAnsi="Times New Roman" w:cs="B Nazanin"/>
          <w:sz w:val="28"/>
          <w:szCs w:val="28"/>
          <w:rtl/>
        </w:rPr>
        <w:br/>
      </w:r>
      <w:bookmarkStart w:id="158" w:name="_edn75"/>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75</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75</w:t>
      </w:r>
      <w:r w:rsidRPr="00BB54FF">
        <w:rPr>
          <w:rFonts w:ascii="Times New Roman" w:eastAsia="Times New Roman" w:hAnsi="Times New Roman" w:cs="B Nazanin"/>
          <w:sz w:val="28"/>
          <w:szCs w:val="28"/>
          <w:rtl/>
        </w:rPr>
        <w:fldChar w:fldCharType="end"/>
      </w:r>
      <w:bookmarkEnd w:id="158"/>
      <w:r w:rsidRPr="00BB54FF">
        <w:rPr>
          <w:rFonts w:ascii="Times New Roman" w:eastAsia="Times New Roman" w:hAnsi="Times New Roman" w:cs="B Nazanin"/>
          <w:sz w:val="28"/>
          <w:szCs w:val="28"/>
          <w:rtl/>
        </w:rPr>
        <w:t>ـ محمدكريم رحيمى، «ارتباط روح و بدن»، در: سايت انجمن علمى فلسفه و حكمت اسلامى.</w:t>
      </w:r>
      <w:r w:rsidRPr="00BB54FF">
        <w:rPr>
          <w:rFonts w:ascii="Times New Roman" w:eastAsia="Times New Roman" w:hAnsi="Times New Roman" w:cs="B Nazanin"/>
          <w:sz w:val="28"/>
          <w:szCs w:val="28"/>
          <w:rtl/>
        </w:rPr>
        <w:br/>
      </w:r>
      <w:bookmarkStart w:id="159" w:name="_edn76"/>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76</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76</w:t>
      </w:r>
      <w:r w:rsidRPr="00BB54FF">
        <w:rPr>
          <w:rFonts w:ascii="Times New Roman" w:eastAsia="Times New Roman" w:hAnsi="Times New Roman" w:cs="B Nazanin"/>
          <w:sz w:val="28"/>
          <w:szCs w:val="28"/>
          <w:rtl/>
        </w:rPr>
        <w:fldChar w:fldCharType="end"/>
      </w:r>
      <w:bookmarkEnd w:id="159"/>
      <w:r w:rsidRPr="00BB54FF">
        <w:rPr>
          <w:rFonts w:ascii="Times New Roman" w:eastAsia="Times New Roman" w:hAnsi="Times New Roman" w:cs="B Nazanin"/>
          <w:sz w:val="28"/>
          <w:szCs w:val="28"/>
          <w:rtl/>
        </w:rPr>
        <w:t>ـ ظهور مزبور به آن دليل است كه اين مرحله با مراحل قبلى تفاوت پيدا كرده و به همين دليل عطف با «ثم» آمده و به جاى «خلقت»، «انشاء» مطرح گرديده است. بنابراين، انسان جديدى شكل گرفته است ر.ك: سيد محمدحسين طباطبائى، همان، ج 15، ص 21.</w:t>
      </w:r>
      <w:r w:rsidRPr="00BB54FF">
        <w:rPr>
          <w:rFonts w:ascii="Times New Roman" w:eastAsia="Times New Roman" w:hAnsi="Times New Roman" w:cs="B Nazanin"/>
          <w:sz w:val="28"/>
          <w:szCs w:val="28"/>
          <w:rtl/>
        </w:rPr>
        <w:br/>
      </w:r>
      <w:bookmarkStart w:id="160" w:name="_edn77"/>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77</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77</w:t>
      </w:r>
      <w:r w:rsidRPr="00BB54FF">
        <w:rPr>
          <w:rFonts w:ascii="Times New Roman" w:eastAsia="Times New Roman" w:hAnsi="Times New Roman" w:cs="B Nazanin"/>
          <w:sz w:val="28"/>
          <w:szCs w:val="28"/>
          <w:rtl/>
        </w:rPr>
        <w:fldChar w:fldCharType="end"/>
      </w:r>
      <w:bookmarkEnd w:id="160"/>
      <w:r w:rsidRPr="00BB54FF">
        <w:rPr>
          <w:rFonts w:ascii="Times New Roman" w:eastAsia="Times New Roman" w:hAnsi="Times New Roman" w:cs="B Nazanin"/>
          <w:sz w:val="28"/>
          <w:szCs w:val="28"/>
          <w:rtl/>
        </w:rPr>
        <w:t>ـ برخلاف دو نمونه ديگر در حجر: 29؛ ص: 72 كه ضمير در «نفخت فيه من روحى» به آدم برمى‏گردد، در آيه سجده، مرجع ضمير مطلق انسان است ر.ك: همان، ج 16، ص 263.</w:t>
      </w:r>
      <w:r w:rsidRPr="00BB54FF">
        <w:rPr>
          <w:rFonts w:ascii="Times New Roman" w:eastAsia="Times New Roman" w:hAnsi="Times New Roman" w:cs="B Nazanin"/>
          <w:sz w:val="28"/>
          <w:szCs w:val="28"/>
          <w:rtl/>
        </w:rPr>
        <w:br/>
      </w:r>
      <w:bookmarkStart w:id="161" w:name="_edn78"/>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78</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78</w:t>
      </w:r>
      <w:r w:rsidRPr="00BB54FF">
        <w:rPr>
          <w:rFonts w:ascii="Times New Roman" w:eastAsia="Times New Roman" w:hAnsi="Times New Roman" w:cs="B Nazanin"/>
          <w:sz w:val="28"/>
          <w:szCs w:val="28"/>
          <w:rtl/>
        </w:rPr>
        <w:fldChar w:fldCharType="end"/>
      </w:r>
      <w:bookmarkEnd w:id="161"/>
      <w:r w:rsidRPr="00BB54FF">
        <w:rPr>
          <w:rFonts w:ascii="Times New Roman" w:eastAsia="Times New Roman" w:hAnsi="Times New Roman" w:cs="B Nazanin"/>
          <w:sz w:val="28"/>
          <w:szCs w:val="28"/>
          <w:rtl/>
        </w:rPr>
        <w:t xml:space="preserve">ـ ر. ك به تفاسير: سيدمحمود آلوسى، </w:t>
      </w:r>
      <w:r w:rsidRPr="00BB54FF">
        <w:rPr>
          <w:rFonts w:ascii="Times New Roman" w:eastAsia="Times New Roman" w:hAnsi="Times New Roman" w:cs="B Nazanin"/>
          <w:i/>
          <w:iCs/>
          <w:sz w:val="28"/>
          <w:szCs w:val="28"/>
          <w:rtl/>
        </w:rPr>
        <w:t>روح‏ المعانى</w:t>
      </w:r>
      <w:r w:rsidRPr="00BB54FF">
        <w:rPr>
          <w:rFonts w:ascii="Times New Roman" w:eastAsia="Times New Roman" w:hAnsi="Times New Roman" w:cs="B Nazanin"/>
          <w:sz w:val="28"/>
          <w:szCs w:val="28"/>
          <w:rtl/>
        </w:rPr>
        <w:t xml:space="preserve">؛ ابوحيان آندلسى، </w:t>
      </w:r>
      <w:r w:rsidRPr="00BB54FF">
        <w:rPr>
          <w:rFonts w:ascii="Times New Roman" w:eastAsia="Times New Roman" w:hAnsi="Times New Roman" w:cs="B Nazanin"/>
          <w:i/>
          <w:iCs/>
          <w:sz w:val="28"/>
          <w:szCs w:val="28"/>
          <w:rtl/>
        </w:rPr>
        <w:t>بحرالمحيط</w:t>
      </w:r>
      <w:r w:rsidRPr="00BB54FF">
        <w:rPr>
          <w:rFonts w:ascii="Times New Roman" w:eastAsia="Times New Roman" w:hAnsi="Times New Roman" w:cs="B Nazanin"/>
          <w:sz w:val="28"/>
          <w:szCs w:val="28"/>
          <w:rtl/>
        </w:rPr>
        <w:t xml:space="preserve">؛ فضل‏بن حسن طبرسى، همان؛ فخرالدين رازى، همان؛ محمدعلى شوكانى، </w:t>
      </w:r>
      <w:r w:rsidRPr="00BB54FF">
        <w:rPr>
          <w:rFonts w:ascii="Times New Roman" w:eastAsia="Times New Roman" w:hAnsi="Times New Roman" w:cs="B Nazanin"/>
          <w:i/>
          <w:iCs/>
          <w:sz w:val="28"/>
          <w:szCs w:val="28"/>
          <w:rtl/>
        </w:rPr>
        <w:t>فتح‏ القدير</w:t>
      </w:r>
      <w:r w:rsidRPr="00BB54FF">
        <w:rPr>
          <w:rFonts w:ascii="Times New Roman" w:eastAsia="Times New Roman" w:hAnsi="Times New Roman" w:cs="B Nazanin"/>
          <w:sz w:val="28"/>
          <w:szCs w:val="28"/>
          <w:rtl/>
        </w:rPr>
        <w:t xml:space="preserve">؛ سيد محمدحسين طباطبائى، همان؛ محمدبن احمد قرطبى، همان؛ سلطان‏محمد گنابادى، </w:t>
      </w:r>
      <w:r w:rsidRPr="00BB54FF">
        <w:rPr>
          <w:rFonts w:ascii="Times New Roman" w:eastAsia="Times New Roman" w:hAnsi="Times New Roman" w:cs="B Nazanin"/>
          <w:i/>
          <w:iCs/>
          <w:sz w:val="28"/>
          <w:szCs w:val="28"/>
          <w:rtl/>
        </w:rPr>
        <w:t>تفسير بيان‏ السعادة</w:t>
      </w:r>
      <w:r w:rsidRPr="00BB54FF">
        <w:rPr>
          <w:rFonts w:ascii="Times New Roman" w:eastAsia="Times New Roman" w:hAnsi="Times New Roman" w:cs="B Nazanin"/>
          <w:sz w:val="28"/>
          <w:szCs w:val="28"/>
          <w:rtl/>
        </w:rPr>
        <w:t>؛ ناصر مكارم شيرازى و ديگران، همان؛ همه موارد ذيل آيه.</w:t>
      </w:r>
      <w:r w:rsidRPr="00BB54FF">
        <w:rPr>
          <w:rFonts w:ascii="Times New Roman" w:eastAsia="Times New Roman" w:hAnsi="Times New Roman" w:cs="B Nazanin"/>
          <w:sz w:val="28"/>
          <w:szCs w:val="28"/>
          <w:rtl/>
        </w:rPr>
        <w:br/>
      </w:r>
      <w:bookmarkStart w:id="162" w:name="_edn79"/>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79</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79</w:t>
      </w:r>
      <w:r w:rsidRPr="00BB54FF">
        <w:rPr>
          <w:rFonts w:ascii="Times New Roman" w:eastAsia="Times New Roman" w:hAnsi="Times New Roman" w:cs="B Nazanin"/>
          <w:sz w:val="28"/>
          <w:szCs w:val="28"/>
          <w:rtl/>
        </w:rPr>
        <w:fldChar w:fldCharType="end"/>
      </w:r>
      <w:bookmarkEnd w:id="162"/>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الشواهد الربوبية</w:t>
      </w:r>
      <w:r w:rsidRPr="00BB54FF">
        <w:rPr>
          <w:rFonts w:ascii="Times New Roman" w:eastAsia="Times New Roman" w:hAnsi="Times New Roman" w:cs="B Nazanin"/>
          <w:sz w:val="28"/>
          <w:szCs w:val="28"/>
          <w:rtl/>
        </w:rPr>
        <w:t>، ص 341.</w:t>
      </w:r>
      <w:r w:rsidRPr="00BB54FF">
        <w:rPr>
          <w:rFonts w:ascii="Times New Roman" w:eastAsia="Times New Roman" w:hAnsi="Times New Roman" w:cs="B Nazanin"/>
          <w:sz w:val="28"/>
          <w:szCs w:val="28"/>
          <w:rtl/>
        </w:rPr>
        <w:br/>
      </w:r>
      <w:bookmarkStart w:id="163" w:name="_edn80"/>
      <w:r w:rsidRPr="00BB54FF">
        <w:rPr>
          <w:rFonts w:ascii="Times New Roman" w:eastAsia="Times New Roman" w:hAnsi="Times New Roman" w:cs="B Nazanin"/>
          <w:sz w:val="28"/>
          <w:szCs w:val="28"/>
          <w:rtl/>
        </w:rPr>
        <w:lastRenderedPageBreak/>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80</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80</w:t>
      </w:r>
      <w:r w:rsidRPr="00BB54FF">
        <w:rPr>
          <w:rFonts w:ascii="Times New Roman" w:eastAsia="Times New Roman" w:hAnsi="Times New Roman" w:cs="B Nazanin"/>
          <w:sz w:val="28"/>
          <w:szCs w:val="28"/>
          <w:rtl/>
        </w:rPr>
        <w:fldChar w:fldCharType="end"/>
      </w:r>
      <w:bookmarkEnd w:id="163"/>
      <w:r w:rsidRPr="00BB54FF">
        <w:rPr>
          <w:rFonts w:ascii="Times New Roman" w:eastAsia="Times New Roman" w:hAnsi="Times New Roman" w:cs="B Nazanin"/>
          <w:sz w:val="28"/>
          <w:szCs w:val="28"/>
          <w:rtl/>
        </w:rPr>
        <w:t xml:space="preserve">ـ ملّاصدرا، </w:t>
      </w:r>
      <w:r w:rsidRPr="00BB54FF">
        <w:rPr>
          <w:rFonts w:ascii="Times New Roman" w:eastAsia="Times New Roman" w:hAnsi="Times New Roman" w:cs="B Nazanin"/>
          <w:i/>
          <w:iCs/>
          <w:sz w:val="28"/>
          <w:szCs w:val="28"/>
          <w:rtl/>
        </w:rPr>
        <w:t>اسرارالايات</w:t>
      </w:r>
      <w:r w:rsidRPr="00BB54FF">
        <w:rPr>
          <w:rFonts w:ascii="Times New Roman" w:eastAsia="Times New Roman" w:hAnsi="Times New Roman" w:cs="B Nazanin"/>
          <w:sz w:val="28"/>
          <w:szCs w:val="28"/>
          <w:rtl/>
        </w:rPr>
        <w:t xml:space="preserve">، ص 158؛ همو، </w:t>
      </w:r>
      <w:r w:rsidRPr="00BB54FF">
        <w:rPr>
          <w:rFonts w:ascii="Times New Roman" w:eastAsia="Times New Roman" w:hAnsi="Times New Roman" w:cs="B Nazanin"/>
          <w:i/>
          <w:iCs/>
          <w:sz w:val="28"/>
          <w:szCs w:val="28"/>
          <w:rtl/>
        </w:rPr>
        <w:t>شرح اصول كافى</w:t>
      </w:r>
      <w:r w:rsidRPr="00BB54FF">
        <w:rPr>
          <w:rFonts w:ascii="Times New Roman" w:eastAsia="Times New Roman" w:hAnsi="Times New Roman" w:cs="B Nazanin"/>
          <w:sz w:val="28"/>
          <w:szCs w:val="28"/>
          <w:rtl/>
        </w:rPr>
        <w:t>، ج، ص 466.</w:t>
      </w:r>
      <w:r w:rsidRPr="00BB54FF">
        <w:rPr>
          <w:rFonts w:ascii="Times New Roman" w:eastAsia="Times New Roman" w:hAnsi="Times New Roman" w:cs="B Nazanin"/>
          <w:sz w:val="28"/>
          <w:szCs w:val="28"/>
          <w:rtl/>
        </w:rPr>
        <w:br/>
      </w:r>
      <w:bookmarkStart w:id="164" w:name="_edn81"/>
      <w:r w:rsidRPr="00BB54FF">
        <w:rPr>
          <w:rFonts w:ascii="Times New Roman" w:eastAsia="Times New Roman" w:hAnsi="Times New Roman" w:cs="B Nazanin"/>
          <w:sz w:val="28"/>
          <w:szCs w:val="28"/>
          <w:rtl/>
        </w:rPr>
        <w:fldChar w:fldCharType="begin"/>
      </w:r>
      <w:r w:rsidRPr="00BB54FF">
        <w:rPr>
          <w:rFonts w:ascii="Times New Roman" w:eastAsia="Times New Roman" w:hAnsi="Times New Roman" w:cs="B Nazanin"/>
          <w:sz w:val="28"/>
          <w:szCs w:val="28"/>
          <w:rtl/>
        </w:rPr>
        <w:instrText xml:space="preserve"> </w:instrText>
      </w:r>
      <w:r w:rsidRPr="00BB54FF">
        <w:rPr>
          <w:rFonts w:ascii="Times New Roman" w:eastAsia="Times New Roman" w:hAnsi="Times New Roman" w:cs="B Nazanin"/>
          <w:sz w:val="28"/>
          <w:szCs w:val="28"/>
        </w:rPr>
        <w:instrText>HYPERLINK "http://marifat.nashriyat.ir/node/</w:instrText>
      </w:r>
      <w:r w:rsidRPr="00BB54FF">
        <w:rPr>
          <w:rFonts w:ascii="Times New Roman" w:eastAsia="Times New Roman" w:hAnsi="Times New Roman" w:cs="B Nazanin"/>
          <w:sz w:val="28"/>
          <w:szCs w:val="28"/>
          <w:rtl/>
        </w:rPr>
        <w:instrText>2562</w:instrText>
      </w:r>
      <w:r w:rsidRPr="00BB54FF">
        <w:rPr>
          <w:rFonts w:ascii="Times New Roman" w:eastAsia="Times New Roman" w:hAnsi="Times New Roman" w:cs="B Nazanin"/>
          <w:sz w:val="28"/>
          <w:szCs w:val="28"/>
        </w:rPr>
        <w:instrText>" \l "_ednref</w:instrText>
      </w:r>
      <w:r w:rsidRPr="00BB54FF">
        <w:rPr>
          <w:rFonts w:ascii="Times New Roman" w:eastAsia="Times New Roman" w:hAnsi="Times New Roman" w:cs="B Nazanin"/>
          <w:sz w:val="28"/>
          <w:szCs w:val="28"/>
          <w:rtl/>
        </w:rPr>
        <w:instrText>81</w:instrText>
      </w:r>
      <w:r w:rsidRPr="00BB54FF">
        <w:rPr>
          <w:rFonts w:ascii="Times New Roman" w:eastAsia="Times New Roman" w:hAnsi="Times New Roman" w:cs="B Nazanin"/>
          <w:sz w:val="28"/>
          <w:szCs w:val="28"/>
        </w:rPr>
        <w:instrText>" \o</w:instrText>
      </w:r>
      <w:r w:rsidRPr="00BB54FF">
        <w:rPr>
          <w:rFonts w:ascii="Times New Roman" w:eastAsia="Times New Roman" w:hAnsi="Times New Roman" w:cs="B Nazanin"/>
          <w:sz w:val="28"/>
          <w:szCs w:val="28"/>
          <w:rtl/>
        </w:rPr>
        <w:instrText xml:space="preserve"> "" </w:instrText>
      </w:r>
      <w:r w:rsidRPr="00BB54FF">
        <w:rPr>
          <w:rFonts w:ascii="Times New Roman" w:eastAsia="Times New Roman" w:hAnsi="Times New Roman" w:cs="B Nazanin"/>
          <w:sz w:val="28"/>
          <w:szCs w:val="28"/>
          <w:rtl/>
        </w:rPr>
        <w:fldChar w:fldCharType="separate"/>
      </w:r>
      <w:r w:rsidRPr="00BB54FF">
        <w:rPr>
          <w:rFonts w:ascii="Times New Roman" w:eastAsia="Times New Roman" w:hAnsi="Times New Roman" w:cs="B Nazanin"/>
          <w:color w:val="0000FF"/>
          <w:sz w:val="28"/>
          <w:szCs w:val="28"/>
          <w:u w:val="single"/>
          <w:vertAlign w:val="superscript"/>
          <w:rtl/>
        </w:rPr>
        <w:t>81</w:t>
      </w:r>
      <w:r w:rsidRPr="00BB54FF">
        <w:rPr>
          <w:rFonts w:ascii="Times New Roman" w:eastAsia="Times New Roman" w:hAnsi="Times New Roman" w:cs="B Nazanin"/>
          <w:sz w:val="28"/>
          <w:szCs w:val="28"/>
          <w:rtl/>
        </w:rPr>
        <w:fldChar w:fldCharType="end"/>
      </w:r>
      <w:bookmarkEnd w:id="164"/>
      <w:r w:rsidRPr="00BB54FF">
        <w:rPr>
          <w:rFonts w:ascii="Times New Roman" w:eastAsia="Times New Roman" w:hAnsi="Times New Roman" w:cs="B Nazanin"/>
          <w:sz w:val="28"/>
          <w:szCs w:val="28"/>
          <w:rtl/>
        </w:rPr>
        <w:t xml:space="preserve">ـ ر. ك به تفاسير: سيدمحمود آلوسى، </w:t>
      </w:r>
      <w:r w:rsidRPr="00BB54FF">
        <w:rPr>
          <w:rFonts w:ascii="Times New Roman" w:eastAsia="Times New Roman" w:hAnsi="Times New Roman" w:cs="B Nazanin"/>
          <w:i/>
          <w:iCs/>
          <w:sz w:val="28"/>
          <w:szCs w:val="28"/>
          <w:rtl/>
        </w:rPr>
        <w:t>روح‏ المعانى</w:t>
      </w:r>
      <w:r w:rsidRPr="00BB54FF">
        <w:rPr>
          <w:rFonts w:ascii="Times New Roman" w:eastAsia="Times New Roman" w:hAnsi="Times New Roman" w:cs="B Nazanin"/>
          <w:sz w:val="28"/>
          <w:szCs w:val="28"/>
          <w:rtl/>
        </w:rPr>
        <w:t>؛ فضل‏بن حسن طبرسى، همان؛ فخرالدين رازى، همان؛ محمودبن عمر زمخشرى، همان؛ سيد محمدحسين طباطبائى، همان؛ محمدبن احمد قرطبى، همان؛ همه موارد ذيل آيه.</w:t>
      </w:r>
    </w:p>
    <w:p w:rsidR="00534CD5" w:rsidRPr="00BB54FF" w:rsidRDefault="00FC3DBF" w:rsidP="00764509">
      <w:pPr>
        <w:bidi/>
        <w:spacing w:after="0" w:line="240" w:lineRule="auto"/>
        <w:rPr>
          <w:rFonts w:ascii="Times New Roman" w:eastAsia="Times New Roman" w:hAnsi="Times New Roman" w:cs="B Nazanin"/>
          <w:sz w:val="28"/>
          <w:szCs w:val="28"/>
          <w:rtl/>
        </w:rPr>
      </w:pPr>
      <w:r w:rsidRPr="00BB54FF">
        <w:rPr>
          <w:rFonts w:ascii="Times New Roman" w:eastAsia="Times New Roman" w:hAnsi="Times New Roman" w:cs="B Nazanin"/>
          <w:sz w:val="28"/>
          <w:szCs w:val="28"/>
        </w:rPr>
        <w:pict>
          <v:rect id="_x0000_i1028" style="width:0;height:1.5pt" o:hralign="right" o:hrstd="t" o:hr="t" fillcolor="#a7a6aa" stroked="f"/>
        </w:pict>
      </w:r>
    </w:p>
    <w:p w:rsidR="00534CD5" w:rsidRPr="00BB54FF" w:rsidRDefault="00534CD5" w:rsidP="00764509">
      <w:pPr>
        <w:bidi/>
        <w:spacing w:before="100" w:beforeAutospacing="1" w:after="100" w:afterAutospacing="1" w:line="240" w:lineRule="auto"/>
        <w:outlineLvl w:val="1"/>
        <w:rPr>
          <w:rFonts w:ascii="Times New Roman" w:eastAsia="Times New Roman" w:hAnsi="Times New Roman" w:cs="B Nazanin"/>
          <w:sz w:val="28"/>
          <w:szCs w:val="28"/>
        </w:rPr>
      </w:pP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منابع</w:t>
      </w:r>
    </w:p>
    <w:p w:rsidR="00534CD5" w:rsidRPr="00BB54FF" w:rsidRDefault="00534CD5" w:rsidP="00764509">
      <w:pPr>
        <w:bidi/>
        <w:spacing w:before="100" w:beforeAutospacing="1" w:after="100" w:afterAutospacing="1" w:line="240" w:lineRule="auto"/>
        <w:rPr>
          <w:rFonts w:ascii="Times New Roman" w:eastAsia="Times New Roman" w:hAnsi="Times New Roman" w:cs="B Nazanin"/>
          <w:sz w:val="28"/>
          <w:szCs w:val="28"/>
          <w:rtl/>
        </w:rPr>
      </w:pPr>
      <w:r w:rsidRPr="00BB54FF">
        <w:rPr>
          <w:rFonts w:ascii="Times New Roman" w:eastAsia="Times New Roman" w:hAnsi="Times New Roman" w:cs="B Nazanin"/>
          <w:sz w:val="28"/>
          <w:szCs w:val="28"/>
          <w:rtl/>
        </w:rPr>
        <w:t xml:space="preserve">ـ </w:t>
      </w:r>
      <w:r w:rsidRPr="00BB54FF">
        <w:rPr>
          <w:rFonts w:ascii="Times New Roman" w:eastAsia="Times New Roman" w:hAnsi="Times New Roman" w:cs="B Nazanin"/>
          <w:i/>
          <w:iCs/>
          <w:sz w:val="28"/>
          <w:szCs w:val="28"/>
          <w:rtl/>
        </w:rPr>
        <w:t>نهج البلاغه</w:t>
      </w:r>
      <w:r w:rsidRPr="00BB54FF">
        <w:rPr>
          <w:rFonts w:ascii="Times New Roman" w:eastAsia="Times New Roman" w:hAnsi="Times New Roman" w:cs="B Nazanin"/>
          <w:sz w:val="28"/>
          <w:szCs w:val="28"/>
          <w:rtl/>
        </w:rPr>
        <w:t>، تحقيق صبحى صالح، بيروت، بى نا، 1387ق.</w:t>
      </w:r>
      <w:r w:rsidRPr="00BB54FF">
        <w:rPr>
          <w:rFonts w:ascii="Times New Roman" w:eastAsia="Times New Roman" w:hAnsi="Times New Roman" w:cs="B Nazanin"/>
          <w:sz w:val="28"/>
          <w:szCs w:val="28"/>
          <w:rtl/>
        </w:rPr>
        <w:br/>
        <w:t xml:space="preserve">ـ آلوسى، سيدمحمود، </w:t>
      </w:r>
      <w:r w:rsidRPr="00BB54FF">
        <w:rPr>
          <w:rFonts w:ascii="Times New Roman" w:eastAsia="Times New Roman" w:hAnsi="Times New Roman" w:cs="B Nazanin"/>
          <w:i/>
          <w:iCs/>
          <w:sz w:val="28"/>
          <w:szCs w:val="28"/>
          <w:rtl/>
        </w:rPr>
        <w:t>روح المعانى</w:t>
      </w:r>
      <w:r w:rsidRPr="00BB54FF">
        <w:rPr>
          <w:rFonts w:ascii="Times New Roman" w:eastAsia="Times New Roman" w:hAnsi="Times New Roman" w:cs="B Nazanin"/>
          <w:sz w:val="28"/>
          <w:szCs w:val="28"/>
          <w:rtl/>
        </w:rPr>
        <w:t>، چ چهارم، بيروت، داراحياءالتراث العربى، 1405ق.</w:t>
      </w:r>
      <w:r w:rsidRPr="00BB54FF">
        <w:rPr>
          <w:rFonts w:ascii="Times New Roman" w:eastAsia="Times New Roman" w:hAnsi="Times New Roman" w:cs="B Nazanin"/>
          <w:sz w:val="28"/>
          <w:szCs w:val="28"/>
          <w:rtl/>
        </w:rPr>
        <w:br/>
        <w:t xml:space="preserve">ـ آندلسى، ابوحيان، </w:t>
      </w:r>
      <w:r w:rsidRPr="00BB54FF">
        <w:rPr>
          <w:rFonts w:ascii="Times New Roman" w:eastAsia="Times New Roman" w:hAnsi="Times New Roman" w:cs="B Nazanin"/>
          <w:i/>
          <w:iCs/>
          <w:sz w:val="28"/>
          <w:szCs w:val="28"/>
          <w:rtl/>
        </w:rPr>
        <w:t>بحرالمحيط</w:t>
      </w:r>
      <w:r w:rsidRPr="00BB54FF">
        <w:rPr>
          <w:rFonts w:ascii="Times New Roman" w:eastAsia="Times New Roman" w:hAnsi="Times New Roman" w:cs="B Nazanin"/>
          <w:sz w:val="28"/>
          <w:szCs w:val="28"/>
          <w:rtl/>
        </w:rPr>
        <w:t>، بيروت، دارالفكر، 1420ق.</w:t>
      </w:r>
      <w:r w:rsidRPr="00BB54FF">
        <w:rPr>
          <w:rFonts w:ascii="Times New Roman" w:eastAsia="Times New Roman" w:hAnsi="Times New Roman" w:cs="B Nazanin"/>
          <w:sz w:val="28"/>
          <w:szCs w:val="28"/>
          <w:rtl/>
        </w:rPr>
        <w:br/>
        <w:t xml:space="preserve">ـ بحرانى، سيدهاشم، </w:t>
      </w:r>
      <w:r w:rsidRPr="00BB54FF">
        <w:rPr>
          <w:rFonts w:ascii="Times New Roman" w:eastAsia="Times New Roman" w:hAnsi="Times New Roman" w:cs="B Nazanin"/>
          <w:i/>
          <w:iCs/>
          <w:sz w:val="28"/>
          <w:szCs w:val="28"/>
          <w:rtl/>
        </w:rPr>
        <w:t>البرهان</w:t>
      </w:r>
      <w:r w:rsidRPr="00BB54FF">
        <w:rPr>
          <w:rFonts w:ascii="Times New Roman" w:eastAsia="Times New Roman" w:hAnsi="Times New Roman" w:cs="B Nazanin"/>
          <w:sz w:val="28"/>
          <w:szCs w:val="28"/>
          <w:rtl/>
        </w:rPr>
        <w:t>، تهران، بنيادبعثت،1416ق.</w:t>
      </w:r>
      <w:r w:rsidRPr="00BB54FF">
        <w:rPr>
          <w:rFonts w:ascii="Times New Roman" w:eastAsia="Times New Roman" w:hAnsi="Times New Roman" w:cs="B Nazanin"/>
          <w:sz w:val="28"/>
          <w:szCs w:val="28"/>
          <w:rtl/>
        </w:rPr>
        <w:br/>
        <w:t xml:space="preserve">ـ تميمى آمدى، عبدالواحدبن محمد، </w:t>
      </w:r>
      <w:r w:rsidRPr="00BB54FF">
        <w:rPr>
          <w:rFonts w:ascii="Times New Roman" w:eastAsia="Times New Roman" w:hAnsi="Times New Roman" w:cs="B Nazanin"/>
          <w:i/>
          <w:iCs/>
          <w:sz w:val="28"/>
          <w:szCs w:val="28"/>
          <w:rtl/>
        </w:rPr>
        <w:t>غررالحكم و دررالكلم</w:t>
      </w:r>
      <w:r w:rsidRPr="00BB54FF">
        <w:rPr>
          <w:rFonts w:ascii="Times New Roman" w:eastAsia="Times New Roman" w:hAnsi="Times New Roman" w:cs="B Nazanin"/>
          <w:sz w:val="28"/>
          <w:szCs w:val="28"/>
          <w:rtl/>
        </w:rPr>
        <w:t>، تحقيق مصطفى درايتى، قم، مكتب الاعلام الاسلامى، 1380.</w:t>
      </w:r>
      <w:r w:rsidRPr="00BB54FF">
        <w:rPr>
          <w:rFonts w:ascii="Times New Roman" w:eastAsia="Times New Roman" w:hAnsi="Times New Roman" w:cs="B Nazanin"/>
          <w:sz w:val="28"/>
          <w:szCs w:val="28"/>
          <w:rtl/>
        </w:rPr>
        <w:br/>
        <w:t xml:space="preserve">ـ جامى، عبدالرحمن بن احمد، </w:t>
      </w:r>
      <w:r w:rsidRPr="00BB54FF">
        <w:rPr>
          <w:rFonts w:ascii="Times New Roman" w:eastAsia="Times New Roman" w:hAnsi="Times New Roman" w:cs="B Nazanin"/>
          <w:i/>
          <w:iCs/>
          <w:sz w:val="28"/>
          <w:szCs w:val="28"/>
          <w:rtl/>
        </w:rPr>
        <w:t>نقدالنصوص فى شرح نقش الفصوص</w:t>
      </w:r>
      <w:r w:rsidRPr="00BB54FF">
        <w:rPr>
          <w:rFonts w:ascii="Times New Roman" w:eastAsia="Times New Roman" w:hAnsi="Times New Roman" w:cs="B Nazanin"/>
          <w:sz w:val="28"/>
          <w:szCs w:val="28"/>
          <w:rtl/>
        </w:rPr>
        <w:t>، تصحيح ويليام چيتيك، تهران، مؤسسه مطالعات و تحقيقات فرهنگى، 1370.</w:t>
      </w:r>
      <w:r w:rsidRPr="00BB54FF">
        <w:rPr>
          <w:rFonts w:ascii="Times New Roman" w:eastAsia="Times New Roman" w:hAnsi="Times New Roman" w:cs="B Nazanin"/>
          <w:sz w:val="28"/>
          <w:szCs w:val="28"/>
          <w:rtl/>
        </w:rPr>
        <w:br/>
        <w:t xml:space="preserve">ـ جوادى آملى، عبداللّه، </w:t>
      </w:r>
      <w:r w:rsidRPr="00BB54FF">
        <w:rPr>
          <w:rFonts w:ascii="Times New Roman" w:eastAsia="Times New Roman" w:hAnsi="Times New Roman" w:cs="B Nazanin"/>
          <w:i/>
          <w:iCs/>
          <w:sz w:val="28"/>
          <w:szCs w:val="28"/>
          <w:rtl/>
        </w:rPr>
        <w:t>تفسير موضوعى قرآن كريم</w:t>
      </w:r>
      <w:r w:rsidRPr="00BB54FF">
        <w:rPr>
          <w:rFonts w:ascii="Times New Roman" w:eastAsia="Times New Roman" w:hAnsi="Times New Roman" w:cs="B Nazanin"/>
          <w:sz w:val="28"/>
          <w:szCs w:val="28"/>
          <w:rtl/>
        </w:rPr>
        <w:t>، چ سوم، قم، اسراء، 1381.</w:t>
      </w:r>
      <w:r w:rsidRPr="00BB54FF">
        <w:rPr>
          <w:rFonts w:ascii="Times New Roman" w:eastAsia="Times New Roman" w:hAnsi="Times New Roman" w:cs="B Nazanin"/>
          <w:sz w:val="28"/>
          <w:szCs w:val="28"/>
          <w:rtl/>
        </w:rPr>
        <w:br/>
        <w:t xml:space="preserve">ـ حافظ، محمدبن يزيد، </w:t>
      </w:r>
      <w:r w:rsidRPr="00BB54FF">
        <w:rPr>
          <w:rFonts w:ascii="Times New Roman" w:eastAsia="Times New Roman" w:hAnsi="Times New Roman" w:cs="B Nazanin"/>
          <w:i/>
          <w:iCs/>
          <w:sz w:val="28"/>
          <w:szCs w:val="28"/>
          <w:rtl/>
        </w:rPr>
        <w:t>سنن ابن ماجه</w:t>
      </w:r>
      <w:r w:rsidRPr="00BB54FF">
        <w:rPr>
          <w:rFonts w:ascii="Times New Roman" w:eastAsia="Times New Roman" w:hAnsi="Times New Roman" w:cs="B Nazanin"/>
          <w:sz w:val="28"/>
          <w:szCs w:val="28"/>
          <w:rtl/>
        </w:rPr>
        <w:t>، تحقيق محمدفؤاد عبدالباقى، بيروت، دارالكتب العلميه، بى تا.</w:t>
      </w:r>
      <w:r w:rsidRPr="00BB54FF">
        <w:rPr>
          <w:rFonts w:ascii="Times New Roman" w:eastAsia="Times New Roman" w:hAnsi="Times New Roman" w:cs="B Nazanin"/>
          <w:sz w:val="28"/>
          <w:szCs w:val="28"/>
          <w:rtl/>
        </w:rPr>
        <w:br/>
        <w:t xml:space="preserve">ـ حسن زاده آملى، حسن، </w:t>
      </w:r>
      <w:r w:rsidRPr="00BB54FF">
        <w:rPr>
          <w:rFonts w:ascii="Times New Roman" w:eastAsia="Times New Roman" w:hAnsi="Times New Roman" w:cs="B Nazanin"/>
          <w:i/>
          <w:iCs/>
          <w:sz w:val="28"/>
          <w:szCs w:val="28"/>
          <w:rtl/>
        </w:rPr>
        <w:t>انسان كامل از ديدگاه نهج البلاغه</w:t>
      </w:r>
      <w:r w:rsidRPr="00BB54FF">
        <w:rPr>
          <w:rFonts w:ascii="Times New Roman" w:eastAsia="Times New Roman" w:hAnsi="Times New Roman" w:cs="B Nazanin"/>
          <w:sz w:val="28"/>
          <w:szCs w:val="28"/>
          <w:rtl/>
        </w:rPr>
        <w:t>، چ دوم، بى جا، بنياد نهج البلاغه، 1361.</w:t>
      </w:r>
      <w:r w:rsidRPr="00BB54FF">
        <w:rPr>
          <w:rFonts w:ascii="Times New Roman" w:eastAsia="Times New Roman" w:hAnsi="Times New Roman" w:cs="B Nazanin"/>
          <w:sz w:val="28"/>
          <w:szCs w:val="28"/>
          <w:rtl/>
        </w:rPr>
        <w:br/>
        <w:t xml:space="preserve">ـ خوارزمى، حسين، </w:t>
      </w:r>
      <w:r w:rsidRPr="00BB54FF">
        <w:rPr>
          <w:rFonts w:ascii="Times New Roman" w:eastAsia="Times New Roman" w:hAnsi="Times New Roman" w:cs="B Nazanin"/>
          <w:i/>
          <w:iCs/>
          <w:sz w:val="28"/>
          <w:szCs w:val="28"/>
          <w:rtl/>
        </w:rPr>
        <w:t>شرح فصوص الحكم</w:t>
      </w:r>
      <w:r w:rsidRPr="00BB54FF">
        <w:rPr>
          <w:rFonts w:ascii="Times New Roman" w:eastAsia="Times New Roman" w:hAnsi="Times New Roman" w:cs="B Nazanin"/>
          <w:sz w:val="28"/>
          <w:szCs w:val="28"/>
          <w:rtl/>
        </w:rPr>
        <w:t>، تهران، مولى، 1364.</w:t>
      </w:r>
      <w:r w:rsidRPr="00BB54FF">
        <w:rPr>
          <w:rFonts w:ascii="Times New Roman" w:eastAsia="Times New Roman" w:hAnsi="Times New Roman" w:cs="B Nazanin"/>
          <w:sz w:val="28"/>
          <w:szCs w:val="28"/>
          <w:rtl/>
        </w:rPr>
        <w:br/>
        <w:t xml:space="preserve">ـ ديوانى، امير، </w:t>
      </w:r>
      <w:r w:rsidRPr="00BB54FF">
        <w:rPr>
          <w:rFonts w:ascii="Times New Roman" w:eastAsia="Times New Roman" w:hAnsi="Times New Roman" w:cs="B Nazanin"/>
          <w:i/>
          <w:iCs/>
          <w:sz w:val="28"/>
          <w:szCs w:val="28"/>
          <w:rtl/>
        </w:rPr>
        <w:t>حيات جاودانه</w:t>
      </w:r>
      <w:r w:rsidRPr="00BB54FF">
        <w:rPr>
          <w:rFonts w:ascii="Times New Roman" w:eastAsia="Times New Roman" w:hAnsi="Times New Roman" w:cs="B Nazanin"/>
          <w:sz w:val="28"/>
          <w:szCs w:val="28"/>
          <w:rtl/>
        </w:rPr>
        <w:t>، قم، معاونت امور اساتيد و دروس معارف اسلامى، 1376.</w:t>
      </w:r>
      <w:r w:rsidRPr="00BB54FF">
        <w:rPr>
          <w:rFonts w:ascii="Times New Roman" w:eastAsia="Times New Roman" w:hAnsi="Times New Roman" w:cs="B Nazanin"/>
          <w:sz w:val="28"/>
          <w:szCs w:val="28"/>
          <w:rtl/>
        </w:rPr>
        <w:br/>
        <w:t xml:space="preserve">ـ رازى، فخرالدين، </w:t>
      </w:r>
      <w:r w:rsidRPr="00BB54FF">
        <w:rPr>
          <w:rFonts w:ascii="Times New Roman" w:eastAsia="Times New Roman" w:hAnsi="Times New Roman" w:cs="B Nazanin"/>
          <w:i/>
          <w:iCs/>
          <w:sz w:val="28"/>
          <w:szCs w:val="28"/>
          <w:rtl/>
        </w:rPr>
        <w:t>تفسير كبير</w:t>
      </w:r>
      <w:r w:rsidRPr="00BB54FF">
        <w:rPr>
          <w:rFonts w:ascii="Times New Roman" w:eastAsia="Times New Roman" w:hAnsi="Times New Roman" w:cs="B Nazanin"/>
          <w:sz w:val="28"/>
          <w:szCs w:val="28"/>
          <w:rtl/>
        </w:rPr>
        <w:t>، بيروت، داراحياءالتراث العربى، 1429ق.</w:t>
      </w:r>
      <w:r w:rsidRPr="00BB54FF">
        <w:rPr>
          <w:rFonts w:ascii="Times New Roman" w:eastAsia="Times New Roman" w:hAnsi="Times New Roman" w:cs="B Nazanin"/>
          <w:sz w:val="28"/>
          <w:szCs w:val="28"/>
          <w:rtl/>
        </w:rPr>
        <w:br/>
        <w:t xml:space="preserve">ـ رزمجو، حسين، </w:t>
      </w:r>
      <w:r w:rsidRPr="00BB54FF">
        <w:rPr>
          <w:rFonts w:ascii="Times New Roman" w:eastAsia="Times New Roman" w:hAnsi="Times New Roman" w:cs="B Nazanin"/>
          <w:i/>
          <w:iCs/>
          <w:sz w:val="28"/>
          <w:szCs w:val="28"/>
          <w:rtl/>
        </w:rPr>
        <w:t>انسان آرمانى و كامل</w:t>
      </w:r>
      <w:r w:rsidRPr="00BB54FF">
        <w:rPr>
          <w:rFonts w:ascii="Times New Roman" w:eastAsia="Times New Roman" w:hAnsi="Times New Roman" w:cs="B Nazanin"/>
          <w:sz w:val="28"/>
          <w:szCs w:val="28"/>
          <w:rtl/>
        </w:rPr>
        <w:t>، تهران، اميركبير، 1368.</w:t>
      </w:r>
      <w:r w:rsidRPr="00BB54FF">
        <w:rPr>
          <w:rFonts w:ascii="Times New Roman" w:eastAsia="Times New Roman" w:hAnsi="Times New Roman" w:cs="B Nazanin"/>
          <w:sz w:val="28"/>
          <w:szCs w:val="28"/>
          <w:rtl/>
        </w:rPr>
        <w:br/>
        <w:t xml:space="preserve">ـ زمخشرى، محمودبن عمر، </w:t>
      </w:r>
      <w:r w:rsidRPr="00BB54FF">
        <w:rPr>
          <w:rFonts w:ascii="Times New Roman" w:eastAsia="Times New Roman" w:hAnsi="Times New Roman" w:cs="B Nazanin"/>
          <w:i/>
          <w:iCs/>
          <w:sz w:val="28"/>
          <w:szCs w:val="28"/>
          <w:rtl/>
        </w:rPr>
        <w:t>الكشاف</w:t>
      </w:r>
      <w:r w:rsidRPr="00BB54FF">
        <w:rPr>
          <w:rFonts w:ascii="Times New Roman" w:eastAsia="Times New Roman" w:hAnsi="Times New Roman" w:cs="B Nazanin"/>
          <w:sz w:val="28"/>
          <w:szCs w:val="28"/>
          <w:rtl/>
        </w:rPr>
        <w:t>، بى جا، ادب الحوزه، بى تا.</w:t>
      </w:r>
      <w:r w:rsidRPr="00BB54FF">
        <w:rPr>
          <w:rFonts w:ascii="Times New Roman" w:eastAsia="Times New Roman" w:hAnsi="Times New Roman" w:cs="B Nazanin"/>
          <w:sz w:val="28"/>
          <w:szCs w:val="28"/>
          <w:rtl/>
        </w:rPr>
        <w:br/>
        <w:t xml:space="preserve">ـ ژكس، </w:t>
      </w:r>
      <w:r w:rsidRPr="00BB54FF">
        <w:rPr>
          <w:rFonts w:ascii="Times New Roman" w:eastAsia="Times New Roman" w:hAnsi="Times New Roman" w:cs="B Nazanin"/>
          <w:i/>
          <w:iCs/>
          <w:sz w:val="28"/>
          <w:szCs w:val="28"/>
          <w:rtl/>
        </w:rPr>
        <w:t>فلسفه اخلاق</w:t>
      </w:r>
      <w:r w:rsidRPr="00BB54FF">
        <w:rPr>
          <w:rFonts w:ascii="Times New Roman" w:eastAsia="Times New Roman" w:hAnsi="Times New Roman" w:cs="B Nazanin"/>
          <w:sz w:val="28"/>
          <w:szCs w:val="28"/>
          <w:rtl/>
        </w:rPr>
        <w:t>، ترجمه ابوالقاسم پورحسينى، چ دوم، تهران، اميركبير، 1362.</w:t>
      </w:r>
      <w:r w:rsidRPr="00BB54FF">
        <w:rPr>
          <w:rFonts w:ascii="Times New Roman" w:eastAsia="Times New Roman" w:hAnsi="Times New Roman" w:cs="B Nazanin"/>
          <w:sz w:val="28"/>
          <w:szCs w:val="28"/>
          <w:rtl/>
        </w:rPr>
        <w:br/>
        <w:t xml:space="preserve">ـ شوكانى، محمدعلى، </w:t>
      </w:r>
      <w:r w:rsidRPr="00BB54FF">
        <w:rPr>
          <w:rFonts w:ascii="Times New Roman" w:eastAsia="Times New Roman" w:hAnsi="Times New Roman" w:cs="B Nazanin"/>
          <w:i/>
          <w:iCs/>
          <w:sz w:val="28"/>
          <w:szCs w:val="28"/>
          <w:rtl/>
        </w:rPr>
        <w:t>فتح القدير</w:t>
      </w:r>
      <w:r w:rsidRPr="00BB54FF">
        <w:rPr>
          <w:rFonts w:ascii="Times New Roman" w:eastAsia="Times New Roman" w:hAnsi="Times New Roman" w:cs="B Nazanin"/>
          <w:sz w:val="28"/>
          <w:szCs w:val="28"/>
          <w:rtl/>
        </w:rPr>
        <w:t>، دمشق، دار ابن كثير، 1414ق.</w:t>
      </w:r>
      <w:r w:rsidRPr="00BB54FF">
        <w:rPr>
          <w:rFonts w:ascii="Times New Roman" w:eastAsia="Times New Roman" w:hAnsi="Times New Roman" w:cs="B Nazanin"/>
          <w:sz w:val="28"/>
          <w:szCs w:val="28"/>
          <w:rtl/>
        </w:rPr>
        <w:br/>
        <w:t xml:space="preserve">- صائن الدين، على بن محمد، </w:t>
      </w:r>
      <w:r w:rsidRPr="00BB54FF">
        <w:rPr>
          <w:rFonts w:ascii="Times New Roman" w:eastAsia="Times New Roman" w:hAnsi="Times New Roman" w:cs="B Nazanin"/>
          <w:i/>
          <w:iCs/>
          <w:sz w:val="28"/>
          <w:szCs w:val="28"/>
          <w:rtl/>
        </w:rPr>
        <w:t>تمهيد القواعد</w:t>
      </w:r>
      <w:r w:rsidRPr="00BB54FF">
        <w:rPr>
          <w:rFonts w:ascii="Times New Roman" w:eastAsia="Times New Roman" w:hAnsi="Times New Roman" w:cs="B Nazanin"/>
          <w:sz w:val="28"/>
          <w:szCs w:val="28"/>
          <w:rtl/>
        </w:rPr>
        <w:t xml:space="preserve">، تصحيح سيد جلال الدين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آشتيانى،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دوم</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تهران،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انجمن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حكمت</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و</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فلسفه</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Times New Roman" w:hint="cs"/>
          <w:sz w:val="28"/>
          <w:szCs w:val="28"/>
          <w:rtl/>
        </w:rPr>
        <w:t> </w:t>
      </w:r>
      <w:r w:rsidRPr="00BB54FF">
        <w:rPr>
          <w:rFonts w:ascii="Times New Roman" w:eastAsia="Times New Roman" w:hAnsi="Times New Roman" w:cs="B Nazanin" w:hint="cs"/>
          <w:sz w:val="28"/>
          <w:szCs w:val="28"/>
          <w:rtl/>
        </w:rPr>
        <w:t>ايران،</w:t>
      </w:r>
      <w:r w:rsidRPr="00BB54FF">
        <w:rPr>
          <w:rFonts w:ascii="Times New Roman" w:eastAsia="Times New Roman" w:hAnsi="Times New Roman" w:cs="B Nazanin"/>
          <w:sz w:val="28"/>
          <w:szCs w:val="28"/>
          <w:rtl/>
        </w:rPr>
        <w:t>1360.</w:t>
      </w:r>
      <w:r w:rsidRPr="00BB54FF">
        <w:rPr>
          <w:rFonts w:ascii="Times New Roman" w:eastAsia="Times New Roman" w:hAnsi="Times New Roman" w:cs="B Nazanin"/>
          <w:sz w:val="28"/>
          <w:szCs w:val="28"/>
          <w:rtl/>
        </w:rPr>
        <w:br/>
      </w:r>
      <w:r w:rsidRPr="00BB54FF">
        <w:rPr>
          <w:rFonts w:ascii="Times New Roman" w:eastAsia="Times New Roman" w:hAnsi="Times New Roman" w:cs="B Nazanin" w:hint="cs"/>
          <w:sz w:val="28"/>
          <w:szCs w:val="28"/>
          <w:rtl/>
        </w:rPr>
        <w:t>ـ</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صدوق،</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محمدبن</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hint="cs"/>
          <w:sz w:val="28"/>
          <w:szCs w:val="28"/>
          <w:rtl/>
        </w:rPr>
        <w:t>على،</w:t>
      </w:r>
      <w:r w:rsidRPr="00BB54FF">
        <w:rPr>
          <w:rFonts w:ascii="Times New Roman" w:eastAsia="Times New Roman" w:hAnsi="Times New Roman" w:cs="B Nazanin"/>
          <w:sz w:val="28"/>
          <w:szCs w:val="28"/>
          <w:rtl/>
        </w:rPr>
        <w:t xml:space="preserve"> </w:t>
      </w:r>
      <w:r w:rsidRPr="00BB54FF">
        <w:rPr>
          <w:rFonts w:ascii="Times New Roman" w:eastAsia="Times New Roman" w:hAnsi="Times New Roman" w:cs="B Nazanin"/>
          <w:i/>
          <w:iCs/>
          <w:sz w:val="28"/>
          <w:szCs w:val="28"/>
          <w:rtl/>
        </w:rPr>
        <w:t>معانى الاخبار</w:t>
      </w:r>
      <w:r w:rsidRPr="00BB54FF">
        <w:rPr>
          <w:rFonts w:ascii="Times New Roman" w:eastAsia="Times New Roman" w:hAnsi="Times New Roman" w:cs="B Nazanin"/>
          <w:sz w:val="28"/>
          <w:szCs w:val="28"/>
          <w:rtl/>
        </w:rPr>
        <w:t>، تصحيح على اكبر غفارى، قم، جامعه مدرسين، 1361.</w:t>
      </w:r>
      <w:r w:rsidRPr="00BB54FF">
        <w:rPr>
          <w:rFonts w:ascii="Times New Roman" w:eastAsia="Times New Roman" w:hAnsi="Times New Roman" w:cs="B Nazanin"/>
          <w:sz w:val="28"/>
          <w:szCs w:val="28"/>
          <w:rtl/>
        </w:rPr>
        <w:br/>
        <w:t xml:space="preserve">ـ طباطبائى، سيدمحمدحسين، </w:t>
      </w:r>
      <w:r w:rsidRPr="00BB54FF">
        <w:rPr>
          <w:rFonts w:ascii="Times New Roman" w:eastAsia="Times New Roman" w:hAnsi="Times New Roman" w:cs="B Nazanin"/>
          <w:i/>
          <w:iCs/>
          <w:sz w:val="28"/>
          <w:szCs w:val="28"/>
          <w:rtl/>
        </w:rPr>
        <w:t>تفسير الميزان</w:t>
      </w:r>
      <w:r w:rsidRPr="00BB54FF">
        <w:rPr>
          <w:rFonts w:ascii="Times New Roman" w:eastAsia="Times New Roman" w:hAnsi="Times New Roman" w:cs="B Nazanin"/>
          <w:sz w:val="28"/>
          <w:szCs w:val="28"/>
          <w:rtl/>
        </w:rPr>
        <w:t>، چ سوم، قم، اسماعيليان، 1392ق.</w:t>
      </w:r>
      <w:r w:rsidRPr="00BB54FF">
        <w:rPr>
          <w:rFonts w:ascii="Times New Roman" w:eastAsia="Times New Roman" w:hAnsi="Times New Roman" w:cs="B Nazanin"/>
          <w:sz w:val="28"/>
          <w:szCs w:val="28"/>
          <w:rtl/>
        </w:rPr>
        <w:br/>
        <w:t xml:space="preserve">ـ طبرسى، فضل بن حسن، </w:t>
      </w:r>
      <w:r w:rsidRPr="00BB54FF">
        <w:rPr>
          <w:rFonts w:ascii="Times New Roman" w:eastAsia="Times New Roman" w:hAnsi="Times New Roman" w:cs="B Nazanin"/>
          <w:i/>
          <w:iCs/>
          <w:sz w:val="28"/>
          <w:szCs w:val="28"/>
          <w:rtl/>
        </w:rPr>
        <w:t>مجمع البيان فى تفسيرالقرآن</w:t>
      </w:r>
      <w:r w:rsidRPr="00BB54FF">
        <w:rPr>
          <w:rFonts w:ascii="Times New Roman" w:eastAsia="Times New Roman" w:hAnsi="Times New Roman" w:cs="B Nazanin"/>
          <w:sz w:val="28"/>
          <w:szCs w:val="28"/>
          <w:rtl/>
        </w:rPr>
        <w:t>، بيروت، دارالمعرفة، 1406ق.</w:t>
      </w:r>
      <w:r w:rsidRPr="00BB54FF">
        <w:rPr>
          <w:rFonts w:ascii="Times New Roman" w:eastAsia="Times New Roman" w:hAnsi="Times New Roman" w:cs="B Nazanin"/>
          <w:sz w:val="28"/>
          <w:szCs w:val="28"/>
          <w:rtl/>
        </w:rPr>
        <w:br/>
        <w:t xml:space="preserve">ـ طوسى، خواجه نصيرالدين، </w:t>
      </w:r>
      <w:r w:rsidRPr="00BB54FF">
        <w:rPr>
          <w:rFonts w:ascii="Times New Roman" w:eastAsia="Times New Roman" w:hAnsi="Times New Roman" w:cs="B Nazanin"/>
          <w:i/>
          <w:iCs/>
          <w:sz w:val="28"/>
          <w:szCs w:val="28"/>
          <w:rtl/>
        </w:rPr>
        <w:t>شرح الاشارات والتنبيهات</w:t>
      </w:r>
      <w:r w:rsidRPr="00BB54FF">
        <w:rPr>
          <w:rFonts w:ascii="Times New Roman" w:eastAsia="Times New Roman" w:hAnsi="Times New Roman" w:cs="B Nazanin"/>
          <w:sz w:val="28"/>
          <w:szCs w:val="28"/>
          <w:rtl/>
        </w:rPr>
        <w:t>، تهران، دفتر نشر كتاب، 1379.</w:t>
      </w:r>
      <w:r w:rsidRPr="00BB54FF">
        <w:rPr>
          <w:rFonts w:ascii="Times New Roman" w:eastAsia="Times New Roman" w:hAnsi="Times New Roman" w:cs="B Nazanin"/>
          <w:sz w:val="28"/>
          <w:szCs w:val="28"/>
          <w:rtl/>
        </w:rPr>
        <w:br/>
        <w:t>ـ عروسى حويزى،عبدعلى،</w:t>
      </w:r>
      <w:r w:rsidRPr="00BB54FF">
        <w:rPr>
          <w:rFonts w:ascii="Times New Roman" w:eastAsia="Times New Roman" w:hAnsi="Times New Roman" w:cs="B Nazanin"/>
          <w:i/>
          <w:iCs/>
          <w:sz w:val="28"/>
          <w:szCs w:val="28"/>
          <w:rtl/>
        </w:rPr>
        <w:t>تفسيرنورالثقلين</w:t>
      </w:r>
      <w:r w:rsidRPr="00BB54FF">
        <w:rPr>
          <w:rFonts w:ascii="Times New Roman" w:eastAsia="Times New Roman" w:hAnsi="Times New Roman" w:cs="B Nazanin"/>
          <w:sz w:val="28"/>
          <w:szCs w:val="28"/>
          <w:rtl/>
        </w:rPr>
        <w:t>،قم،دارالتفسير،1382.</w:t>
      </w:r>
      <w:r w:rsidRPr="00BB54FF">
        <w:rPr>
          <w:rFonts w:ascii="Times New Roman" w:eastAsia="Times New Roman" w:hAnsi="Times New Roman" w:cs="B Nazanin"/>
          <w:sz w:val="28"/>
          <w:szCs w:val="28"/>
          <w:rtl/>
        </w:rPr>
        <w:br/>
        <w:t xml:space="preserve">ـ عيناثى، سيدمحمد، </w:t>
      </w:r>
      <w:r w:rsidRPr="00BB54FF">
        <w:rPr>
          <w:rFonts w:ascii="Times New Roman" w:eastAsia="Times New Roman" w:hAnsi="Times New Roman" w:cs="B Nazanin"/>
          <w:i/>
          <w:iCs/>
          <w:sz w:val="28"/>
          <w:szCs w:val="28"/>
          <w:rtl/>
        </w:rPr>
        <w:t>آداب النفس</w:t>
      </w:r>
      <w:r w:rsidRPr="00BB54FF">
        <w:rPr>
          <w:rFonts w:ascii="Times New Roman" w:eastAsia="Times New Roman" w:hAnsi="Times New Roman" w:cs="B Nazanin"/>
          <w:sz w:val="28"/>
          <w:szCs w:val="28"/>
          <w:rtl/>
        </w:rPr>
        <w:t>، تحقيق سيدكاظم موسوى، تهران، حيدرى، 1380ق.</w:t>
      </w:r>
      <w:r w:rsidRPr="00BB54FF">
        <w:rPr>
          <w:rFonts w:ascii="Times New Roman" w:eastAsia="Times New Roman" w:hAnsi="Times New Roman" w:cs="B Nazanin"/>
          <w:sz w:val="28"/>
          <w:szCs w:val="28"/>
          <w:rtl/>
        </w:rPr>
        <w:br/>
        <w:t xml:space="preserve">ـ غزالى، ابوحامد، </w:t>
      </w:r>
      <w:r w:rsidRPr="00BB54FF">
        <w:rPr>
          <w:rFonts w:ascii="Times New Roman" w:eastAsia="Times New Roman" w:hAnsi="Times New Roman" w:cs="B Nazanin"/>
          <w:i/>
          <w:iCs/>
          <w:sz w:val="28"/>
          <w:szCs w:val="28"/>
          <w:rtl/>
        </w:rPr>
        <w:t>احياء علوم الدين</w:t>
      </w:r>
      <w:r w:rsidRPr="00BB54FF">
        <w:rPr>
          <w:rFonts w:ascii="Times New Roman" w:eastAsia="Times New Roman" w:hAnsi="Times New Roman" w:cs="B Nazanin"/>
          <w:sz w:val="28"/>
          <w:szCs w:val="28"/>
          <w:rtl/>
        </w:rPr>
        <w:t>، قاهره، دارالحديث، 1412ق.</w:t>
      </w:r>
      <w:r w:rsidRPr="00BB54FF">
        <w:rPr>
          <w:rFonts w:ascii="Times New Roman" w:eastAsia="Times New Roman" w:hAnsi="Times New Roman" w:cs="B Nazanin"/>
          <w:sz w:val="28"/>
          <w:szCs w:val="28"/>
          <w:rtl/>
        </w:rPr>
        <w:br/>
      </w:r>
      <w:r w:rsidRPr="00BB54FF">
        <w:rPr>
          <w:rFonts w:ascii="Times New Roman" w:eastAsia="Times New Roman" w:hAnsi="Times New Roman" w:cs="B Nazanin"/>
          <w:sz w:val="28"/>
          <w:szCs w:val="28"/>
          <w:rtl/>
        </w:rPr>
        <w:lastRenderedPageBreak/>
        <w:t xml:space="preserve">ـ فيض كاشانى، محسن، </w:t>
      </w:r>
      <w:r w:rsidRPr="00BB54FF">
        <w:rPr>
          <w:rFonts w:ascii="Times New Roman" w:eastAsia="Times New Roman" w:hAnsi="Times New Roman" w:cs="B Nazanin"/>
          <w:i/>
          <w:iCs/>
          <w:sz w:val="28"/>
          <w:szCs w:val="28"/>
          <w:rtl/>
        </w:rPr>
        <w:t>الحقايق</w:t>
      </w:r>
      <w:r w:rsidRPr="00BB54FF">
        <w:rPr>
          <w:rFonts w:ascii="Times New Roman" w:eastAsia="Times New Roman" w:hAnsi="Times New Roman" w:cs="B Nazanin"/>
          <w:sz w:val="28"/>
          <w:szCs w:val="28"/>
          <w:rtl/>
        </w:rPr>
        <w:t>، تحقيق محسن عقيل، تهران، دارالكتب الاسلاميه، 1409ق.</w:t>
      </w:r>
      <w:r w:rsidRPr="00BB54FF">
        <w:rPr>
          <w:rFonts w:ascii="Times New Roman" w:eastAsia="Times New Roman" w:hAnsi="Times New Roman" w:cs="B Nazanin"/>
          <w:sz w:val="28"/>
          <w:szCs w:val="28"/>
          <w:rtl/>
        </w:rPr>
        <w:br/>
        <w:t xml:space="preserve">ـ قرطبى، محمدبن احمد، </w:t>
      </w:r>
      <w:r w:rsidRPr="00BB54FF">
        <w:rPr>
          <w:rFonts w:ascii="Times New Roman" w:eastAsia="Times New Roman" w:hAnsi="Times New Roman" w:cs="B Nazanin"/>
          <w:i/>
          <w:iCs/>
          <w:sz w:val="28"/>
          <w:szCs w:val="28"/>
          <w:rtl/>
        </w:rPr>
        <w:t>الجامع لاحكام القرآن</w:t>
      </w:r>
      <w:r w:rsidRPr="00BB54FF">
        <w:rPr>
          <w:rFonts w:ascii="Times New Roman" w:eastAsia="Times New Roman" w:hAnsi="Times New Roman" w:cs="B Nazanin"/>
          <w:sz w:val="28"/>
          <w:szCs w:val="28"/>
          <w:rtl/>
        </w:rPr>
        <w:t>، بيروت، دار احياءالتراث العربى، 1422ق.</w:t>
      </w:r>
      <w:r w:rsidRPr="00BB54FF">
        <w:rPr>
          <w:rFonts w:ascii="Times New Roman" w:eastAsia="Times New Roman" w:hAnsi="Times New Roman" w:cs="B Nazanin"/>
          <w:sz w:val="28"/>
          <w:szCs w:val="28"/>
          <w:rtl/>
        </w:rPr>
        <w:br/>
        <w:t xml:space="preserve">ـ قيصرى، محمدداود، </w:t>
      </w:r>
      <w:r w:rsidRPr="00BB54FF">
        <w:rPr>
          <w:rFonts w:ascii="Times New Roman" w:eastAsia="Times New Roman" w:hAnsi="Times New Roman" w:cs="B Nazanin"/>
          <w:i/>
          <w:iCs/>
          <w:sz w:val="28"/>
          <w:szCs w:val="28"/>
          <w:rtl/>
        </w:rPr>
        <w:t>شرح فصوص الحكم ابن عربى</w:t>
      </w:r>
      <w:r w:rsidRPr="00BB54FF">
        <w:rPr>
          <w:rFonts w:ascii="Times New Roman" w:eastAsia="Times New Roman" w:hAnsi="Times New Roman" w:cs="B Nazanin"/>
          <w:sz w:val="28"/>
          <w:szCs w:val="28"/>
          <w:rtl/>
        </w:rPr>
        <w:t>، به كوشش سيد جلال الدين آشتيانى، تهران، علمى و فرهنگى، 1375.</w:t>
      </w:r>
      <w:r w:rsidRPr="00BB54FF">
        <w:rPr>
          <w:rFonts w:ascii="Times New Roman" w:eastAsia="Times New Roman" w:hAnsi="Times New Roman" w:cs="B Nazanin"/>
          <w:sz w:val="28"/>
          <w:szCs w:val="28"/>
          <w:rtl/>
        </w:rPr>
        <w:br/>
        <w:t xml:space="preserve">ـ كاپلستون، فردريك، </w:t>
      </w:r>
      <w:r w:rsidRPr="00BB54FF">
        <w:rPr>
          <w:rFonts w:ascii="Times New Roman" w:eastAsia="Times New Roman" w:hAnsi="Times New Roman" w:cs="B Nazanin"/>
          <w:i/>
          <w:iCs/>
          <w:sz w:val="28"/>
          <w:szCs w:val="28"/>
          <w:rtl/>
        </w:rPr>
        <w:t>تاريخ فلسفه</w:t>
      </w:r>
      <w:r w:rsidRPr="00BB54FF">
        <w:rPr>
          <w:rFonts w:ascii="Times New Roman" w:eastAsia="Times New Roman" w:hAnsi="Times New Roman" w:cs="B Nazanin"/>
          <w:sz w:val="28"/>
          <w:szCs w:val="28"/>
          <w:rtl/>
        </w:rPr>
        <w:t>، ترجمه سيدجلال مجتبوى، چ هشتم، تهران، علمى و فرهنگى، 1388.</w:t>
      </w:r>
      <w:r w:rsidRPr="00BB54FF">
        <w:rPr>
          <w:rFonts w:ascii="Times New Roman" w:eastAsia="Times New Roman" w:hAnsi="Times New Roman" w:cs="B Nazanin"/>
          <w:sz w:val="28"/>
          <w:szCs w:val="28"/>
          <w:rtl/>
        </w:rPr>
        <w:br/>
        <w:t xml:space="preserve">ـ كلينى، محمدبن يعقوب، </w:t>
      </w:r>
      <w:r w:rsidRPr="00BB54FF">
        <w:rPr>
          <w:rFonts w:ascii="Times New Roman" w:eastAsia="Times New Roman" w:hAnsi="Times New Roman" w:cs="B Nazanin"/>
          <w:i/>
          <w:iCs/>
          <w:sz w:val="28"/>
          <w:szCs w:val="28"/>
          <w:rtl/>
        </w:rPr>
        <w:t>اصول كافى</w:t>
      </w:r>
      <w:r w:rsidRPr="00BB54FF">
        <w:rPr>
          <w:rFonts w:ascii="Times New Roman" w:eastAsia="Times New Roman" w:hAnsi="Times New Roman" w:cs="B Nazanin"/>
          <w:sz w:val="28"/>
          <w:szCs w:val="28"/>
          <w:rtl/>
        </w:rPr>
        <w:t>، بيروت،دارالاضواء، 1405ق.</w:t>
      </w:r>
      <w:r w:rsidRPr="00BB54FF">
        <w:rPr>
          <w:rFonts w:ascii="Times New Roman" w:eastAsia="Times New Roman" w:hAnsi="Times New Roman" w:cs="B Nazanin"/>
          <w:sz w:val="28"/>
          <w:szCs w:val="28"/>
          <w:rtl/>
        </w:rPr>
        <w:br/>
        <w:t xml:space="preserve">ـ گنابادى، سلطان محمد، </w:t>
      </w:r>
      <w:r w:rsidRPr="00BB54FF">
        <w:rPr>
          <w:rFonts w:ascii="Times New Roman" w:eastAsia="Times New Roman" w:hAnsi="Times New Roman" w:cs="B Nazanin"/>
          <w:i/>
          <w:iCs/>
          <w:sz w:val="28"/>
          <w:szCs w:val="28"/>
          <w:rtl/>
        </w:rPr>
        <w:t>تفسير بيان السعاده فى مقامات العباده</w:t>
      </w:r>
      <w:r w:rsidRPr="00BB54FF">
        <w:rPr>
          <w:rFonts w:ascii="Times New Roman" w:eastAsia="Times New Roman" w:hAnsi="Times New Roman" w:cs="B Nazanin"/>
          <w:sz w:val="28"/>
          <w:szCs w:val="28"/>
          <w:rtl/>
        </w:rPr>
        <w:t>، چ دوم، بيروت، مؤسسه الاعملى، 1408ق.</w:t>
      </w:r>
      <w:r w:rsidRPr="00BB54FF">
        <w:rPr>
          <w:rFonts w:ascii="Times New Roman" w:eastAsia="Times New Roman" w:hAnsi="Times New Roman" w:cs="B Nazanin"/>
          <w:sz w:val="28"/>
          <w:szCs w:val="28"/>
          <w:rtl/>
        </w:rPr>
        <w:br/>
        <w:t xml:space="preserve">ـ مجلسى، محمدباقر، </w:t>
      </w:r>
      <w:r w:rsidRPr="00BB54FF">
        <w:rPr>
          <w:rFonts w:ascii="Times New Roman" w:eastAsia="Times New Roman" w:hAnsi="Times New Roman" w:cs="B Nazanin"/>
          <w:i/>
          <w:iCs/>
          <w:sz w:val="28"/>
          <w:szCs w:val="28"/>
          <w:rtl/>
        </w:rPr>
        <w:t>بحارالانوار</w:t>
      </w:r>
      <w:r w:rsidRPr="00BB54FF">
        <w:rPr>
          <w:rFonts w:ascii="Times New Roman" w:eastAsia="Times New Roman" w:hAnsi="Times New Roman" w:cs="B Nazanin"/>
          <w:sz w:val="28"/>
          <w:szCs w:val="28"/>
          <w:rtl/>
        </w:rPr>
        <w:t>، چ پنجم، تهران، دارالكتب الاسلاميه، 1382.</w:t>
      </w:r>
      <w:r w:rsidRPr="00BB54FF">
        <w:rPr>
          <w:rFonts w:ascii="Times New Roman" w:eastAsia="Times New Roman" w:hAnsi="Times New Roman" w:cs="B Nazanin"/>
          <w:sz w:val="28"/>
          <w:szCs w:val="28"/>
          <w:rtl/>
        </w:rPr>
        <w:br/>
        <w:t xml:space="preserve">ـ مصباح، محمدتقى، </w:t>
      </w:r>
      <w:r w:rsidRPr="00BB54FF">
        <w:rPr>
          <w:rFonts w:ascii="Times New Roman" w:eastAsia="Times New Roman" w:hAnsi="Times New Roman" w:cs="B Nazanin"/>
          <w:i/>
          <w:iCs/>
          <w:sz w:val="28"/>
          <w:szCs w:val="28"/>
          <w:rtl/>
        </w:rPr>
        <w:t>خودشناسى براى خودسازى</w:t>
      </w:r>
      <w:r w:rsidRPr="00BB54FF">
        <w:rPr>
          <w:rFonts w:ascii="Times New Roman" w:eastAsia="Times New Roman" w:hAnsi="Times New Roman" w:cs="B Nazanin"/>
          <w:sz w:val="28"/>
          <w:szCs w:val="28"/>
          <w:rtl/>
        </w:rPr>
        <w:t>، چ نهم، قم، مؤسسه آموزشى و پژوهشى امام خمينى، 1383.</w:t>
      </w:r>
      <w:r w:rsidRPr="00BB54FF">
        <w:rPr>
          <w:rFonts w:ascii="Times New Roman" w:eastAsia="Times New Roman" w:hAnsi="Times New Roman" w:cs="B Nazanin"/>
          <w:sz w:val="28"/>
          <w:szCs w:val="28"/>
          <w:rtl/>
        </w:rPr>
        <w:br/>
        <w:t xml:space="preserve">ـ مصطفوى، حسن، </w:t>
      </w:r>
      <w:r w:rsidRPr="00BB54FF">
        <w:rPr>
          <w:rFonts w:ascii="Times New Roman" w:eastAsia="Times New Roman" w:hAnsi="Times New Roman" w:cs="B Nazanin"/>
          <w:i/>
          <w:iCs/>
          <w:sz w:val="28"/>
          <w:szCs w:val="28"/>
          <w:rtl/>
        </w:rPr>
        <w:t>التحقيق فى كلمات القرآن</w:t>
      </w:r>
      <w:r w:rsidRPr="00BB54FF">
        <w:rPr>
          <w:rFonts w:ascii="Times New Roman" w:eastAsia="Times New Roman" w:hAnsi="Times New Roman" w:cs="B Nazanin"/>
          <w:sz w:val="28"/>
          <w:szCs w:val="28"/>
          <w:rtl/>
        </w:rPr>
        <w:t>، تهران، وزارت فرهنگ و ارشاد اسلامى، 1368.</w:t>
      </w:r>
      <w:r w:rsidRPr="00BB54FF">
        <w:rPr>
          <w:rFonts w:ascii="Times New Roman" w:eastAsia="Times New Roman" w:hAnsi="Times New Roman" w:cs="B Nazanin"/>
          <w:sz w:val="28"/>
          <w:szCs w:val="28"/>
          <w:rtl/>
        </w:rPr>
        <w:br/>
        <w:t xml:space="preserve">ـ مكارم شيرازى، ناصر و همكاران، </w:t>
      </w:r>
      <w:r w:rsidRPr="00BB54FF">
        <w:rPr>
          <w:rFonts w:ascii="Times New Roman" w:eastAsia="Times New Roman" w:hAnsi="Times New Roman" w:cs="B Nazanin"/>
          <w:i/>
          <w:iCs/>
          <w:sz w:val="28"/>
          <w:szCs w:val="28"/>
          <w:rtl/>
        </w:rPr>
        <w:t>تفسير نمونه</w:t>
      </w:r>
      <w:r w:rsidRPr="00BB54FF">
        <w:rPr>
          <w:rFonts w:ascii="Times New Roman" w:eastAsia="Times New Roman" w:hAnsi="Times New Roman" w:cs="B Nazanin"/>
          <w:sz w:val="28"/>
          <w:szCs w:val="28"/>
          <w:rtl/>
        </w:rPr>
        <w:t>، چ بيست و پنجم، تهران، دارالكتب الاسلاميه، 1386.</w:t>
      </w:r>
      <w:r w:rsidRPr="00BB54FF">
        <w:rPr>
          <w:rFonts w:ascii="Times New Roman" w:eastAsia="Times New Roman" w:hAnsi="Times New Roman" w:cs="B Nazanin"/>
          <w:sz w:val="28"/>
          <w:szCs w:val="28"/>
          <w:rtl/>
        </w:rPr>
        <w:br/>
        <w:t xml:space="preserve">ـ مكى، </w:t>
      </w:r>
      <w:r w:rsidRPr="00BB54FF">
        <w:rPr>
          <w:rFonts w:ascii="Times New Roman" w:eastAsia="Times New Roman" w:hAnsi="Times New Roman" w:cs="B Nazanin"/>
          <w:i/>
          <w:iCs/>
          <w:sz w:val="28"/>
          <w:szCs w:val="28"/>
          <w:rtl/>
        </w:rPr>
        <w:t>الجانب الغربى فى حل مشكلات شيخ محى الدين بن عربى</w:t>
      </w:r>
      <w:r w:rsidRPr="00BB54FF">
        <w:rPr>
          <w:rFonts w:ascii="Times New Roman" w:eastAsia="Times New Roman" w:hAnsi="Times New Roman" w:cs="B Nazanin"/>
          <w:sz w:val="28"/>
          <w:szCs w:val="28"/>
          <w:rtl/>
        </w:rPr>
        <w:t>، به اهتمام و حواشى نجيب مايل هروى، تهران، مولى، 1364.</w:t>
      </w:r>
      <w:r w:rsidRPr="00BB54FF">
        <w:rPr>
          <w:rFonts w:ascii="Times New Roman" w:eastAsia="Times New Roman" w:hAnsi="Times New Roman" w:cs="B Nazanin"/>
          <w:sz w:val="28"/>
          <w:szCs w:val="28"/>
          <w:rtl/>
        </w:rPr>
        <w:br/>
        <w:t xml:space="preserve">ـ ملّاصدرا، </w:t>
      </w:r>
      <w:r w:rsidRPr="00BB54FF">
        <w:rPr>
          <w:rFonts w:ascii="Times New Roman" w:eastAsia="Times New Roman" w:hAnsi="Times New Roman" w:cs="B Nazanin"/>
          <w:i/>
          <w:iCs/>
          <w:sz w:val="28"/>
          <w:szCs w:val="28"/>
          <w:rtl/>
        </w:rPr>
        <w:t>اسرارالآيات</w:t>
      </w:r>
      <w:r w:rsidRPr="00BB54FF">
        <w:rPr>
          <w:rFonts w:ascii="Times New Roman" w:eastAsia="Times New Roman" w:hAnsi="Times New Roman" w:cs="B Nazanin"/>
          <w:sz w:val="28"/>
          <w:szCs w:val="28"/>
          <w:rtl/>
        </w:rPr>
        <w:t>، تهران، حكمت، 1385.</w:t>
      </w:r>
      <w:r w:rsidRPr="00BB54FF">
        <w:rPr>
          <w:rFonts w:ascii="Times New Roman" w:eastAsia="Times New Roman" w:hAnsi="Times New Roman" w:cs="B Nazanin"/>
          <w:sz w:val="28"/>
          <w:szCs w:val="28"/>
          <w:rtl/>
        </w:rPr>
        <w:br/>
        <w:t xml:space="preserve">ـ ـــــ ، </w:t>
      </w:r>
      <w:r w:rsidRPr="00BB54FF">
        <w:rPr>
          <w:rFonts w:ascii="Times New Roman" w:eastAsia="Times New Roman" w:hAnsi="Times New Roman" w:cs="B Nazanin"/>
          <w:i/>
          <w:iCs/>
          <w:sz w:val="28"/>
          <w:szCs w:val="28"/>
          <w:rtl/>
        </w:rPr>
        <w:t>الحاشيه على الهيات الشفاء</w:t>
      </w:r>
      <w:r w:rsidRPr="00BB54FF">
        <w:rPr>
          <w:rFonts w:ascii="Times New Roman" w:eastAsia="Times New Roman" w:hAnsi="Times New Roman" w:cs="B Nazanin"/>
          <w:sz w:val="28"/>
          <w:szCs w:val="28"/>
          <w:rtl/>
        </w:rPr>
        <w:t>، قم، بيدار، بى تا.</w:t>
      </w:r>
      <w:r w:rsidRPr="00BB54FF">
        <w:rPr>
          <w:rFonts w:ascii="Times New Roman" w:eastAsia="Times New Roman" w:hAnsi="Times New Roman" w:cs="B Nazanin"/>
          <w:sz w:val="28"/>
          <w:szCs w:val="28"/>
          <w:rtl/>
        </w:rPr>
        <w:br/>
        <w:t xml:space="preserve">ـ ـــــ ، </w:t>
      </w:r>
      <w:r w:rsidRPr="00BB54FF">
        <w:rPr>
          <w:rFonts w:ascii="Times New Roman" w:eastAsia="Times New Roman" w:hAnsi="Times New Roman" w:cs="B Nazanin"/>
          <w:i/>
          <w:iCs/>
          <w:sz w:val="28"/>
          <w:szCs w:val="28"/>
          <w:rtl/>
        </w:rPr>
        <w:t>الحكمة المتعالية فى الاسفار العقلية الاربعة</w:t>
      </w:r>
      <w:r w:rsidRPr="00BB54FF">
        <w:rPr>
          <w:rFonts w:ascii="Times New Roman" w:eastAsia="Times New Roman" w:hAnsi="Times New Roman" w:cs="B Nazanin"/>
          <w:sz w:val="28"/>
          <w:szCs w:val="28"/>
          <w:rtl/>
        </w:rPr>
        <w:t>، تهران، دارالمعارف الاسلامية، 1378ق.</w:t>
      </w:r>
      <w:r w:rsidRPr="00BB54FF">
        <w:rPr>
          <w:rFonts w:ascii="Times New Roman" w:eastAsia="Times New Roman" w:hAnsi="Times New Roman" w:cs="B Nazanin"/>
          <w:sz w:val="28"/>
          <w:szCs w:val="28"/>
          <w:rtl/>
        </w:rPr>
        <w:br/>
        <w:t xml:space="preserve">ـ ـــــ ، </w:t>
      </w:r>
      <w:r w:rsidRPr="00BB54FF">
        <w:rPr>
          <w:rFonts w:ascii="Times New Roman" w:eastAsia="Times New Roman" w:hAnsi="Times New Roman" w:cs="B Nazanin"/>
          <w:i/>
          <w:iCs/>
          <w:sz w:val="28"/>
          <w:szCs w:val="28"/>
          <w:rtl/>
        </w:rPr>
        <w:t>الشواهدالربوبية</w:t>
      </w:r>
      <w:r w:rsidRPr="00BB54FF">
        <w:rPr>
          <w:rFonts w:ascii="Times New Roman" w:eastAsia="Times New Roman" w:hAnsi="Times New Roman" w:cs="B Nazanin"/>
          <w:sz w:val="28"/>
          <w:szCs w:val="28"/>
          <w:rtl/>
        </w:rPr>
        <w:t>، تعليق و تصحيح سيد جلال الدين آشتيانى، مشهد، دانشگاه مشهد، 1346.</w:t>
      </w:r>
      <w:r w:rsidRPr="00BB54FF">
        <w:rPr>
          <w:rFonts w:ascii="Times New Roman" w:eastAsia="Times New Roman" w:hAnsi="Times New Roman" w:cs="B Nazanin"/>
          <w:sz w:val="28"/>
          <w:szCs w:val="28"/>
          <w:rtl/>
        </w:rPr>
        <w:br/>
        <w:t xml:space="preserve">ـ ـــــ ، </w:t>
      </w:r>
      <w:r w:rsidRPr="00BB54FF">
        <w:rPr>
          <w:rFonts w:ascii="Times New Roman" w:eastAsia="Times New Roman" w:hAnsi="Times New Roman" w:cs="B Nazanin"/>
          <w:i/>
          <w:iCs/>
          <w:sz w:val="28"/>
          <w:szCs w:val="28"/>
          <w:rtl/>
        </w:rPr>
        <w:t>العرشية</w:t>
      </w:r>
      <w:r w:rsidRPr="00BB54FF">
        <w:rPr>
          <w:rFonts w:ascii="Times New Roman" w:eastAsia="Times New Roman" w:hAnsi="Times New Roman" w:cs="B Nazanin"/>
          <w:sz w:val="28"/>
          <w:szCs w:val="28"/>
          <w:rtl/>
        </w:rPr>
        <w:t>، تصحيح غلامحسين آهنى، تهران، مولى، 1361.</w:t>
      </w:r>
      <w:r w:rsidRPr="00BB54FF">
        <w:rPr>
          <w:rFonts w:ascii="Times New Roman" w:eastAsia="Times New Roman" w:hAnsi="Times New Roman" w:cs="B Nazanin"/>
          <w:sz w:val="28"/>
          <w:szCs w:val="28"/>
          <w:rtl/>
        </w:rPr>
        <w:br/>
        <w:t xml:space="preserve">ـ ـــــ ، </w:t>
      </w:r>
      <w:r w:rsidRPr="00BB54FF">
        <w:rPr>
          <w:rFonts w:ascii="Times New Roman" w:eastAsia="Times New Roman" w:hAnsi="Times New Roman" w:cs="B Nazanin"/>
          <w:i/>
          <w:iCs/>
          <w:sz w:val="28"/>
          <w:szCs w:val="28"/>
          <w:rtl/>
        </w:rPr>
        <w:t>المبدأ والمعاد</w:t>
      </w:r>
      <w:r w:rsidRPr="00BB54FF">
        <w:rPr>
          <w:rFonts w:ascii="Times New Roman" w:eastAsia="Times New Roman" w:hAnsi="Times New Roman" w:cs="B Nazanin"/>
          <w:sz w:val="28"/>
          <w:szCs w:val="28"/>
          <w:rtl/>
        </w:rPr>
        <w:t>، تصحيح سيد جلال آشتيانى، تهران، انجمن حكمت و فلسفه ايران، 1354.</w:t>
      </w:r>
      <w:r w:rsidRPr="00BB54FF">
        <w:rPr>
          <w:rFonts w:ascii="Times New Roman" w:eastAsia="Times New Roman" w:hAnsi="Times New Roman" w:cs="B Nazanin"/>
          <w:sz w:val="28"/>
          <w:szCs w:val="28"/>
          <w:rtl/>
        </w:rPr>
        <w:br/>
        <w:t xml:space="preserve">ـ ـــــ ، </w:t>
      </w:r>
      <w:r w:rsidRPr="00BB54FF">
        <w:rPr>
          <w:rFonts w:ascii="Times New Roman" w:eastAsia="Times New Roman" w:hAnsi="Times New Roman" w:cs="B Nazanin"/>
          <w:i/>
          <w:iCs/>
          <w:sz w:val="28"/>
          <w:szCs w:val="28"/>
          <w:rtl/>
        </w:rPr>
        <w:t>الواردات القلبية فى معرفه الربوبية</w:t>
      </w:r>
      <w:r w:rsidRPr="00BB54FF">
        <w:rPr>
          <w:rFonts w:ascii="Times New Roman" w:eastAsia="Times New Roman" w:hAnsi="Times New Roman" w:cs="B Nazanin"/>
          <w:sz w:val="28"/>
          <w:szCs w:val="28"/>
          <w:rtl/>
        </w:rPr>
        <w:t>، تصحيح احمد شفيعى ها، تهران، انجمن فلسفه ايران، 1358.</w:t>
      </w:r>
      <w:r w:rsidRPr="00BB54FF">
        <w:rPr>
          <w:rFonts w:ascii="Times New Roman" w:eastAsia="Times New Roman" w:hAnsi="Times New Roman" w:cs="B Nazanin"/>
          <w:sz w:val="28"/>
          <w:szCs w:val="28"/>
          <w:rtl/>
        </w:rPr>
        <w:br/>
        <w:t xml:space="preserve">ـ ـــــ ، </w:t>
      </w:r>
      <w:r w:rsidRPr="00BB54FF">
        <w:rPr>
          <w:rFonts w:ascii="Times New Roman" w:eastAsia="Times New Roman" w:hAnsi="Times New Roman" w:cs="B Nazanin"/>
          <w:i/>
          <w:iCs/>
          <w:sz w:val="28"/>
          <w:szCs w:val="28"/>
          <w:rtl/>
        </w:rPr>
        <w:t>تفسير القرآن الكريم</w:t>
      </w:r>
      <w:r w:rsidRPr="00BB54FF">
        <w:rPr>
          <w:rFonts w:ascii="Times New Roman" w:eastAsia="Times New Roman" w:hAnsi="Times New Roman" w:cs="B Nazanin"/>
          <w:sz w:val="28"/>
          <w:szCs w:val="28"/>
          <w:rtl/>
        </w:rPr>
        <w:t>، قم، بيدار، 1364.</w:t>
      </w:r>
      <w:r w:rsidRPr="00BB54FF">
        <w:rPr>
          <w:rFonts w:ascii="Times New Roman" w:eastAsia="Times New Roman" w:hAnsi="Times New Roman" w:cs="B Nazanin"/>
          <w:sz w:val="28"/>
          <w:szCs w:val="28"/>
          <w:rtl/>
        </w:rPr>
        <w:br/>
        <w:t xml:space="preserve">ـ ـــــ ، </w:t>
      </w:r>
      <w:r w:rsidRPr="00BB54FF">
        <w:rPr>
          <w:rFonts w:ascii="Times New Roman" w:eastAsia="Times New Roman" w:hAnsi="Times New Roman" w:cs="B Nazanin"/>
          <w:i/>
          <w:iCs/>
          <w:sz w:val="28"/>
          <w:szCs w:val="28"/>
          <w:rtl/>
        </w:rPr>
        <w:t>رساله سه اصل</w:t>
      </w:r>
      <w:r w:rsidRPr="00BB54FF">
        <w:rPr>
          <w:rFonts w:ascii="Times New Roman" w:eastAsia="Times New Roman" w:hAnsi="Times New Roman" w:cs="B Nazanin"/>
          <w:sz w:val="28"/>
          <w:szCs w:val="28"/>
          <w:rtl/>
        </w:rPr>
        <w:t>، تصحيح سيدحسين نصر، تهران، دانشگاه تهران، 1340.</w:t>
      </w:r>
      <w:r w:rsidRPr="00BB54FF">
        <w:rPr>
          <w:rFonts w:ascii="Times New Roman" w:eastAsia="Times New Roman" w:hAnsi="Times New Roman" w:cs="B Nazanin"/>
          <w:sz w:val="28"/>
          <w:szCs w:val="28"/>
          <w:rtl/>
        </w:rPr>
        <w:br/>
        <w:t xml:space="preserve">ـ ـــــ ، </w:t>
      </w:r>
      <w:r w:rsidRPr="00BB54FF">
        <w:rPr>
          <w:rFonts w:ascii="Times New Roman" w:eastAsia="Times New Roman" w:hAnsi="Times New Roman" w:cs="B Nazanin"/>
          <w:i/>
          <w:iCs/>
          <w:sz w:val="28"/>
          <w:szCs w:val="28"/>
          <w:rtl/>
        </w:rPr>
        <w:t>شرح اصول كافى</w:t>
      </w:r>
      <w:r w:rsidRPr="00BB54FF">
        <w:rPr>
          <w:rFonts w:ascii="Times New Roman" w:eastAsia="Times New Roman" w:hAnsi="Times New Roman" w:cs="B Nazanin"/>
          <w:sz w:val="28"/>
          <w:szCs w:val="28"/>
          <w:rtl/>
        </w:rPr>
        <w:t>، تصحيح محمد خواجوى، تهران، مؤسسه مطالعات و تحقيقات فرهنگى، 1366.</w:t>
      </w:r>
      <w:r w:rsidRPr="00BB54FF">
        <w:rPr>
          <w:rFonts w:ascii="Times New Roman" w:eastAsia="Times New Roman" w:hAnsi="Times New Roman" w:cs="B Nazanin"/>
          <w:sz w:val="28"/>
          <w:szCs w:val="28"/>
          <w:rtl/>
        </w:rPr>
        <w:br/>
        <w:t xml:space="preserve">ـ ـــــ ، </w:t>
      </w:r>
      <w:r w:rsidRPr="00BB54FF">
        <w:rPr>
          <w:rFonts w:ascii="Times New Roman" w:eastAsia="Times New Roman" w:hAnsi="Times New Roman" w:cs="B Nazanin"/>
          <w:i/>
          <w:iCs/>
          <w:sz w:val="28"/>
          <w:szCs w:val="28"/>
          <w:rtl/>
        </w:rPr>
        <w:t>كسر اصنام الجاهليه</w:t>
      </w:r>
      <w:r w:rsidRPr="00BB54FF">
        <w:rPr>
          <w:rFonts w:ascii="Times New Roman" w:eastAsia="Times New Roman" w:hAnsi="Times New Roman" w:cs="B Nazanin"/>
          <w:sz w:val="28"/>
          <w:szCs w:val="28"/>
          <w:rtl/>
        </w:rPr>
        <w:t>، تهران، بنياد حكمت صدرا، 1381.</w:t>
      </w:r>
      <w:r w:rsidRPr="00BB54FF">
        <w:rPr>
          <w:rFonts w:ascii="Times New Roman" w:eastAsia="Times New Roman" w:hAnsi="Times New Roman" w:cs="B Nazanin"/>
          <w:sz w:val="28"/>
          <w:szCs w:val="28"/>
          <w:rtl/>
        </w:rPr>
        <w:br/>
        <w:t xml:space="preserve">ـ ـــــ ، </w:t>
      </w:r>
      <w:r w:rsidRPr="00BB54FF">
        <w:rPr>
          <w:rFonts w:ascii="Times New Roman" w:eastAsia="Times New Roman" w:hAnsi="Times New Roman" w:cs="B Nazanin"/>
          <w:i/>
          <w:iCs/>
          <w:sz w:val="28"/>
          <w:szCs w:val="28"/>
          <w:rtl/>
        </w:rPr>
        <w:t>مفاتيح الغيب</w:t>
      </w:r>
      <w:r w:rsidRPr="00BB54FF">
        <w:rPr>
          <w:rFonts w:ascii="Times New Roman" w:eastAsia="Times New Roman" w:hAnsi="Times New Roman" w:cs="B Nazanin"/>
          <w:sz w:val="28"/>
          <w:szCs w:val="28"/>
          <w:rtl/>
        </w:rPr>
        <w:t>، تصحيح محمد خواجوى، تهران، مؤسسه مطالعات و تحقيقات فرهنگى، 1363.</w:t>
      </w:r>
      <w:r w:rsidRPr="00BB54FF">
        <w:rPr>
          <w:rFonts w:ascii="Times New Roman" w:eastAsia="Times New Roman" w:hAnsi="Times New Roman" w:cs="B Nazanin"/>
          <w:sz w:val="28"/>
          <w:szCs w:val="28"/>
          <w:rtl/>
        </w:rPr>
        <w:br/>
        <w:t xml:space="preserve">ـ نصرى، عبداللّه، </w:t>
      </w:r>
      <w:r w:rsidRPr="00BB54FF">
        <w:rPr>
          <w:rFonts w:ascii="Times New Roman" w:eastAsia="Times New Roman" w:hAnsi="Times New Roman" w:cs="B Nazanin"/>
          <w:i/>
          <w:iCs/>
          <w:sz w:val="28"/>
          <w:szCs w:val="28"/>
          <w:rtl/>
        </w:rPr>
        <w:t>سيماى انسان كامل در مكاتب</w:t>
      </w:r>
      <w:r w:rsidRPr="00BB54FF">
        <w:rPr>
          <w:rFonts w:ascii="Times New Roman" w:eastAsia="Times New Roman" w:hAnsi="Times New Roman" w:cs="B Nazanin"/>
          <w:sz w:val="28"/>
          <w:szCs w:val="28"/>
          <w:rtl/>
        </w:rPr>
        <w:t>، چ چهارم، تهران، دانشگاه علّامه طباطبائى، 1376.</w:t>
      </w:r>
      <w:r w:rsidRPr="00BB54FF">
        <w:rPr>
          <w:rFonts w:ascii="Times New Roman" w:eastAsia="Times New Roman" w:hAnsi="Times New Roman" w:cs="B Nazanin"/>
          <w:sz w:val="28"/>
          <w:szCs w:val="28"/>
          <w:rtl/>
        </w:rPr>
        <w:br/>
        <w:t xml:space="preserve">ـ واعظى، سيدحسين، </w:t>
      </w:r>
      <w:r w:rsidRPr="00BB54FF">
        <w:rPr>
          <w:rFonts w:ascii="Times New Roman" w:eastAsia="Times New Roman" w:hAnsi="Times New Roman" w:cs="B Nazanin"/>
          <w:i/>
          <w:iCs/>
          <w:sz w:val="28"/>
          <w:szCs w:val="28"/>
          <w:rtl/>
        </w:rPr>
        <w:t>مرغ باغ ملكوت</w:t>
      </w:r>
      <w:r w:rsidRPr="00BB54FF">
        <w:rPr>
          <w:rFonts w:ascii="Times New Roman" w:eastAsia="Times New Roman" w:hAnsi="Times New Roman" w:cs="B Nazanin"/>
          <w:sz w:val="28"/>
          <w:szCs w:val="28"/>
          <w:rtl/>
        </w:rPr>
        <w:t>، اصفهان، دانشگاه آزاداسلامى واحد خوراسگان، 1385.</w:t>
      </w:r>
    </w:p>
    <w:p w:rsidR="002F7292" w:rsidRPr="00BB54FF" w:rsidRDefault="002F7292" w:rsidP="00764509">
      <w:pPr>
        <w:bidi/>
        <w:rPr>
          <w:rFonts w:cs="B Nazanin"/>
          <w:sz w:val="28"/>
          <w:szCs w:val="28"/>
        </w:rPr>
      </w:pPr>
    </w:p>
    <w:sectPr w:rsidR="002F7292" w:rsidRPr="00BB54FF" w:rsidSect="00A24100">
      <w:footerReference w:type="default" r:id="rId8"/>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DBF" w:rsidRDefault="00FC3DBF" w:rsidP="00BB54FF">
      <w:pPr>
        <w:spacing w:after="0" w:line="240" w:lineRule="auto"/>
      </w:pPr>
      <w:r>
        <w:separator/>
      </w:r>
    </w:p>
  </w:endnote>
  <w:endnote w:type="continuationSeparator" w:id="0">
    <w:p w:rsidR="00FC3DBF" w:rsidRDefault="00FC3DBF" w:rsidP="00BB5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074030"/>
      <w:docPartObj>
        <w:docPartGallery w:val="Page Numbers (Bottom of Page)"/>
        <w:docPartUnique/>
      </w:docPartObj>
    </w:sdtPr>
    <w:sdtEndPr>
      <w:rPr>
        <w:noProof/>
      </w:rPr>
    </w:sdtEndPr>
    <w:sdtContent>
      <w:p w:rsidR="00BB54FF" w:rsidRDefault="00BB54FF">
        <w:pPr>
          <w:pStyle w:val="Footer"/>
          <w:jc w:val="center"/>
        </w:pPr>
        <w:r>
          <w:fldChar w:fldCharType="begin"/>
        </w:r>
        <w:r>
          <w:instrText xml:space="preserve"> PAGE   \* MERGEFORMAT </w:instrText>
        </w:r>
        <w:r>
          <w:fldChar w:fldCharType="separate"/>
        </w:r>
        <w:r w:rsidR="00764509">
          <w:rPr>
            <w:noProof/>
          </w:rPr>
          <w:t>23</w:t>
        </w:r>
        <w:r>
          <w:rPr>
            <w:noProof/>
          </w:rPr>
          <w:fldChar w:fldCharType="end"/>
        </w:r>
      </w:p>
    </w:sdtContent>
  </w:sdt>
  <w:p w:rsidR="00BB54FF" w:rsidRDefault="00BB54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DBF" w:rsidRDefault="00FC3DBF" w:rsidP="00BB54FF">
      <w:pPr>
        <w:spacing w:after="0" w:line="240" w:lineRule="auto"/>
      </w:pPr>
      <w:r>
        <w:separator/>
      </w:r>
    </w:p>
  </w:footnote>
  <w:footnote w:type="continuationSeparator" w:id="0">
    <w:p w:rsidR="00FC3DBF" w:rsidRDefault="00FC3DBF" w:rsidP="00BB54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BDA"/>
    <w:rsid w:val="00084754"/>
    <w:rsid w:val="001E3BDA"/>
    <w:rsid w:val="002F7292"/>
    <w:rsid w:val="00534CD5"/>
    <w:rsid w:val="00764509"/>
    <w:rsid w:val="00A24100"/>
    <w:rsid w:val="00BB54FF"/>
    <w:rsid w:val="00FC3D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34C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34C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4C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34CD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34CD5"/>
    <w:rPr>
      <w:color w:val="0000FF"/>
      <w:u w:val="single"/>
    </w:rPr>
  </w:style>
  <w:style w:type="character" w:styleId="FollowedHyperlink">
    <w:name w:val="FollowedHyperlink"/>
    <w:basedOn w:val="DefaultParagraphFont"/>
    <w:uiPriority w:val="99"/>
    <w:semiHidden/>
    <w:unhideWhenUsed/>
    <w:rsid w:val="00534CD5"/>
    <w:rPr>
      <w:color w:val="800080"/>
      <w:u w:val="single"/>
    </w:rPr>
  </w:style>
  <w:style w:type="paragraph" w:customStyle="1" w:styleId="rtecenter">
    <w:name w:val="rtecenter"/>
    <w:basedOn w:val="Normal"/>
    <w:rsid w:val="00534C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534CD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34C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1">
    <w:name w:val="rteindent1"/>
    <w:basedOn w:val="Normal"/>
    <w:rsid w:val="00534CD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54FF"/>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54FF"/>
  </w:style>
  <w:style w:type="paragraph" w:styleId="Footer">
    <w:name w:val="footer"/>
    <w:basedOn w:val="Normal"/>
    <w:link w:val="FooterChar"/>
    <w:uiPriority w:val="99"/>
    <w:unhideWhenUsed/>
    <w:rsid w:val="00BB54F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54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34C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34C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4C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34CD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34CD5"/>
    <w:rPr>
      <w:color w:val="0000FF"/>
      <w:u w:val="single"/>
    </w:rPr>
  </w:style>
  <w:style w:type="character" w:styleId="FollowedHyperlink">
    <w:name w:val="FollowedHyperlink"/>
    <w:basedOn w:val="DefaultParagraphFont"/>
    <w:uiPriority w:val="99"/>
    <w:semiHidden/>
    <w:unhideWhenUsed/>
    <w:rsid w:val="00534CD5"/>
    <w:rPr>
      <w:color w:val="800080"/>
      <w:u w:val="single"/>
    </w:rPr>
  </w:style>
  <w:style w:type="paragraph" w:customStyle="1" w:styleId="rtecenter">
    <w:name w:val="rtecenter"/>
    <w:basedOn w:val="Normal"/>
    <w:rsid w:val="00534C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left">
    <w:name w:val="rteleft"/>
    <w:basedOn w:val="Normal"/>
    <w:rsid w:val="00534CD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34C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indent1">
    <w:name w:val="rteindent1"/>
    <w:basedOn w:val="Normal"/>
    <w:rsid w:val="00534CD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B54FF"/>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54FF"/>
  </w:style>
  <w:style w:type="paragraph" w:styleId="Footer">
    <w:name w:val="footer"/>
    <w:basedOn w:val="Normal"/>
    <w:link w:val="FooterChar"/>
    <w:uiPriority w:val="99"/>
    <w:unhideWhenUsed/>
    <w:rsid w:val="00BB54F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5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159856">
      <w:bodyDiv w:val="1"/>
      <w:marLeft w:val="0"/>
      <w:marRight w:val="0"/>
      <w:marTop w:val="0"/>
      <w:marBottom w:val="0"/>
      <w:divBdr>
        <w:top w:val="none" w:sz="0" w:space="0" w:color="auto"/>
        <w:left w:val="none" w:sz="0" w:space="0" w:color="auto"/>
        <w:bottom w:val="none" w:sz="0" w:space="0" w:color="auto"/>
        <w:right w:val="none" w:sz="0" w:space="0" w:color="auto"/>
      </w:divBdr>
      <w:divsChild>
        <w:div w:id="1802379854">
          <w:marLeft w:val="0"/>
          <w:marRight w:val="0"/>
          <w:marTop w:val="0"/>
          <w:marBottom w:val="0"/>
          <w:divBdr>
            <w:top w:val="none" w:sz="0" w:space="0" w:color="auto"/>
            <w:left w:val="none" w:sz="0" w:space="0" w:color="auto"/>
            <w:bottom w:val="none" w:sz="0" w:space="0" w:color="auto"/>
            <w:right w:val="none" w:sz="0" w:space="0" w:color="auto"/>
          </w:divBdr>
          <w:divsChild>
            <w:div w:id="439953557">
              <w:marLeft w:val="0"/>
              <w:marRight w:val="0"/>
              <w:marTop w:val="0"/>
              <w:marBottom w:val="0"/>
              <w:divBdr>
                <w:top w:val="none" w:sz="0" w:space="0" w:color="auto"/>
                <w:left w:val="none" w:sz="0" w:space="0" w:color="auto"/>
                <w:bottom w:val="none" w:sz="0" w:space="0" w:color="auto"/>
                <w:right w:val="none" w:sz="0" w:space="0" w:color="auto"/>
              </w:divBdr>
              <w:divsChild>
                <w:div w:id="195116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kheirollahi@ltr.ui.ac.i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11583</Words>
  <Characters>66029</Characters>
  <Application>Microsoft Office Word</Application>
  <DocSecurity>0</DocSecurity>
  <Lines>550</Lines>
  <Paragraphs>154</Paragraphs>
  <ScaleCrop>false</ScaleCrop>
  <Company>maktab</Company>
  <LinksUpToDate>false</LinksUpToDate>
  <CharactersWithSpaces>77458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2014-01-26T21:28:00Z</dcterms:created>
  <dcterms:modified xsi:type="dcterms:W3CDTF">2014-01-29T16:01:00Z</dcterms:modified>
</cp:coreProperties>
</file>