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E32" w:rsidRPr="009C2B3D" w:rsidRDefault="00546E32" w:rsidP="009C2B3D">
      <w:pPr>
        <w:spacing w:after="0" w:line="240" w:lineRule="auto"/>
        <w:jc w:val="center"/>
        <w:rPr>
          <w:rFonts w:ascii="Times New Roman" w:eastAsia="Times New Roman" w:hAnsi="Times New Roman" w:cs="2  Nazanin"/>
          <w:b/>
          <w:bCs/>
          <w:sz w:val="18"/>
          <w:szCs w:val="18"/>
        </w:rPr>
      </w:pPr>
      <w:r w:rsidRPr="009C2B3D">
        <w:rPr>
          <w:rFonts w:ascii="Times New Roman" w:eastAsia="Times New Roman" w:hAnsi="Times New Roman" w:cs="2  Nazanin"/>
          <w:b/>
          <w:bCs/>
          <w:sz w:val="24"/>
          <w:szCs w:val="24"/>
          <w:rtl/>
        </w:rPr>
        <w:t>تغذیه در ماه رمضان</w:t>
      </w:r>
    </w:p>
    <w:p w:rsidR="00546E32" w:rsidRPr="009C2B3D" w:rsidRDefault="00546E32" w:rsidP="009C2B3D">
      <w:pPr>
        <w:spacing w:after="240" w:line="240" w:lineRule="auto"/>
        <w:rPr>
          <w:rFonts w:ascii="Times New Roman" w:eastAsia="Times New Roman" w:hAnsi="Times New Roman" w:cs="2  Nazanin"/>
          <w:sz w:val="24"/>
          <w:szCs w:val="24"/>
        </w:rPr>
      </w:pPr>
      <w:r w:rsidRPr="009C2B3D">
        <w:rPr>
          <w:rFonts w:ascii="Times New Roman" w:eastAsia="Times New Roman" w:hAnsi="Times New Roman" w:cs="2  Nazanin"/>
          <w:sz w:val="18"/>
          <w:szCs w:val="18"/>
        </w:rPr>
        <w:br/>
      </w:r>
      <w:r w:rsidRPr="009C2B3D">
        <w:rPr>
          <w:rFonts w:ascii="Times New Roman" w:eastAsia="Times New Roman" w:hAnsi="Times New Roman" w:cs="2  Nazanin"/>
          <w:sz w:val="18"/>
          <w:rtl/>
        </w:rPr>
        <w:t>پدید آورنده</w:t>
      </w:r>
      <w:r w:rsidRPr="009C2B3D">
        <w:rPr>
          <w:rFonts w:ascii="Times New Roman" w:eastAsia="Times New Roman" w:hAnsi="Times New Roman" w:cs="2  Nazanin"/>
          <w:szCs w:val="18"/>
          <w:rtl/>
        </w:rPr>
        <w:t xml:space="preserve"> </w:t>
      </w:r>
      <w:r w:rsidRPr="009C2B3D">
        <w:rPr>
          <w:rFonts w:ascii="Times New Roman" w:eastAsia="Times New Roman" w:hAnsi="Times New Roman" w:cs="2  Nazanin"/>
          <w:sz w:val="18"/>
        </w:rPr>
        <w:t xml:space="preserve">: </w:t>
      </w:r>
      <w:r w:rsidRPr="009C2B3D">
        <w:rPr>
          <w:rFonts w:ascii="Times New Roman" w:eastAsia="Times New Roman" w:hAnsi="Times New Roman" w:cs="2  Nazanin"/>
          <w:sz w:val="18"/>
          <w:rtl/>
        </w:rPr>
        <w:t>، صفحه 116</w:t>
      </w:r>
    </w:p>
    <w:tbl>
      <w:tblPr>
        <w:tblW w:w="5000" w:type="pct"/>
        <w:tblCellSpacing w:w="0" w:type="dxa"/>
        <w:tblCellMar>
          <w:left w:w="0" w:type="dxa"/>
          <w:right w:w="0" w:type="dxa"/>
        </w:tblCellMar>
        <w:tblLook w:val="04A0"/>
      </w:tblPr>
      <w:tblGrid>
        <w:gridCol w:w="8306"/>
      </w:tblGrid>
      <w:tr w:rsidR="00546E32" w:rsidRPr="009C2B3D" w:rsidTr="00546E32">
        <w:trPr>
          <w:tblCellSpacing w:w="0" w:type="dxa"/>
        </w:trPr>
        <w:tc>
          <w:tcPr>
            <w:tcW w:w="0" w:type="auto"/>
            <w:vAlign w:val="center"/>
            <w:hideMark/>
          </w:tcPr>
          <w:p w:rsidR="00546E32" w:rsidRPr="009C2B3D" w:rsidRDefault="00546E32" w:rsidP="009C2B3D">
            <w:pPr>
              <w:spacing w:before="100" w:beforeAutospacing="1" w:after="100" w:afterAutospacing="1" w:line="240" w:lineRule="auto"/>
              <w:rPr>
                <w:rFonts w:ascii="Times New Roman" w:eastAsia="Times New Roman" w:hAnsi="Times New Roman" w:cs="2  Nazanin"/>
                <w:sz w:val="24"/>
                <w:szCs w:val="24"/>
              </w:rPr>
            </w:pPr>
            <w:r w:rsidRPr="009C2B3D">
              <w:rPr>
                <w:rFonts w:ascii="Times New Roman" w:eastAsia="Times New Roman" w:hAnsi="Times New Roman" w:cs="2  Nazanin"/>
                <w:sz w:val="24"/>
                <w:szCs w:val="24"/>
                <w:rtl/>
              </w:rPr>
              <w:t>تغذیه صحیح در ماه رمضان از اهمیت بسیاری برخوردار است. از نظر تغذیه ای روزه بی سحری به هیچ عنوان توصیه نمی گردد، چرا که در افرادی که بی سحری روزه می گیرند کمبود بیش از حد انرژی باعث می شود بدن از منابع چربی برای تأمین انرژی استفاده کند و در اثر سوخت ناقص چربی ها، ترکیبات ستونی در بدن ایجاد می شوند که منجر به ایجاد بوی بد دهان، سردرد و دردهای عضلانی می شو</w:t>
            </w:r>
            <w:r w:rsidRPr="009C2B3D">
              <w:rPr>
                <w:rFonts w:ascii="Times New Roman" w:eastAsia="Times New Roman" w:hAnsi="Times New Roman" w:cs="2  Nazanin"/>
                <w:sz w:val="24"/>
                <w:szCs w:val="24"/>
              </w:rPr>
              <w:t>k</w:t>
            </w:r>
            <w:r w:rsidRPr="009C2B3D">
              <w:rPr>
                <w:rFonts w:ascii="Times New Roman" w:eastAsia="Times New Roman" w:hAnsi="Times New Roman" w:cs="2  Nazanin"/>
                <w:sz w:val="24"/>
                <w:szCs w:val="24"/>
                <w:rtl/>
              </w:rPr>
              <w:t>د</w:t>
            </w:r>
            <w:r w:rsidRPr="009C2B3D">
              <w:rPr>
                <w:rFonts w:ascii="Times New Roman" w:eastAsia="Times New Roman" w:hAnsi="Times New Roman" w:cs="2  Nazanin"/>
                <w:sz w:val="24"/>
                <w:szCs w:val="24"/>
              </w:rPr>
              <w:t>.</w:t>
            </w:r>
          </w:p>
          <w:p w:rsidR="00546E32" w:rsidRPr="009C2B3D" w:rsidRDefault="00546E32" w:rsidP="009C2B3D">
            <w:pPr>
              <w:spacing w:before="100" w:beforeAutospacing="1" w:after="100" w:afterAutospacing="1" w:line="240" w:lineRule="auto"/>
              <w:rPr>
                <w:rFonts w:ascii="Times New Roman" w:eastAsia="Times New Roman" w:hAnsi="Times New Roman" w:cs="2  Nazanin"/>
                <w:sz w:val="24"/>
                <w:szCs w:val="24"/>
              </w:rPr>
            </w:pPr>
            <w:r w:rsidRPr="009C2B3D">
              <w:rPr>
                <w:rFonts w:ascii="Times New Roman" w:eastAsia="Times New Roman" w:hAnsi="Times New Roman" w:cs="2  Nazanin"/>
                <w:sz w:val="24"/>
                <w:szCs w:val="24"/>
                <w:rtl/>
              </w:rPr>
              <w:t>یک روزه دار در طول روز با کمبود آب، نمک ها و قند مواجه است بنابراین باید در هنگام افطار به نحو شایسته ای این کمبودها جبران شوند. مصرف تمام مواد غذایی باید روی اصول و برنامه باشد، یعنی باید روزانه از هر پنج گروه غذایی مصرف شود تا مواد مغذی مورد نیاز بدن تأمین گردد</w:t>
            </w:r>
            <w:r w:rsidRPr="009C2B3D">
              <w:rPr>
                <w:rFonts w:ascii="Times New Roman" w:eastAsia="Times New Roman" w:hAnsi="Times New Roman" w:cs="2  Nazanin"/>
                <w:sz w:val="24"/>
                <w:szCs w:val="24"/>
              </w:rPr>
              <w:t>.</w:t>
            </w:r>
          </w:p>
          <w:p w:rsidR="00546E32" w:rsidRPr="009C2B3D" w:rsidRDefault="00546E32" w:rsidP="009C2B3D">
            <w:pPr>
              <w:spacing w:before="100" w:beforeAutospacing="1" w:after="100" w:afterAutospacing="1" w:line="240" w:lineRule="auto"/>
              <w:outlineLvl w:val="2"/>
              <w:rPr>
                <w:rFonts w:ascii="Times New Roman" w:eastAsia="Times New Roman" w:hAnsi="Times New Roman" w:cs="2  Nazanin"/>
                <w:b/>
                <w:bCs/>
                <w:sz w:val="27"/>
                <w:szCs w:val="27"/>
              </w:rPr>
            </w:pPr>
            <w:r w:rsidRPr="009C2B3D">
              <w:rPr>
                <w:rFonts w:ascii="Times New Roman" w:eastAsia="Times New Roman" w:hAnsi="Times New Roman" w:cs="2  Nazanin"/>
                <w:b/>
                <w:bCs/>
                <w:sz w:val="27"/>
                <w:szCs w:val="27"/>
              </w:rPr>
              <w:t xml:space="preserve">10 </w:t>
            </w:r>
            <w:r w:rsidRPr="009C2B3D">
              <w:rPr>
                <w:rFonts w:ascii="Times New Roman" w:eastAsia="Times New Roman" w:hAnsi="Times New Roman" w:cs="2  Nazanin"/>
                <w:b/>
                <w:bCs/>
                <w:sz w:val="27"/>
                <w:szCs w:val="27"/>
                <w:rtl/>
              </w:rPr>
              <w:t>توصیه تغذیه ای</w:t>
            </w:r>
            <w:r w:rsidRPr="009C2B3D">
              <w:rPr>
                <w:rFonts w:ascii="Times New Roman" w:eastAsia="Times New Roman" w:hAnsi="Times New Roman" w:cs="2  Nazanin"/>
                <w:b/>
                <w:bCs/>
                <w:sz w:val="27"/>
                <w:szCs w:val="27"/>
              </w:rPr>
              <w:t>:</w:t>
            </w:r>
          </w:p>
          <w:p w:rsidR="00546E32" w:rsidRPr="009C2B3D" w:rsidRDefault="00546E32" w:rsidP="009C2B3D">
            <w:pPr>
              <w:spacing w:before="100" w:beforeAutospacing="1" w:after="100" w:afterAutospacing="1" w:line="240" w:lineRule="auto"/>
              <w:rPr>
                <w:rFonts w:ascii="Times New Roman" w:eastAsia="Times New Roman" w:hAnsi="Times New Roman" w:cs="2  Nazanin"/>
                <w:sz w:val="24"/>
                <w:szCs w:val="24"/>
              </w:rPr>
            </w:pPr>
            <w:r w:rsidRPr="009C2B3D">
              <w:rPr>
                <w:rFonts w:ascii="Times New Roman" w:eastAsia="Times New Roman" w:hAnsi="Times New Roman" w:cs="2  Nazanin"/>
                <w:sz w:val="24"/>
                <w:szCs w:val="24"/>
              </w:rPr>
              <w:t xml:space="preserve">* </w:t>
            </w:r>
            <w:r w:rsidRPr="009C2B3D">
              <w:rPr>
                <w:rFonts w:ascii="Times New Roman" w:eastAsia="Times New Roman" w:hAnsi="Times New Roman" w:cs="2  Nazanin"/>
                <w:sz w:val="24"/>
                <w:szCs w:val="24"/>
                <w:rtl/>
              </w:rPr>
              <w:t>بیشتر انرژی بدن باید با خوردن سحری تأمین شود پس افطار را سبک بخورید تا شکم سنگین نشود</w:t>
            </w:r>
            <w:r w:rsidRPr="009C2B3D">
              <w:rPr>
                <w:rFonts w:ascii="Times New Roman" w:eastAsia="Times New Roman" w:hAnsi="Times New Roman" w:cs="2  Nazanin"/>
                <w:sz w:val="24"/>
                <w:szCs w:val="24"/>
              </w:rPr>
              <w:t>.</w:t>
            </w:r>
          </w:p>
          <w:p w:rsidR="00546E32" w:rsidRPr="009C2B3D" w:rsidRDefault="00546E32" w:rsidP="009C2B3D">
            <w:pPr>
              <w:spacing w:before="100" w:beforeAutospacing="1" w:after="100" w:afterAutospacing="1" w:line="240" w:lineRule="auto"/>
              <w:rPr>
                <w:rFonts w:ascii="Times New Roman" w:eastAsia="Times New Roman" w:hAnsi="Times New Roman" w:cs="2  Nazanin"/>
                <w:sz w:val="24"/>
                <w:szCs w:val="24"/>
              </w:rPr>
            </w:pPr>
            <w:r w:rsidRPr="009C2B3D">
              <w:rPr>
                <w:rFonts w:ascii="Times New Roman" w:eastAsia="Times New Roman" w:hAnsi="Times New Roman" w:cs="2  Nazanin"/>
                <w:sz w:val="24"/>
                <w:szCs w:val="24"/>
              </w:rPr>
              <w:t xml:space="preserve">* </w:t>
            </w:r>
            <w:r w:rsidRPr="009C2B3D">
              <w:rPr>
                <w:rFonts w:ascii="Times New Roman" w:eastAsia="Times New Roman" w:hAnsi="Times New Roman" w:cs="2  Nazanin"/>
                <w:sz w:val="24"/>
                <w:szCs w:val="24"/>
                <w:rtl/>
              </w:rPr>
              <w:t>بعد از خوردن سحری حتی الامکان نخوابید، چون وضعیت درازکش سبب برگشت مواد به مری و ترش کردن می شود</w:t>
            </w:r>
            <w:r w:rsidRPr="009C2B3D">
              <w:rPr>
                <w:rFonts w:ascii="Times New Roman" w:eastAsia="Times New Roman" w:hAnsi="Times New Roman" w:cs="2  Nazanin"/>
                <w:sz w:val="24"/>
                <w:szCs w:val="24"/>
              </w:rPr>
              <w:t>.</w:t>
            </w:r>
          </w:p>
          <w:p w:rsidR="00546E32" w:rsidRPr="009C2B3D" w:rsidRDefault="00546E32" w:rsidP="009C2B3D">
            <w:pPr>
              <w:spacing w:before="100" w:beforeAutospacing="1" w:after="100" w:afterAutospacing="1" w:line="240" w:lineRule="auto"/>
              <w:rPr>
                <w:rFonts w:ascii="Times New Roman" w:eastAsia="Times New Roman" w:hAnsi="Times New Roman" w:cs="2  Nazanin"/>
                <w:sz w:val="24"/>
                <w:szCs w:val="24"/>
              </w:rPr>
            </w:pPr>
            <w:r w:rsidRPr="009C2B3D">
              <w:rPr>
                <w:rFonts w:ascii="Times New Roman" w:eastAsia="Times New Roman" w:hAnsi="Times New Roman" w:cs="2  Nazanin"/>
                <w:sz w:val="24"/>
                <w:szCs w:val="24"/>
              </w:rPr>
              <w:t xml:space="preserve">* </w:t>
            </w:r>
            <w:r w:rsidRPr="009C2B3D">
              <w:rPr>
                <w:rFonts w:ascii="Times New Roman" w:eastAsia="Times New Roman" w:hAnsi="Times New Roman" w:cs="2  Nazanin"/>
                <w:sz w:val="24"/>
                <w:szCs w:val="24"/>
                <w:rtl/>
              </w:rPr>
              <w:t>شروع افطار با مایعات گرمی مانند آب، چای، شیر، سوپ، سبزیجات به همراه چند عدد خرما مناسب است</w:t>
            </w:r>
            <w:r w:rsidRPr="009C2B3D">
              <w:rPr>
                <w:rFonts w:ascii="Times New Roman" w:eastAsia="Times New Roman" w:hAnsi="Times New Roman" w:cs="2  Nazanin"/>
                <w:sz w:val="24"/>
                <w:szCs w:val="24"/>
              </w:rPr>
              <w:t>.</w:t>
            </w:r>
          </w:p>
          <w:p w:rsidR="00546E32" w:rsidRPr="009C2B3D" w:rsidRDefault="00546E32" w:rsidP="009C2B3D">
            <w:pPr>
              <w:spacing w:before="100" w:beforeAutospacing="1" w:after="100" w:afterAutospacing="1" w:line="240" w:lineRule="auto"/>
              <w:rPr>
                <w:rFonts w:ascii="Times New Roman" w:eastAsia="Times New Roman" w:hAnsi="Times New Roman" w:cs="2  Nazanin"/>
                <w:sz w:val="24"/>
                <w:szCs w:val="24"/>
              </w:rPr>
            </w:pPr>
            <w:r w:rsidRPr="009C2B3D">
              <w:rPr>
                <w:rFonts w:ascii="Times New Roman" w:eastAsia="Times New Roman" w:hAnsi="Times New Roman" w:cs="2  Nazanin"/>
                <w:sz w:val="24"/>
                <w:szCs w:val="24"/>
              </w:rPr>
              <w:t xml:space="preserve">* </w:t>
            </w:r>
            <w:r w:rsidRPr="009C2B3D">
              <w:rPr>
                <w:rFonts w:ascii="Times New Roman" w:eastAsia="Times New Roman" w:hAnsi="Times New Roman" w:cs="2  Nazanin"/>
                <w:sz w:val="24"/>
                <w:szCs w:val="24"/>
                <w:rtl/>
              </w:rPr>
              <w:t>خرما میوه بسیار مغذی و کاملی می باشد که می تواند به همراه چای یا آب جوش در افطار میل شود. خرما منبع مناسبی از مواد معدنی مانند آهن، پتاسیم، منیزیم، روی، کلسیم و فسفر و ویتامین های</w:t>
            </w:r>
            <w:r w:rsidRPr="009C2B3D">
              <w:rPr>
                <w:rFonts w:ascii="Times New Roman" w:eastAsia="Times New Roman" w:hAnsi="Times New Roman" w:cs="2  Nazanin"/>
                <w:sz w:val="24"/>
                <w:szCs w:val="24"/>
              </w:rPr>
              <w:t xml:space="preserve"> A</w:t>
            </w:r>
            <w:r w:rsidRPr="009C2B3D">
              <w:rPr>
                <w:rFonts w:ascii="Times New Roman" w:eastAsia="Times New Roman" w:hAnsi="Times New Roman" w:cs="2  Nazanin"/>
                <w:sz w:val="24"/>
                <w:szCs w:val="24"/>
                <w:rtl/>
              </w:rPr>
              <w:t xml:space="preserve">، </w:t>
            </w:r>
            <w:r w:rsidRPr="009C2B3D">
              <w:rPr>
                <w:rFonts w:ascii="Times New Roman" w:eastAsia="Times New Roman" w:hAnsi="Times New Roman" w:cs="2  Nazanin"/>
                <w:sz w:val="24"/>
                <w:szCs w:val="24"/>
              </w:rPr>
              <w:t>B1</w:t>
            </w:r>
            <w:r w:rsidRPr="009C2B3D">
              <w:rPr>
                <w:rFonts w:ascii="Times New Roman" w:eastAsia="Times New Roman" w:hAnsi="Times New Roman" w:cs="2  Nazanin"/>
                <w:sz w:val="24"/>
                <w:szCs w:val="24"/>
                <w:rtl/>
              </w:rPr>
              <w:t xml:space="preserve">، </w:t>
            </w:r>
            <w:r w:rsidRPr="009C2B3D">
              <w:rPr>
                <w:rFonts w:ascii="Times New Roman" w:eastAsia="Times New Roman" w:hAnsi="Times New Roman" w:cs="2  Nazanin"/>
                <w:sz w:val="24"/>
                <w:szCs w:val="24"/>
              </w:rPr>
              <w:t>B2</w:t>
            </w:r>
            <w:r w:rsidRPr="009C2B3D">
              <w:rPr>
                <w:rFonts w:ascii="Times New Roman" w:eastAsia="Times New Roman" w:hAnsi="Times New Roman" w:cs="2  Nazanin"/>
                <w:sz w:val="24"/>
                <w:szCs w:val="24"/>
                <w:rtl/>
              </w:rPr>
              <w:t>، بیوتین، اسیدفولیک، و ویتامینِ</w:t>
            </w:r>
            <w:r w:rsidRPr="009C2B3D">
              <w:rPr>
                <w:rFonts w:ascii="Times New Roman" w:eastAsia="Times New Roman" w:hAnsi="Times New Roman" w:cs="2  Nazanin"/>
                <w:sz w:val="24"/>
                <w:szCs w:val="24"/>
              </w:rPr>
              <w:t xml:space="preserve"> C </w:t>
            </w:r>
            <w:r w:rsidRPr="009C2B3D">
              <w:rPr>
                <w:rFonts w:ascii="Times New Roman" w:eastAsia="Times New Roman" w:hAnsi="Times New Roman" w:cs="2  Nazanin"/>
                <w:sz w:val="24"/>
                <w:szCs w:val="24"/>
                <w:rtl/>
              </w:rPr>
              <w:t>می باشد</w:t>
            </w:r>
            <w:r w:rsidRPr="009C2B3D">
              <w:rPr>
                <w:rFonts w:ascii="Times New Roman" w:eastAsia="Times New Roman" w:hAnsi="Times New Roman" w:cs="2  Nazanin"/>
                <w:sz w:val="24"/>
                <w:szCs w:val="24"/>
              </w:rPr>
              <w:t>.</w:t>
            </w:r>
          </w:p>
          <w:p w:rsidR="00546E32" w:rsidRPr="009C2B3D" w:rsidRDefault="00546E32" w:rsidP="009C2B3D">
            <w:pPr>
              <w:spacing w:before="100" w:beforeAutospacing="1" w:after="100" w:afterAutospacing="1" w:line="240" w:lineRule="auto"/>
              <w:rPr>
                <w:rFonts w:ascii="Times New Roman" w:eastAsia="Times New Roman" w:hAnsi="Times New Roman" w:cs="2  Nazanin"/>
                <w:sz w:val="24"/>
                <w:szCs w:val="24"/>
              </w:rPr>
            </w:pPr>
            <w:r w:rsidRPr="009C2B3D">
              <w:rPr>
                <w:rFonts w:ascii="Times New Roman" w:eastAsia="Times New Roman" w:hAnsi="Times New Roman" w:cs="2  Nazanin"/>
                <w:sz w:val="24"/>
                <w:szCs w:val="24"/>
              </w:rPr>
              <w:t xml:space="preserve">* </w:t>
            </w:r>
            <w:r w:rsidRPr="009C2B3D">
              <w:rPr>
                <w:rFonts w:ascii="Times New Roman" w:eastAsia="Times New Roman" w:hAnsi="Times New Roman" w:cs="2  Nazanin"/>
                <w:sz w:val="24"/>
                <w:szCs w:val="24"/>
                <w:rtl/>
              </w:rPr>
              <w:t>غذای افطار باید سبک بوده و سریع هضم شود</w:t>
            </w:r>
            <w:r w:rsidRPr="009C2B3D">
              <w:rPr>
                <w:rFonts w:ascii="Times New Roman" w:eastAsia="Times New Roman" w:hAnsi="Times New Roman" w:cs="2  Nazanin"/>
                <w:sz w:val="24"/>
                <w:szCs w:val="24"/>
              </w:rPr>
              <w:t>.</w:t>
            </w:r>
          </w:p>
          <w:p w:rsidR="00546E32" w:rsidRPr="009C2B3D" w:rsidRDefault="00546E32" w:rsidP="009C2B3D">
            <w:pPr>
              <w:spacing w:before="100" w:beforeAutospacing="1" w:after="100" w:afterAutospacing="1" w:line="240" w:lineRule="auto"/>
              <w:rPr>
                <w:rFonts w:ascii="Times New Roman" w:eastAsia="Times New Roman" w:hAnsi="Times New Roman" w:cs="2  Nazanin"/>
                <w:sz w:val="24"/>
                <w:szCs w:val="24"/>
              </w:rPr>
            </w:pPr>
            <w:r w:rsidRPr="009C2B3D">
              <w:rPr>
                <w:rFonts w:ascii="Times New Roman" w:eastAsia="Times New Roman" w:hAnsi="Times New Roman" w:cs="2  Nazanin"/>
                <w:sz w:val="24"/>
                <w:szCs w:val="24"/>
              </w:rPr>
              <w:t xml:space="preserve">* </w:t>
            </w:r>
            <w:r w:rsidRPr="009C2B3D">
              <w:rPr>
                <w:rFonts w:ascii="Times New Roman" w:eastAsia="Times New Roman" w:hAnsi="Times New Roman" w:cs="2  Nazanin"/>
                <w:sz w:val="24"/>
                <w:szCs w:val="24"/>
                <w:rtl/>
              </w:rPr>
              <w:t xml:space="preserve">هر روز بعد از افطار (یک تا دو ساعت بعد) سعی کنید 3 </w:t>
            </w:r>
            <w:r w:rsidRPr="009C2B3D">
              <w:rPr>
                <w:rFonts w:ascii="Times New Roman" w:eastAsia="Times New Roman" w:hAnsi="Times New Roman" w:cs="Times New Roman"/>
                <w:sz w:val="24"/>
                <w:szCs w:val="24"/>
                <w:rtl/>
              </w:rPr>
              <w:t>–</w:t>
            </w:r>
            <w:r w:rsidRPr="009C2B3D">
              <w:rPr>
                <w:rFonts w:ascii="Times New Roman" w:eastAsia="Times New Roman" w:hAnsi="Times New Roman" w:cs="2  Nazanin"/>
                <w:sz w:val="24"/>
                <w:szCs w:val="24"/>
                <w:rtl/>
              </w:rPr>
              <w:t xml:space="preserve"> 2 عدد میوه متوسط مصرف کنید. البته از آبمیوه نیز می توان استفاده کرد، به شرطی که آبمیوه، طبیعی باشد</w:t>
            </w:r>
            <w:r w:rsidRPr="009C2B3D">
              <w:rPr>
                <w:rFonts w:ascii="Times New Roman" w:eastAsia="Times New Roman" w:hAnsi="Times New Roman" w:cs="2  Nazanin"/>
                <w:sz w:val="24"/>
                <w:szCs w:val="24"/>
              </w:rPr>
              <w:t>.</w:t>
            </w:r>
          </w:p>
          <w:p w:rsidR="00546E32" w:rsidRPr="009C2B3D" w:rsidRDefault="00546E32" w:rsidP="009C2B3D">
            <w:pPr>
              <w:spacing w:before="100" w:beforeAutospacing="1" w:after="100" w:afterAutospacing="1" w:line="240" w:lineRule="auto"/>
              <w:rPr>
                <w:rFonts w:ascii="Times New Roman" w:eastAsia="Times New Roman" w:hAnsi="Times New Roman" w:cs="2  Nazanin"/>
                <w:sz w:val="24"/>
                <w:szCs w:val="24"/>
              </w:rPr>
            </w:pPr>
            <w:r w:rsidRPr="009C2B3D">
              <w:rPr>
                <w:rFonts w:ascii="Times New Roman" w:eastAsia="Times New Roman" w:hAnsi="Times New Roman" w:cs="2  Nazanin"/>
                <w:sz w:val="24"/>
                <w:szCs w:val="24"/>
              </w:rPr>
              <w:t xml:space="preserve">* </w:t>
            </w:r>
            <w:r w:rsidRPr="009C2B3D">
              <w:rPr>
                <w:rFonts w:ascii="Times New Roman" w:eastAsia="Times New Roman" w:hAnsi="Times New Roman" w:cs="2  Nazanin"/>
                <w:sz w:val="24"/>
                <w:szCs w:val="24"/>
                <w:rtl/>
              </w:rPr>
              <w:t>سعی کنید به جای غذاهای چرب و سرخ شده از غذاهای آب پز و بخارپز استفاده کنید</w:t>
            </w:r>
            <w:r w:rsidRPr="009C2B3D">
              <w:rPr>
                <w:rFonts w:ascii="Times New Roman" w:eastAsia="Times New Roman" w:hAnsi="Times New Roman" w:cs="2  Nazanin"/>
                <w:sz w:val="24"/>
                <w:szCs w:val="24"/>
              </w:rPr>
              <w:t>.</w:t>
            </w:r>
          </w:p>
          <w:p w:rsidR="00546E32" w:rsidRPr="009C2B3D" w:rsidRDefault="00546E32" w:rsidP="009C2B3D">
            <w:pPr>
              <w:spacing w:before="100" w:beforeAutospacing="1" w:after="100" w:afterAutospacing="1" w:line="240" w:lineRule="auto"/>
              <w:rPr>
                <w:rFonts w:ascii="Times New Roman" w:eastAsia="Times New Roman" w:hAnsi="Times New Roman" w:cs="2  Nazanin"/>
                <w:sz w:val="24"/>
                <w:szCs w:val="24"/>
              </w:rPr>
            </w:pPr>
            <w:r w:rsidRPr="009C2B3D">
              <w:rPr>
                <w:rFonts w:ascii="Times New Roman" w:eastAsia="Times New Roman" w:hAnsi="Times New Roman" w:cs="2  Nazanin"/>
                <w:sz w:val="24"/>
                <w:szCs w:val="24"/>
              </w:rPr>
              <w:t xml:space="preserve">* </w:t>
            </w:r>
            <w:r w:rsidRPr="009C2B3D">
              <w:rPr>
                <w:rFonts w:ascii="Times New Roman" w:eastAsia="Times New Roman" w:hAnsi="Times New Roman" w:cs="2  Nazanin"/>
                <w:sz w:val="24"/>
                <w:szCs w:val="24"/>
                <w:rtl/>
              </w:rPr>
              <w:t>از پنج گروه اصلی غذایی مصرف کنید</w:t>
            </w:r>
            <w:r w:rsidRPr="009C2B3D">
              <w:rPr>
                <w:rFonts w:ascii="Times New Roman" w:eastAsia="Times New Roman" w:hAnsi="Times New Roman" w:cs="2  Nazanin"/>
                <w:sz w:val="24"/>
                <w:szCs w:val="24"/>
              </w:rPr>
              <w:t>.</w:t>
            </w:r>
          </w:p>
          <w:p w:rsidR="00546E32" w:rsidRPr="009C2B3D" w:rsidRDefault="00546E32" w:rsidP="009C2B3D">
            <w:pPr>
              <w:spacing w:before="100" w:beforeAutospacing="1" w:after="100" w:afterAutospacing="1" w:line="240" w:lineRule="auto"/>
              <w:rPr>
                <w:rFonts w:ascii="Times New Roman" w:eastAsia="Times New Roman" w:hAnsi="Times New Roman" w:cs="2  Nazanin"/>
                <w:sz w:val="24"/>
                <w:szCs w:val="24"/>
              </w:rPr>
            </w:pPr>
            <w:r w:rsidRPr="009C2B3D">
              <w:rPr>
                <w:rFonts w:ascii="Times New Roman" w:eastAsia="Times New Roman" w:hAnsi="Times New Roman" w:cs="2  Nazanin"/>
                <w:sz w:val="24"/>
                <w:szCs w:val="24"/>
              </w:rPr>
              <w:t xml:space="preserve">* </w:t>
            </w:r>
            <w:r w:rsidRPr="009C2B3D">
              <w:rPr>
                <w:rFonts w:ascii="Times New Roman" w:eastAsia="Times New Roman" w:hAnsi="Times New Roman" w:cs="2  Nazanin"/>
                <w:sz w:val="24"/>
                <w:szCs w:val="24"/>
                <w:rtl/>
              </w:rPr>
              <w:t>از تغییرات شدید در عادات غذایی و خوردن غذاهای نامأنوس یا غذاهایی که ناراحتی به وجود می آورند خودداری کنید</w:t>
            </w:r>
            <w:r w:rsidRPr="009C2B3D">
              <w:rPr>
                <w:rFonts w:ascii="Times New Roman" w:eastAsia="Times New Roman" w:hAnsi="Times New Roman" w:cs="2  Nazanin"/>
                <w:sz w:val="24"/>
                <w:szCs w:val="24"/>
              </w:rPr>
              <w:t>.</w:t>
            </w:r>
          </w:p>
          <w:p w:rsidR="00546E32" w:rsidRPr="009C2B3D" w:rsidRDefault="00546E32" w:rsidP="009C2B3D">
            <w:pPr>
              <w:spacing w:before="100" w:beforeAutospacing="1" w:after="100" w:afterAutospacing="1" w:line="240" w:lineRule="auto"/>
              <w:rPr>
                <w:rFonts w:ascii="Times New Roman" w:eastAsia="Times New Roman" w:hAnsi="Times New Roman" w:cs="2  Nazanin"/>
                <w:sz w:val="24"/>
                <w:szCs w:val="24"/>
              </w:rPr>
            </w:pPr>
            <w:r w:rsidRPr="009C2B3D">
              <w:rPr>
                <w:rFonts w:ascii="Times New Roman" w:eastAsia="Times New Roman" w:hAnsi="Times New Roman" w:cs="2  Nazanin"/>
                <w:sz w:val="24"/>
                <w:szCs w:val="24"/>
              </w:rPr>
              <w:t xml:space="preserve">* </w:t>
            </w:r>
            <w:r w:rsidRPr="009C2B3D">
              <w:rPr>
                <w:rFonts w:ascii="Times New Roman" w:eastAsia="Times New Roman" w:hAnsi="Times New Roman" w:cs="2  Nazanin"/>
                <w:sz w:val="24"/>
                <w:szCs w:val="24"/>
                <w:rtl/>
              </w:rPr>
              <w:t>به جای مصرف زولبیا و بامیه در ماه مبارک رمضان، از کشمش و خرما استفاده کنید</w:t>
            </w:r>
            <w:r w:rsidRPr="009C2B3D">
              <w:rPr>
                <w:rFonts w:ascii="Times New Roman" w:eastAsia="Times New Roman" w:hAnsi="Times New Roman" w:cs="2  Nazanin"/>
                <w:sz w:val="24"/>
                <w:szCs w:val="24"/>
              </w:rPr>
              <w:t>.</w:t>
            </w:r>
          </w:p>
        </w:tc>
      </w:tr>
    </w:tbl>
    <w:p w:rsidR="006119DB" w:rsidRPr="009C2B3D" w:rsidRDefault="006119DB" w:rsidP="009C2B3D">
      <w:pPr>
        <w:rPr>
          <w:rFonts w:cs="2  Nazanin"/>
        </w:rPr>
      </w:pPr>
    </w:p>
    <w:sectPr w:rsidR="006119DB" w:rsidRPr="009C2B3D" w:rsidSect="009C2B3D">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B3D" w:rsidRDefault="009C2B3D" w:rsidP="009C2B3D">
      <w:pPr>
        <w:spacing w:after="0" w:line="240" w:lineRule="auto"/>
      </w:pPr>
      <w:r>
        <w:separator/>
      </w:r>
    </w:p>
  </w:endnote>
  <w:endnote w:type="continuationSeparator" w:id="0">
    <w:p w:rsidR="009C2B3D" w:rsidRDefault="009C2B3D" w:rsidP="009C2B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2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B3D" w:rsidRDefault="009C2B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057219"/>
      <w:docPartObj>
        <w:docPartGallery w:val="Page Numbers (Bottom of Page)"/>
        <w:docPartUnique/>
      </w:docPartObj>
    </w:sdtPr>
    <w:sdtContent>
      <w:p w:rsidR="009C2B3D" w:rsidRDefault="009C2B3D">
        <w:pPr>
          <w:pStyle w:val="Footer"/>
          <w:jc w:val="center"/>
        </w:pPr>
        <w:r>
          <w:fldChar w:fldCharType="begin"/>
        </w:r>
        <w:r>
          <w:instrText xml:space="preserve"> PAGE   \* MERGEFORMAT </w:instrText>
        </w:r>
        <w:r>
          <w:fldChar w:fldCharType="separate"/>
        </w:r>
        <w:r>
          <w:rPr>
            <w:noProof/>
            <w:rtl/>
          </w:rPr>
          <w:t>1</w:t>
        </w:r>
        <w:r>
          <w:fldChar w:fldCharType="end"/>
        </w:r>
      </w:p>
    </w:sdtContent>
  </w:sdt>
  <w:p w:rsidR="009C2B3D" w:rsidRDefault="009C2B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B3D" w:rsidRDefault="009C2B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B3D" w:rsidRDefault="009C2B3D" w:rsidP="009C2B3D">
      <w:pPr>
        <w:spacing w:after="0" w:line="240" w:lineRule="auto"/>
      </w:pPr>
      <w:r>
        <w:separator/>
      </w:r>
    </w:p>
  </w:footnote>
  <w:footnote w:type="continuationSeparator" w:id="0">
    <w:p w:rsidR="009C2B3D" w:rsidRDefault="009C2B3D" w:rsidP="009C2B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B3D" w:rsidRDefault="009C2B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B3D" w:rsidRDefault="009C2B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B3D" w:rsidRDefault="009C2B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546E32"/>
    <w:rsid w:val="00546E32"/>
    <w:rsid w:val="006119DB"/>
    <w:rsid w:val="009C2B3D"/>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9DB"/>
    <w:pPr>
      <w:bidi/>
    </w:pPr>
  </w:style>
  <w:style w:type="paragraph" w:styleId="Heading3">
    <w:name w:val="heading 3"/>
    <w:basedOn w:val="Normal"/>
    <w:link w:val="Heading3Char"/>
    <w:uiPriority w:val="9"/>
    <w:qFormat/>
    <w:rsid w:val="00546E32"/>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46E32"/>
    <w:rPr>
      <w:rFonts w:ascii="Times New Roman" w:eastAsia="Times New Roman" w:hAnsi="Times New Roman" w:cs="Times New Roman"/>
      <w:b/>
      <w:bCs/>
      <w:sz w:val="27"/>
      <w:szCs w:val="27"/>
    </w:rPr>
  </w:style>
  <w:style w:type="character" w:customStyle="1" w:styleId="text">
    <w:name w:val="text"/>
    <w:basedOn w:val="DefaultParagraphFont"/>
    <w:rsid w:val="00546E32"/>
  </w:style>
  <w:style w:type="character" w:customStyle="1" w:styleId="moreinfo">
    <w:name w:val="moreinfo"/>
    <w:basedOn w:val="DefaultParagraphFont"/>
    <w:rsid w:val="00546E32"/>
  </w:style>
  <w:style w:type="character" w:customStyle="1" w:styleId="moreinfobold">
    <w:name w:val="moreinfobold"/>
    <w:basedOn w:val="DefaultParagraphFont"/>
    <w:rsid w:val="00546E32"/>
  </w:style>
  <w:style w:type="paragraph" w:styleId="NormalWeb">
    <w:name w:val="Normal (Web)"/>
    <w:basedOn w:val="Normal"/>
    <w:uiPriority w:val="99"/>
    <w:unhideWhenUsed/>
    <w:rsid w:val="00546E3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9C2B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2B3D"/>
  </w:style>
  <w:style w:type="paragraph" w:styleId="Footer">
    <w:name w:val="footer"/>
    <w:basedOn w:val="Normal"/>
    <w:link w:val="FooterChar"/>
    <w:uiPriority w:val="99"/>
    <w:unhideWhenUsed/>
    <w:rsid w:val="009C2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B3D"/>
  </w:style>
</w:styles>
</file>

<file path=word/webSettings.xml><?xml version="1.0" encoding="utf-8"?>
<w:webSettings xmlns:r="http://schemas.openxmlformats.org/officeDocument/2006/relationships" xmlns:w="http://schemas.openxmlformats.org/wordprocessingml/2006/main">
  <w:divs>
    <w:div w:id="2128162515">
      <w:bodyDiv w:val="1"/>
      <w:marLeft w:val="0"/>
      <w:marRight w:val="0"/>
      <w:marTop w:val="0"/>
      <w:marBottom w:val="0"/>
      <w:divBdr>
        <w:top w:val="none" w:sz="0" w:space="0" w:color="auto"/>
        <w:left w:val="none" w:sz="0" w:space="0" w:color="auto"/>
        <w:bottom w:val="none" w:sz="0" w:space="0" w:color="auto"/>
        <w:right w:val="none" w:sz="0" w:space="0" w:color="auto"/>
      </w:divBdr>
      <w:divsChild>
        <w:div w:id="723413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1451</Characters>
  <Application>Microsoft Office Word</Application>
  <DocSecurity>0</DocSecurity>
  <Lines>12</Lines>
  <Paragraphs>3</Paragraphs>
  <ScaleCrop>false</ScaleCrop>
  <Company>MRT Win2Farsi</Company>
  <LinksUpToDate>false</LinksUpToDate>
  <CharactersWithSpaces>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rayane</cp:lastModifiedBy>
  <cp:revision>3</cp:revision>
  <dcterms:created xsi:type="dcterms:W3CDTF">2013-07-20T09:28:00Z</dcterms:created>
  <dcterms:modified xsi:type="dcterms:W3CDTF">2014-08-02T16:17:00Z</dcterms:modified>
</cp:coreProperties>
</file>