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6FC" w:rsidRPr="00BB3A4C" w:rsidRDefault="008806FC" w:rsidP="002F0D67">
      <w:pPr>
        <w:bidi/>
        <w:spacing w:after="0" w:line="240" w:lineRule="auto"/>
        <w:jc w:val="both"/>
        <w:rPr>
          <w:rFonts w:ascii="Times New Roman" w:eastAsia="Times New Roman" w:hAnsi="Times New Roman" w:cs="B Nazanin"/>
          <w:b/>
          <w:bCs/>
          <w:sz w:val="28"/>
          <w:szCs w:val="28"/>
        </w:rPr>
      </w:pPr>
      <w:r w:rsidRPr="00BB3A4C">
        <w:rPr>
          <w:rFonts w:ascii="Times New Roman" w:eastAsia="Times New Roman" w:hAnsi="Times New Roman" w:cs="B Nazanin"/>
          <w:b/>
          <w:bCs/>
          <w:sz w:val="28"/>
          <w:szCs w:val="28"/>
          <w:rtl/>
        </w:rPr>
        <w:t>ارتقای قدرت نرم ایران در غرب قاره آفریقا</w:t>
      </w:r>
    </w:p>
    <w:p w:rsidR="008806FC" w:rsidRPr="002F0D67" w:rsidRDefault="008806FC" w:rsidP="002F0D67">
      <w:pPr>
        <w:bidi/>
        <w:spacing w:after="240" w:line="240" w:lineRule="auto"/>
        <w:jc w:val="both"/>
        <w:rPr>
          <w:rFonts w:ascii="Times New Roman" w:eastAsia="Times New Roman" w:hAnsi="Times New Roman" w:cs="B Nazanin"/>
          <w:sz w:val="28"/>
          <w:szCs w:val="28"/>
        </w:rPr>
      </w:pPr>
      <w:bookmarkStart w:id="0" w:name="_GoBack"/>
      <w:bookmarkEnd w:id="0"/>
      <w:r w:rsidRPr="002F0D67">
        <w:rPr>
          <w:rFonts w:ascii="Times New Roman" w:eastAsia="Times New Roman" w:hAnsi="Times New Roman" w:cs="B Nazanin"/>
          <w:sz w:val="28"/>
          <w:szCs w:val="28"/>
        </w:rPr>
        <w:br/>
      </w:r>
      <w:r w:rsidRPr="002F0D67">
        <w:rPr>
          <w:rFonts w:ascii="Times New Roman" w:eastAsia="Times New Roman" w:hAnsi="Times New Roman" w:cs="B Nazanin"/>
          <w:sz w:val="28"/>
          <w:szCs w:val="28"/>
          <w:rtl/>
        </w:rPr>
        <w:t xml:space="preserve">پدید آورنده </w:t>
      </w:r>
      <w:r w:rsidRPr="002F0D67">
        <w:rPr>
          <w:rFonts w:ascii="Times New Roman" w:eastAsia="Times New Roman" w:hAnsi="Times New Roman" w:cs="B Nazanin"/>
          <w:sz w:val="28"/>
          <w:szCs w:val="28"/>
        </w:rPr>
        <w:t xml:space="preserve">: </w:t>
      </w:r>
      <w:r w:rsidRPr="002F0D67">
        <w:rPr>
          <w:rFonts w:ascii="Times New Roman" w:eastAsia="Times New Roman" w:hAnsi="Times New Roman" w:cs="B Nazanin"/>
          <w:sz w:val="28"/>
          <w:szCs w:val="28"/>
          <w:rtl/>
        </w:rPr>
        <w:t>مهسا ماه پیشانیان</w:t>
      </w:r>
    </w:p>
    <w:tbl>
      <w:tblPr>
        <w:tblW w:w="5000" w:type="pct"/>
        <w:tblCellSpacing w:w="0" w:type="dxa"/>
        <w:tblCellMar>
          <w:left w:w="0" w:type="dxa"/>
          <w:right w:w="0" w:type="dxa"/>
        </w:tblCellMar>
        <w:tblLook w:val="04A0" w:firstRow="1" w:lastRow="0" w:firstColumn="1" w:lastColumn="0" w:noHBand="0" w:noVBand="1"/>
      </w:tblPr>
      <w:tblGrid>
        <w:gridCol w:w="9972"/>
      </w:tblGrid>
      <w:tr w:rsidR="008806FC" w:rsidRPr="002F0D67" w:rsidTr="008806FC">
        <w:trPr>
          <w:tblCellSpacing w:w="0" w:type="dxa"/>
        </w:trPr>
        <w:tc>
          <w:tcPr>
            <w:tcW w:w="0" w:type="auto"/>
            <w:vAlign w:val="center"/>
            <w:hideMark/>
          </w:tcPr>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مقدمه</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قدرت نرم، توانایی بدست آوردن خواسته ها از طریق مجذوب کردن می باشد</w:t>
            </w:r>
            <w:r w:rsidRPr="002F0D67">
              <w:rPr>
                <w:rFonts w:ascii="Times New Roman" w:eastAsia="Times New Roman" w:hAnsi="Times New Roman" w:cs="B Nazanin"/>
                <w:sz w:val="28"/>
                <w:szCs w:val="28"/>
              </w:rPr>
              <w:t xml:space="preserve">. </w:t>
            </w:r>
            <w:r w:rsidRPr="002F0D67">
              <w:rPr>
                <w:rFonts w:ascii="Times New Roman" w:eastAsia="Times New Roman" w:hAnsi="Times New Roman" w:cs="B Nazanin"/>
                <w:sz w:val="28"/>
                <w:szCs w:val="28"/>
                <w:rtl/>
              </w:rPr>
              <w:t>البته قدرت جذب به میزان قابل اعتماد بودن بستگی دارد؛ چرا که مشروعیت سیاسی، ارزش های فرهنگی و ایدئولوژیک، اعتبار و حسن شهرت، مهم ترین منابع قدرت نرم به حساب می آیند. قدرت جاذبه فرهنگی، شاخص های چشم گیر اقتصادی، دیپلماسی عمومی، تعامل و نفوذ بالا در سازمان های منطقه ای و بین المللی و دارا بودن اقتدار رسانه ای و اطلاعاتی، از مهم ترین و کارآمدترین ابزارهای گسترش حیطه قدرت نرم در محیط بین المللی بشمار می آیند. با مفروض گرفتن چنین تعریفی از قدرت نرم، شاخص ها و ابزارهای گسترش آن در متن حاضر به بررسی عوامل ارتقای قدرت نرم جمهوری اسلامی ایران در غرب آفریقا می پردازیم. روابط فرهنگی، دیپلماتیک، اقتصادی و دفاعی، چهار رویکردی است که ایران می کوشد تا بواسطه آنها قدرت نرم خود در غرب آفریقا را افزایش دهد</w:t>
            </w:r>
            <w:r w:rsidRPr="002F0D67">
              <w:rPr>
                <w:rFonts w:ascii="Times New Roman" w:eastAsia="Times New Roman" w:hAnsi="Times New Roman" w:cs="B Nazanin"/>
                <w:sz w:val="28"/>
                <w:szCs w:val="28"/>
              </w:rPr>
              <w:t xml:space="preserve">. </w:t>
            </w:r>
            <w:r w:rsidRPr="002F0D67">
              <w:rPr>
                <w:rFonts w:ascii="Times New Roman" w:eastAsia="Times New Roman" w:hAnsi="Times New Roman" w:cs="B Nazanin"/>
                <w:sz w:val="28"/>
                <w:szCs w:val="28"/>
                <w:rtl/>
              </w:rPr>
              <w:t>از میان کشورهای غرب آفریقا، موریتانی مهم ترین کشوری است که تغییر سیاست خارجی اش نسبت به رژیم صهیونیستی، نقش بسیار مهمی را در افزایش قدرت نرم ایران در این منطقه بازی نموده است</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نگاه کلی به ارتقای قدرت نرم ایران در قاره سیاه</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در نمایی کلی، افزایش تمایل مردم جهان به صلح و عدالت، تبدیل مقاومت در برابر غرب به یک ارزش برای مردم کشورهای درحال توسعه، مشارکت فعال ایران در سازمان هایی، نظیر جنبش غیرمتعهدها و گروه هشت کشور در حال توسعه و تلاش برای افزایش روابط سیاسی، اقتصادی، فرهنگی و دفاعی با کشورهای غرب آفریقا، از عوامل مهم ارتقای قدرت نرم ایران به شمار می رود. روابط فرهنگی، دیپلماتیکی، اقتصادی و دفاعی چهار رویکردی است که ایران می کوشد بواسطه آنها قدرت نرم خود در غرب آفریقا را افزایش دهد. تلاش ایران برای ارتقای قدرت نرم خود در غرب آفریقا در راستای افزایش دسترسی به بازارهای اقتصادی، تضمین امنیت دسترسی به مواد خام اساسی، مشروعیت زدایی از رژیم صهیونیستی، فراهم نمودن محیط مناسب برای شیعیان و جنبش مقاومت و کاهش حمایت مردم غرب آفریقا از ایالات متحده آمریکا و سیاست هایش صورت می پذیرد. در همین راستا، می توان عنوان نمود که فعالیت های ایران برای افزایش قدرت نرم خود در غرب آفریقا با موفقیت هایی همراه بوده است؛ چراکه علی رغم حمایت برخی کشورهای آفریقایی و خاورمیانه ای از رأی سازمان ملل در نوامبر 2009 در مورد انتقاد از وضعیت حقوق بشر در ایران، بسیاری از کشورهای غرب آفریقا، هم چون گذشته، از موضع سابق خود؛ یعنی حمایت از ایران پیروی می نمودند. علاوه براین، تحکیم روابط با سنگال، تمایلات ضد صهیونیستی در موریتانی و امضای همکاری هسته ای با نیجریه در سال 2008 سه عامل دیگری است که نشان از موفقیت قدرت نرم ایران در این منطقه دارد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 xml:space="preserve">در ادامه مقاله می کوشیم تا به بررسی راهکارهای جمهوری اسلامی ایران برای افزایش قدرت نرم خود در غرب آفریقا </w:t>
            </w:r>
            <w:r w:rsidRPr="002F0D67">
              <w:rPr>
                <w:rFonts w:ascii="Times New Roman" w:eastAsia="Times New Roman" w:hAnsi="Times New Roman" w:cs="B Nazanin"/>
                <w:sz w:val="28"/>
                <w:szCs w:val="28"/>
                <w:rtl/>
              </w:rPr>
              <w:lastRenderedPageBreak/>
              <w:t>بپردازیم</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راهکارهای جمهوری اسلامی ایران برای افزایش قدرت نرم خود در غرب آفریقا</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هم چنان که گفتیم، قدرت نرم، به نفوذ و تأثیر یک کشور در خارج با استفاده از ترغیب و جاذبه، نه تهدیدات و نیروی نظامی اشاره دارد. قدرت جاذبه فرهنگی، شاخص های چشم گیر اقتصادی، دیپلماسی عمومی، تعامل و نفوذ بالا در سازمان های منطقه ای و بین المللی و دارا بودن اقتدار رسانه ای و اطلاعاتی از مهم ترین و کارآمدترین ابزارهای گسترش حیطه قدرت نرم در محیط بین المللی بشمار می آیند. جمهوری اسلامی ایران نیز بر همین مبنا با پیش گرفتن دیپلماسی فعال و استفاده از راهکارها و ابزارهای اقتصادی، فرهنگی و دفاعی برای گسترش روابط با نیجریه، مالی، نیجر، موریتانی، سنگال و دیگر کشورهای کوچک غرب آفریقا برای ارتقای قدرت نرم خود تلاش می کند. البته تلاش گسترده کشورمان برای نفوذ در کشورهای غرب آفریقا نه تنها نشان دهنده استراتژی قدرت نرم ایران می باشد، بلکه به نوعی بیان کننده نوع برداشت از جهان، ترجیحات ارزشی و روش هایی است که کشورمان درصدد دست یافتن به آن می باشد، از این رو، در ادامه تلاش می شود تا به بررسی ابعاد فرهنگی، اقتصادی و دیپلماتیک استراتژی قدرت نرم ایران در کشورهای غرب آفریقا پرداخته شود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نیجریه(1</w:t>
            </w:r>
            <w:r w:rsidRPr="002F0D67">
              <w:rPr>
                <w:rFonts w:ascii="Times New Roman" w:eastAsia="Times New Roman" w:hAnsi="Times New Roman" w:cs="B Nazanin"/>
                <w:b/>
                <w:bCs/>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این کشور در غرب آفریقا با داشتن میلیون ها نفر مسلمان، از جمله کشورهایی است که می تواند برای احیای اسلام و اثر پذیری از انقلاب اسلامی ظرفیت زیادی داشته باشد. تحولات و نمودهای تحکیم اسلام در جامعه دانشگاهی نیجریه که بعدها به توده های وسیع مردم در روستاها و شهرهای این کشور سرایت کرد، متاثر از انقلاب اسلامی ایران بوده است. در واقع، پیروزی انقلاب اسلامی در ایران، بسیاری از رهبران مسلمان نیجریه را در احیاء اسلام و مقابله با غرب ترغیب کرده و آنها با استقبال از بسیاری از مضامین انقلاب اسلامی ایران، هم چون تقبیح فساد اداری، رد مادی گرایی فزونی خواهانه، انتقاد از غرب زدگی و اجرای قوانین اسلامی، از انقلاب اسلامی الهام گرفتند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 xml:space="preserve">البته علاقه مندی ایران به برقراری ارتباط با نیجریه و تحکیم این روابط به دوران قبل از ریاست جمهوری آقای احمدی نژاد بازمی گردد. از امضای یادداشت تفاهم با این کشور در دوران ریاست جمهوری آقای خاتمی در ژانویه </w:t>
            </w:r>
            <w:r w:rsidRPr="002F0D67">
              <w:rPr>
                <w:rFonts w:ascii="Times New Roman" w:eastAsia="Times New Roman" w:hAnsi="Times New Roman" w:cs="B Nazanin"/>
                <w:sz w:val="28"/>
                <w:szCs w:val="28"/>
              </w:rPr>
              <w:t>2005</w:t>
            </w:r>
            <w:r w:rsidRPr="002F0D67">
              <w:rPr>
                <w:rFonts w:ascii="Times New Roman" w:eastAsia="Times New Roman" w:hAnsi="Times New Roman" w:cs="B Nazanin"/>
                <w:sz w:val="28"/>
                <w:szCs w:val="28"/>
                <w:rtl/>
              </w:rPr>
              <w:t>، امضای قرارداد 2/38 میلیون دلاری بانک توسعه صادرات و نیز از دیدار وزیر دفاع نیجریه از ایران در همین سال، می توان به عنوان زمینه های تحکیم روابط دو کشور یاد کرد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ایران برای تحکیم قدرت خود در این کشور از دو راهکار: یکی گفتگوهای دوجانبه برای سرمایه گذاری اقتصادی و دیگری، افزایش فعالیت در گروه 8</w:t>
            </w:r>
            <w:r w:rsidRPr="002F0D67">
              <w:rPr>
                <w:rFonts w:ascii="Times New Roman" w:eastAsia="Times New Roman" w:hAnsi="Times New Roman" w:cs="B Nazanin"/>
                <w:sz w:val="28"/>
                <w:szCs w:val="28"/>
              </w:rPr>
              <w:t xml:space="preserve"> -D </w:t>
            </w:r>
            <w:r w:rsidRPr="002F0D67">
              <w:rPr>
                <w:rFonts w:ascii="Times New Roman" w:eastAsia="Times New Roman" w:hAnsi="Times New Roman" w:cs="B Nazanin"/>
                <w:sz w:val="28"/>
                <w:szCs w:val="28"/>
                <w:rtl/>
              </w:rPr>
              <w:t>استفاده می کند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 xml:space="preserve">روابط فرهنگی، یکی دیگر از زمینه های ارتقای قدرت نرم ایران در نیجریه است. کسب علوم و معارف تشیع بوسیله تعدادی از علمای نیجری در تهران و قم، گسترش اندیشه های شیعی در شمال نیجریه و مخالفت با غرب در میان </w:t>
            </w:r>
            <w:r w:rsidRPr="002F0D67">
              <w:rPr>
                <w:rFonts w:ascii="Times New Roman" w:eastAsia="Times New Roman" w:hAnsi="Times New Roman" w:cs="B Nazanin"/>
                <w:sz w:val="28"/>
                <w:szCs w:val="28"/>
                <w:rtl/>
              </w:rPr>
              <w:lastRenderedPageBreak/>
              <w:t>شیعیان این منطقه، از جمله عوامل فرهنگی و مذهبی است که سبب افزایش حمایت شیعیان شمال نیجریه از ایران شده است. با این وجود، ایران درصدد است تا روابط خود با مسلمانان اهل سنت را نیز گسترش دهد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بطور کلی می توان گفت: نیجریه با انجام حمایت سیاسی و فراهم نمودن بازار صادرات و واردات معتبر برای ایران می تواند نقش بسیار مهمی در ارتقای قدرت نرم این کشور در غرب آفریقا داشته باشد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مالی(2</w:t>
            </w:r>
            <w:r w:rsidRPr="002F0D67">
              <w:rPr>
                <w:rFonts w:ascii="Times New Roman" w:eastAsia="Times New Roman" w:hAnsi="Times New Roman" w:cs="B Nazanin"/>
                <w:b/>
                <w:bCs/>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اگرچه کشور مالی از نظر اقتصادی و جمعیتی در رتبه بسیار پایین تری از نیجریه قرار دارد، اما با این وجود یکی از کشورهایی است که زمینه مناسبی برای ارتقای قدرت نرم ایران در غرب آفریقا دارد. البته تمایل ایران برای افزایش قدرت خود در این کشور از دوران ریاست جمهوری آقای خاتمی و آن هم در سال 2005 خود را نمایانگر کرده بود. وی بر افزایش همکاری دو کشور در قالب سازمان کنفرانس اسلامی تاکید می نمود. سرمایه گذاری اقتصادی در مالی و حمایت سیاسی این کشور از برنامه هسته ای ایران، دو راهکاری است که می تواند زمینه ارتقای قدرت نرم ایران در این کشور آفریقایی را بوجود آورد. برای مثال، در سال 2007 زمانی که آقای احمدی نژاد برای سفر به این کشور دعوت شده بود مقامات سیاسی این کشور فعالیت مهندسان ایرانی در زمینه سدسازی را به عنوان نشانه ای از روابط مثبت دو کشور ارزیابی نمودند. نکته مهم دیگر این که ایران با گسترش سرمایه گذاری اقتصادی در مالی بدنبال کاهش روابط این کشور با آمریکا است</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در کل می توان گفت: مهم ترین هدف ایران در مالی کسب حمایت سیاسی و کاهش تمایلات غرب گرایانه در این کشور و همکاری با آمریکا می باشد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نیجر(3</w:t>
            </w:r>
            <w:r w:rsidRPr="002F0D67">
              <w:rPr>
                <w:rFonts w:ascii="Times New Roman" w:eastAsia="Times New Roman" w:hAnsi="Times New Roman" w:cs="B Nazanin"/>
                <w:b/>
                <w:bCs/>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روابط ایران با نیجر در آگوست 2004 با دیدار آقای کمال خرازی وزیر خارجه دولت خاتمی از این کشور و ابراز تمایل ایران به همکاری با این کشور در زمینه توسعه آب، بهداشت و جاده سازی وارد مرحله جدیدی شد. سفر وی و انعقاد قراردادهای همکاری، زمینه مناسبی برای آغاز روابط ایران با نیجر را فراهم آورد. این روابط توسعه یافت تا این که در سال 2008 معاون اول سابق رئیس جمهور جناب آقای آقای داوودی طی سفری به این کشور، عنوان داشت که رشد و امنیت نیجر همانند رشد و امنیت ایران برای ما بسیار مهم است. در همین سال، وزیر کشاورزی ایران با سفر به نیجر بر همکاری دو کشور در زمینه امنیت غذایی، تاسیس کارخانه تراکتورسازی و رشد و پرورش حیوانات اهلی تاکید نمود</w:t>
            </w:r>
            <w:r w:rsidRPr="002F0D67">
              <w:rPr>
                <w:rFonts w:ascii="Times New Roman" w:eastAsia="Times New Roman" w:hAnsi="Times New Roman" w:cs="B Nazanin"/>
                <w:sz w:val="28"/>
                <w:szCs w:val="28"/>
              </w:rPr>
              <w:t xml:space="preserve">. </w:t>
            </w:r>
            <w:r w:rsidRPr="002F0D67">
              <w:rPr>
                <w:rFonts w:ascii="Times New Roman" w:eastAsia="Times New Roman" w:hAnsi="Times New Roman" w:cs="B Nazanin"/>
                <w:sz w:val="28"/>
                <w:szCs w:val="28"/>
                <w:rtl/>
              </w:rPr>
              <w:t>در ژانویه 2010 با امضای یادداشت تفاهمی بین ایران و نیجر در زمینه سرمایه گذاری اقتصادی روابط دو کشور رو به گسترش نهاد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بطورکلی می توان گفت: نیاز به حمایت سیاسی این کشور، ایران را متمایل به همکاری با آن نموده است</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lastRenderedPageBreak/>
              <w:t> </w:t>
            </w:r>
            <w:r w:rsidRPr="002F0D67">
              <w:rPr>
                <w:rFonts w:ascii="Times New Roman" w:eastAsia="Times New Roman" w:hAnsi="Times New Roman" w:cs="B Nazanin"/>
                <w:b/>
                <w:bCs/>
                <w:sz w:val="28"/>
                <w:szCs w:val="28"/>
                <w:rtl/>
              </w:rPr>
              <w:t>موریتانی(4</w:t>
            </w:r>
            <w:r w:rsidRPr="002F0D67">
              <w:rPr>
                <w:rFonts w:ascii="Times New Roman" w:eastAsia="Times New Roman" w:hAnsi="Times New Roman" w:cs="B Nazanin"/>
                <w:b/>
                <w:bCs/>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 xml:space="preserve">بی شک نفوذ در موریتانی موفقیت آمیزترین قسمت داستان ارتقای قدرت نرم ایران در غرب آفریقا می باشد. اگرچه نیجریه، مالی، نیجر، اریتره، زیمبابوه و سودان نقش بسیار مهمی در ارتقای قدرت نرم جمهوری اسلامی ایران داشته اند، اما موریتانی تنها کشور آفریقایی است که تغییر سیاست خارجی اش توانست زمینه بسیار مناسبی برای افزایش نفوذ ایران در این منطقه فراهم نماید. موریتانی در سال </w:t>
            </w:r>
            <w:r w:rsidRPr="002F0D67">
              <w:rPr>
                <w:rFonts w:ascii="Times New Roman" w:eastAsia="Times New Roman" w:hAnsi="Times New Roman" w:cs="B Nazanin"/>
                <w:sz w:val="28"/>
                <w:szCs w:val="28"/>
              </w:rPr>
              <w:t xml:space="preserve">1999 </w:t>
            </w:r>
            <w:r w:rsidRPr="002F0D67">
              <w:rPr>
                <w:rFonts w:ascii="Times New Roman" w:eastAsia="Times New Roman" w:hAnsi="Times New Roman" w:cs="B Nazanin"/>
                <w:sz w:val="28"/>
                <w:szCs w:val="28"/>
                <w:rtl/>
              </w:rPr>
              <w:t xml:space="preserve">روابط خود با رژیم صهیونیستی را آغاز نمود و یکی از سه کشورعضو اتحادیه عرب بود، که این رژیم را به رسمیت شناخت. هم چنین موریتانی در سال </w:t>
            </w:r>
            <w:r w:rsidRPr="002F0D67">
              <w:rPr>
                <w:rFonts w:ascii="Times New Roman" w:eastAsia="Times New Roman" w:hAnsi="Times New Roman" w:cs="B Nazanin"/>
                <w:sz w:val="28"/>
                <w:szCs w:val="28"/>
              </w:rPr>
              <w:t xml:space="preserve">2005 </w:t>
            </w:r>
            <w:r w:rsidRPr="002F0D67">
              <w:rPr>
                <w:rFonts w:ascii="Times New Roman" w:eastAsia="Times New Roman" w:hAnsi="Times New Roman" w:cs="B Nazanin"/>
                <w:sz w:val="28"/>
                <w:szCs w:val="28"/>
                <w:rtl/>
              </w:rPr>
              <w:t>به قطعنامه سازمان ملل که در محکومیت ایران در زمینه حقوق بشر غربی صادر شده بود، رای مثبت داد، اما در این سال تمایلات ضد صهیونیستی در این کشور به آهستگی رو به افزایش نهاد و موریتانی به قطعنامه سازمان ملل که در این سال در محکومیت وضعیت حقوق بشر در ایران صادر شده بود رای منفی داد. در سال 2007 ایران با فرستادن نماینده ای، تمایل خود به برقراری و بهبود روابط با این کشور را ابراز نمود. با این وجود می توان گفت: تمایل موریتانی به برقراری و بهبود روابط با ایران در واقع بازتاب مخالفت ها و انتقادهای داخلی مردم این کشور از روابط با رژیم صهیونیستی بود. اگرچه وقوع کودتای نظامی در آگوست 2008 در این کشور انتقاد بسیار زیاد ایران را برانگیخت، اما با این وجود، حمایت دولت جدید موریتانی از سیاست های ایران در لبنان و عراق و کاهش بسیار چشم گیر در روابط با رژیم صهیونیستی (پس از اقدامات خصمانه صهیونیست ها در غزه، که منجر به اخراج سفیر این رژیم شد)، زمینه بسیار مناسبی برای تحکیم روابط دو کشور را فراهم نمود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در کل می توان گفت: ایران قادر است در موریتانی با گسترش احساسات ضد صهیونیستی جا پای محکمی در یکی از کشورهای غرب آفریقا که زمانی روابط بسیار نزدیکی با این رژیم داشت بیابد. برهمین اساس می تواند ضمن افزایش قدرت خود، حمایت جهانی از دشمن خود را کاهش دهد. هم چنین گسترش بازارهای صادرات در موریتانی و تلاش برای دور نمودن این کشور از طرح های امنیتی غرب می تواند نقش بسیار مهمی در افزایش قدرت نرم ایران در غرب آفریقا داشته باشد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سنگال (5</w:t>
            </w:r>
            <w:r w:rsidRPr="002F0D67">
              <w:rPr>
                <w:rFonts w:ascii="Times New Roman" w:eastAsia="Times New Roman" w:hAnsi="Times New Roman" w:cs="B Nazanin"/>
                <w:b/>
                <w:bCs/>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 xml:space="preserve">در حالی که موریتانی به یکی از قوی ترین متحدان ایران در غرب آفریقا در چند سال اخیر تبدیل شده، سنگال برای سالیان زیادی است که یکی از نزدیک ترین متحدان این کشور می باشد. براین اساس، در سال 2004 آقای خرازی وزیر امور خارجه دولت خاتمی عنوان نمود: سنگال یکی از مهم ترین کشورهای آفریقایی بوده و از جایگاه بسیار مهمی در سیاست خارجی ما برخوردار است. ارتباط با سنگال برای ایران همانند دروازه برقراری روابط با کشورهای دیگر آفریقایی محسوب می گردد. همچنین ایران می تواند با تحکیم روابط خود با این کشور، زمینه های رهبری خود بر جهان اسلام را تحکیم نماید. برای مثال در مارس 2008 ایران، سنگال را برای نشست سازمان کنفرانس اسلامی آماده نمود. مقامات سنگال احترام و ارادت خاصی برای رهبران سیاسی ایران قائل هستند. برای مثال در می 2010 مدیکه نیانگ6 وزیر امور خارجه این کشور عنوان نمود: ما همیشه در کنار ایران خواهیم بود و هرگز از حمایت این کشور دست برنخواهیم </w:t>
            </w:r>
            <w:r w:rsidRPr="002F0D67">
              <w:rPr>
                <w:rFonts w:ascii="Times New Roman" w:eastAsia="Times New Roman" w:hAnsi="Times New Roman" w:cs="B Nazanin"/>
                <w:sz w:val="28"/>
                <w:szCs w:val="28"/>
                <w:rtl/>
              </w:rPr>
              <w:lastRenderedPageBreak/>
              <w:t>داشت</w:t>
            </w:r>
            <w:r w:rsidRPr="002F0D67">
              <w:rPr>
                <w:rFonts w:ascii="Times New Roman" w:eastAsia="Times New Roman" w:hAnsi="Times New Roman" w:cs="B Nazanin"/>
                <w:sz w:val="28"/>
                <w:szCs w:val="28"/>
              </w:rPr>
              <w:t xml:space="preserve">. </w:t>
            </w:r>
            <w:r w:rsidRPr="002F0D67">
              <w:rPr>
                <w:rFonts w:ascii="Times New Roman" w:eastAsia="Times New Roman" w:hAnsi="Times New Roman" w:cs="B Nazanin"/>
                <w:sz w:val="28"/>
                <w:szCs w:val="28"/>
                <w:rtl/>
              </w:rPr>
              <w:t>ستایش و حمایت از ایران به خاطر ایفای نقش رهبری در جهان اسلام، حمایت از موافقتنامه هسته ای ایران، ترکیه و برزیل، حمایت از غنی سازی اورانیوم و محکوم نمودن تحریم های ایران از موارد حمایت سنگال از ایران می باشد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 xml:space="preserve">انتقاد شدید سنگال از رژیم صهیونیستی یکی از زمینه های بسیار مهم ارتقای قدرت نرم ایران در این کشور محسوب می گردد. این کشور یکی از منتقدین اصلی حمله رژیم صهیونیستی به غزه در سال 2008 بود. البته سنگال مدت هاست که بر حق بازگشت مردم فلسطین به سرزمینشان و پایتختی بیت المقدس برای دولت مستقل فلسطین تاکید دارد. سفر مقامات رسمی سیاسی و غیر سیاسی دو کشور به یکدیگر و برگزاری نشست های هیئت اقتصادی تهران-داکار، که اولین بار در 1996 و آخرین بار در فوریه 2010 برگزار شد، دو عامل مهم دیگری است که روابط دو کشور را تحکیم نموده است. ایران در سنگال می تواند به دو اولویت بسیار مهم؛ یعنی تضمین بازارها برای کالاهای ایرانی و دست یافتن به ظرفیت لازم برای پالایش نفت خام بیندیشد؛ زیرا سنگال بزرگ ترین شریک تجاری ایران در غرب آفریقا است. برای مثال می توان گفت: در سال 2009 ارزش صادرات ایران به این کشور به 16 میلیون دلار رسید. روابط اقتصادی و سیاسی بین سنگال و ایران نه تنها نقش بسیار مهمی در تخفیف و کاهش تاثیرات تحریم ها بر اقتصاد ایران دارد، بلکه می تواند نقش بسیار مهمی نیز در برقراری روابط فرهنگی بین دو کشور داشته باشد. اگرچه به طور سنتی تمایلات و عقاید صوفی گری در این کشور وجود دارد، اما وجود علمای لبنانی در این کشور(در حال حاضر شمار لبنانی های مقیم در سنگال به چهل هزار نفر می رسد) سبب گسترش آرام اندیشه های تشیع شده است. روحانی شیعه، عبدالمنعم الزین7 که آموزش یافته حضرت امام خمینی(ره) در نجف و عراق، بود با پایه گذاری مؤسسه اسلامی در داکار در سال </w:t>
            </w:r>
            <w:r w:rsidRPr="002F0D67">
              <w:rPr>
                <w:rFonts w:ascii="Times New Roman" w:eastAsia="Times New Roman" w:hAnsi="Times New Roman" w:cs="B Nazanin"/>
                <w:sz w:val="28"/>
                <w:szCs w:val="28"/>
              </w:rPr>
              <w:t xml:space="preserve">1978 </w:t>
            </w:r>
            <w:r w:rsidRPr="002F0D67">
              <w:rPr>
                <w:rFonts w:ascii="Times New Roman" w:eastAsia="Times New Roman" w:hAnsi="Times New Roman" w:cs="B Nazanin"/>
                <w:sz w:val="28"/>
                <w:szCs w:val="28"/>
                <w:rtl/>
              </w:rPr>
              <w:t>نقش بسیار مهمی در گسترش تشیع در این کشور ایفا نموده است.8 اگرچه در دهه 1980 دولت سنگال با چنین فعالیت هایی مخالف بود، اما رژیم فعلی مخالفتی با این برنامه ها ندارد. حتی اجازه تاسیس مدرسه فارسی زبان در دانشگاه سنگال و دانشکده الهیات شیعی نزدیک دانشگاه داکار را نیز در سال 2003 صادر نمود. در همین رابطه در سال 2004 وزیر خارجه این کشور تمایلش به تاسیس مدارس اسلامی و آموزش قرآن بوسیله کارشناسان ایرانی را ابراز نمود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همکاری های دفاعی، پزشکی و بهداشتی، حقوقی و کشاورزی، از دیگر زمینه های تحکیم روابط دو کشور محسوب می گردد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در کل می توان گفت: ارتباط ایران با هیچ یک از کشورهای غرب آفریقا به میزان سنگال مستحکم نمی باشد. این روابط که بوسیله پیوندهای فرهنگی مشترک تحکیم می گردد، زمینه های حمایت سیاسی و مبادله اقتصادی چشم گیری را برای ایران فراهم می سازد. ایران می کوشد تا تجربه روابط مستحکم با سنگال را از طریق راهکارهای ذیل به کشورهای دیگر آفریقایی سرایت دهد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1. </w:t>
            </w:r>
            <w:r w:rsidRPr="002F0D67">
              <w:rPr>
                <w:rFonts w:ascii="Times New Roman" w:eastAsia="Times New Roman" w:hAnsi="Times New Roman" w:cs="B Nazanin"/>
                <w:sz w:val="28"/>
                <w:szCs w:val="28"/>
                <w:rtl/>
              </w:rPr>
              <w:t>تشویق و تعمیق روابط فرهنگی؛</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lastRenderedPageBreak/>
              <w:t xml:space="preserve"> 2. </w:t>
            </w:r>
            <w:r w:rsidRPr="002F0D67">
              <w:rPr>
                <w:rFonts w:ascii="Times New Roman" w:eastAsia="Times New Roman" w:hAnsi="Times New Roman" w:cs="B Nazanin"/>
                <w:sz w:val="28"/>
                <w:szCs w:val="28"/>
                <w:rtl/>
              </w:rPr>
              <w:t>برقراری و هدایت روابط دیپلماتیک در سطوح عالی؛</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3. </w:t>
            </w:r>
            <w:r w:rsidRPr="002F0D67">
              <w:rPr>
                <w:rFonts w:ascii="Times New Roman" w:eastAsia="Times New Roman" w:hAnsi="Times New Roman" w:cs="B Nazanin"/>
                <w:sz w:val="28"/>
                <w:szCs w:val="28"/>
                <w:rtl/>
              </w:rPr>
              <w:t>گسترش روابط اقتصادی؛</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4. </w:t>
            </w:r>
            <w:r w:rsidRPr="002F0D67">
              <w:rPr>
                <w:rFonts w:ascii="Times New Roman" w:eastAsia="Times New Roman" w:hAnsi="Times New Roman" w:cs="B Nazanin"/>
                <w:sz w:val="28"/>
                <w:szCs w:val="28"/>
                <w:rtl/>
              </w:rPr>
              <w:t>مورد توجه قرار دادن ابتکارات مشترک در زمینه دفاعی</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دیگر کشورهای غرب آفریقا</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اگرچه ایران بیشتر به برقراری ارتباط با کشورهای غرب آفریقا، که دارای جمعیت مسلمان می باشند، تمایل دارد، اما می کوشد با دولت های ساحلی آفریقا؛ همانند ساحل عاج نیز ارتباط برقرار نماید؛ زیرا این کشورها نه تنها می توانند بازار مناسبی برای کالاهای ایرانی باشند، بلکه نقش بسیار مهمی نیز در حمایت سیاسی از ایران دارند. هم چنین کشوری مانند ساحل عاج می تواند مکان مناسبی برای اقلیت های لبنانی باشد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کشورهای گینه، گینه بیسائو، غنا، سیرالئون و گامبیا از دیگر کشورهای مورد علاقه ایران است. برقراری ارتباط با کشورهای مذکور نه تنها ایران را در رسیدن به اهداف ذکر شده یاری می رسانند، بلکه می توانند امنیت حمل و نقل مواد خام به ایران را نیز تامین نمایند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جمع بندی و نتیجه گیری</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 xml:space="preserve">در مجموع می توان گفت: جمهوری اسلامی ایران با سرمایه گذاری اقتصادی، فرهنگی و سیاسی در کشورهای غرب آفریقا تاکنون توانسته قدرت نرم خود در این منطقه را ارتقا دهد. برای مثال، می توان به موضع گیری منفی این کشورها در قبال قطعنامه های سازمان ملل که در محکومیت وضعیت حقوق بشر در ایران در سال </w:t>
            </w:r>
            <w:r w:rsidRPr="002F0D67">
              <w:rPr>
                <w:rFonts w:ascii="Times New Roman" w:eastAsia="Times New Roman" w:hAnsi="Times New Roman" w:cs="B Nazanin"/>
                <w:sz w:val="28"/>
                <w:szCs w:val="28"/>
              </w:rPr>
              <w:t xml:space="preserve">2009 </w:t>
            </w:r>
            <w:r w:rsidRPr="002F0D67">
              <w:rPr>
                <w:rFonts w:ascii="Times New Roman" w:eastAsia="Times New Roman" w:hAnsi="Times New Roman" w:cs="B Nazanin"/>
                <w:sz w:val="28"/>
                <w:szCs w:val="28"/>
                <w:rtl/>
              </w:rPr>
              <w:t>صادر شد، اشاره نمود. البته می توان گفت: مقابله ایران با نفوذ رژیم صهیونیستی در غرب آفریقا که بدنبال منافعی همانند محاصره امنیتی نژاد عربی، کمک به دولت های آفریقایی برای سرکوب حرکت های اسلامی، افزایش کمک های اطلاعاتی و آموزش های نظامی در راستای اهداف خود به دولت های منطقه، آموزش نیروهای عضو جنبش های مسلحانه و خشونت گرا و تحریک، برانگیختن فتنه و آشوب میان اقلیت های غیر عرب در این منطقه می باشد، مهم ترین نشانه ارتقای قدرت نرم کشورمان محسوب می گردد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قطع روابط موریتانی با رژیم صهیونیستی اوج موفقیت ایران در این منطقه محسوب می گردد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w:t>
            </w:r>
            <w:r w:rsidRPr="002F0D67">
              <w:rPr>
                <w:rFonts w:ascii="Times New Roman" w:eastAsia="Times New Roman" w:hAnsi="Times New Roman" w:cs="B Nazanin"/>
                <w:sz w:val="28"/>
                <w:szCs w:val="28"/>
                <w:rtl/>
              </w:rPr>
              <w:t xml:space="preserve">با این وجود، رأی مثبت نیجریه به تحریم های شورای امنیت سازمان ملل متحد علیه ایران، ادامه یافتن همکاری مالی، موریتانی و دیگر کشورهای منطقه با آمریکا در مقابله با القاعده، ادامه همکاری نیجریه با ایالات متحده آمریکا برای مقابله با تروریسم و تامین منابع نفتی برای این کشور، چالش ها و مشکلات ایران در زمینه انجام کامل تعهدات اقتصادی خود در این منطقه، پایین بودن حجم کمی مبادلات اقتصادی ایران بإ؛ ف ف کشورهای غرب آفریقا (به استثنای سنگال) از مهم ترین عواملی است که ارتقای قدرت نرم ایران در غرب آفریقا را با چالش های اساسی روبرو می </w:t>
            </w:r>
            <w:r w:rsidRPr="002F0D67">
              <w:rPr>
                <w:rFonts w:ascii="Times New Roman" w:eastAsia="Times New Roman" w:hAnsi="Times New Roman" w:cs="B Nazanin"/>
                <w:sz w:val="28"/>
                <w:szCs w:val="28"/>
                <w:rtl/>
              </w:rPr>
              <w:lastRenderedPageBreak/>
              <w:t>نماید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F0D67">
              <w:rPr>
                <w:rFonts w:ascii="Times New Roman" w:eastAsia="Times New Roman" w:hAnsi="Times New Roman" w:cs="B Nazanin"/>
                <w:b/>
                <w:bCs/>
                <w:sz w:val="28"/>
                <w:szCs w:val="28"/>
              </w:rPr>
              <w:t> </w:t>
            </w:r>
            <w:r w:rsidRPr="002F0D67">
              <w:rPr>
                <w:rFonts w:ascii="Times New Roman" w:eastAsia="Times New Roman" w:hAnsi="Times New Roman" w:cs="B Nazanin"/>
                <w:b/>
                <w:bCs/>
                <w:sz w:val="28"/>
                <w:szCs w:val="28"/>
                <w:rtl/>
              </w:rPr>
              <w:t>پی نوشت ها</w:t>
            </w:r>
            <w:r w:rsidRPr="002F0D67">
              <w:rPr>
                <w:rFonts w:ascii="Times New Roman" w:eastAsia="Times New Roman" w:hAnsi="Times New Roman" w:cs="B Nazanin"/>
                <w:b/>
                <w:bCs/>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1. </w:t>
            </w:r>
            <w:r w:rsidRPr="002F0D67">
              <w:rPr>
                <w:rFonts w:ascii="Times New Roman" w:eastAsia="Times New Roman" w:hAnsi="Times New Roman" w:cs="B Nazanin"/>
                <w:sz w:val="28"/>
                <w:szCs w:val="28"/>
                <w:rtl/>
              </w:rPr>
              <w:t>جمهوری فدرال نیجریه با مساحتی به وسعت 923768 کیلومتر مربع در ساحل غربی آفریقا، بین کشورهای فرانسه زبان شامل کامرون در شرق، نیجر در شمال، چاد در شمال شرق و بنین در غرب قرار گرفته است. اقیانوس اطلس در جنوب این کشور واقع شده و از نظر وسعت چهاردهمین کشور قاره آفریقا بشمار می رود</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2. </w:t>
            </w:r>
            <w:r w:rsidRPr="002F0D67">
              <w:rPr>
                <w:rFonts w:ascii="Times New Roman" w:eastAsia="Times New Roman" w:hAnsi="Times New Roman" w:cs="B Nazanin"/>
                <w:sz w:val="28"/>
                <w:szCs w:val="28"/>
                <w:rtl/>
              </w:rPr>
              <w:t>جمهوری مالی کشوری است در آفریقای غربی. پایتخت آن باماکو است</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3. </w:t>
            </w:r>
            <w:r w:rsidRPr="002F0D67">
              <w:rPr>
                <w:rFonts w:ascii="Times New Roman" w:eastAsia="Times New Roman" w:hAnsi="Times New Roman" w:cs="B Nazanin"/>
                <w:sz w:val="28"/>
                <w:szCs w:val="28"/>
                <w:rtl/>
              </w:rPr>
              <w:t>کشور نیجر در غرب آفریقا قرار دارد. این کشور از جنوب با نیجریه و بنین، از غرب با بورکینافاسو و مالی، از شمال با الجزیره و لیبی و از شرق با چاد همسایه است</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4. </w:t>
            </w:r>
            <w:r w:rsidRPr="002F0D67">
              <w:rPr>
                <w:rFonts w:ascii="Times New Roman" w:eastAsia="Times New Roman" w:hAnsi="Times New Roman" w:cs="B Nazanin"/>
                <w:sz w:val="28"/>
                <w:szCs w:val="28"/>
                <w:rtl/>
              </w:rPr>
              <w:t>موریتانی که نام رسمی آن جمهوری اسلامی موریتانی می باشد به عنوان پنجمین کشور منطقه صحرا چه از نظر وسعت و چه از نظر ترتیب به حساب می آید</w:t>
            </w:r>
            <w:r w:rsidRPr="002F0D67">
              <w:rPr>
                <w:rFonts w:ascii="Times New Roman" w:eastAsia="Times New Roman" w:hAnsi="Times New Roman" w:cs="B Nazanin"/>
                <w:sz w:val="28"/>
                <w:szCs w:val="28"/>
              </w:rPr>
              <w:t xml:space="preserve">. </w:t>
            </w:r>
            <w:r w:rsidRPr="002F0D67">
              <w:rPr>
                <w:rFonts w:ascii="Times New Roman" w:eastAsia="Times New Roman" w:hAnsi="Times New Roman" w:cs="B Nazanin"/>
                <w:sz w:val="28"/>
                <w:szCs w:val="28"/>
                <w:rtl/>
              </w:rPr>
              <w:t>این کشور در قسمت غربی منطقه صحرا قرار گرفته و به منزله پلی بین شمال و غرب آفریقاست. موریتانی در نیمکره شمالی و در شمال غربی قاره آفریقا واقع شده و از شمال به کشورهای مغرب، الجزایر و صحرای غربی، از شرق و جنوب شرقی به جمهوری مالی، از جنوب به سنگال و از غرب به اقیانوس اطلس محدود شده است</w:t>
            </w:r>
            <w:r w:rsidRPr="002F0D67">
              <w:rPr>
                <w:rFonts w:ascii="Times New Roman" w:eastAsia="Times New Roman" w:hAnsi="Times New Roman" w:cs="B Nazanin"/>
                <w:sz w:val="28"/>
                <w:szCs w:val="28"/>
              </w:rPr>
              <w:t xml:space="preserve">. </w:t>
            </w:r>
            <w:r w:rsidRPr="002F0D67">
              <w:rPr>
                <w:rFonts w:ascii="Times New Roman" w:eastAsia="Times New Roman" w:hAnsi="Times New Roman" w:cs="B Nazanin"/>
                <w:sz w:val="28"/>
                <w:szCs w:val="28"/>
                <w:rtl/>
              </w:rPr>
              <w:t>پایتخت این کشور نواکیشوت است</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5. </w:t>
            </w:r>
            <w:r w:rsidRPr="002F0D67">
              <w:rPr>
                <w:rFonts w:ascii="Times New Roman" w:eastAsia="Times New Roman" w:hAnsi="Times New Roman" w:cs="B Nazanin"/>
                <w:sz w:val="28"/>
                <w:szCs w:val="28"/>
                <w:rtl/>
              </w:rPr>
              <w:t xml:space="preserve">جمهوری سنگال با مساحتی معادل 190/196کیلومتر مربع، در غربی ترین نقطه آفریقا واقع شده و از نظر وسعت هشتاد و هفتمین کشور جهان می باشد. این کشور جمعاً2640 کیلومتر مرز زمینی مشترک با کشورهای موریتانی(813 کیلومتر)، مالی (419 کیلومتر)، گینه کوناکری (330 کیلومتر)، گینه بیسائو </w:t>
            </w:r>
            <w:r w:rsidRPr="002F0D67">
              <w:rPr>
                <w:rFonts w:ascii="Times New Roman" w:eastAsia="Times New Roman" w:hAnsi="Times New Roman" w:cs="B Nazanin"/>
                <w:sz w:val="28"/>
                <w:szCs w:val="28"/>
              </w:rPr>
              <w:t xml:space="preserve">(338 </w:t>
            </w:r>
            <w:r w:rsidRPr="002F0D67">
              <w:rPr>
                <w:rFonts w:ascii="Times New Roman" w:eastAsia="Times New Roman" w:hAnsi="Times New Roman" w:cs="B Nazanin"/>
                <w:sz w:val="28"/>
                <w:szCs w:val="28"/>
                <w:rtl/>
              </w:rPr>
              <w:t>کیلومتر) و گامبیا (740 کیلومتر) دارد و در سمت غرب نیز با اقیانوس اطلس همجوار است</w:t>
            </w:r>
            <w:r w:rsidRPr="002F0D67">
              <w:rPr>
                <w:rFonts w:ascii="Times New Roman" w:eastAsia="Times New Roman" w:hAnsi="Times New Roman" w:cs="B Nazanin"/>
                <w:sz w:val="28"/>
                <w:szCs w:val="28"/>
              </w:rPr>
              <w:t>.</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w:t>
            </w:r>
            <w:proofErr w:type="spellStart"/>
            <w:r w:rsidRPr="002F0D67">
              <w:rPr>
                <w:rFonts w:ascii="Times New Roman" w:eastAsia="Times New Roman" w:hAnsi="Times New Roman" w:cs="B Nazanin"/>
                <w:sz w:val="28"/>
                <w:szCs w:val="28"/>
              </w:rPr>
              <w:t>Madicke</w:t>
            </w:r>
            <w:proofErr w:type="spellEnd"/>
            <w:r w:rsidRPr="002F0D67">
              <w:rPr>
                <w:rFonts w:ascii="Times New Roman" w:eastAsia="Times New Roman" w:hAnsi="Times New Roman" w:cs="B Nazanin"/>
                <w:sz w:val="28"/>
                <w:szCs w:val="28"/>
              </w:rPr>
              <w:t xml:space="preserve"> </w:t>
            </w:r>
            <w:proofErr w:type="spellStart"/>
            <w:r w:rsidRPr="002F0D67">
              <w:rPr>
                <w:rFonts w:ascii="Times New Roman" w:eastAsia="Times New Roman" w:hAnsi="Times New Roman" w:cs="B Nazanin"/>
                <w:sz w:val="28"/>
                <w:szCs w:val="28"/>
              </w:rPr>
              <w:t>Niang</w:t>
            </w:r>
            <w:proofErr w:type="spellEnd"/>
            <w:r w:rsidRPr="002F0D67">
              <w:rPr>
                <w:rFonts w:ascii="Times New Roman" w:eastAsia="Times New Roman" w:hAnsi="Times New Roman" w:cs="B Nazanin"/>
                <w:sz w:val="28"/>
                <w:szCs w:val="28"/>
              </w:rPr>
              <w:t>. 6</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Abdel </w:t>
            </w:r>
            <w:proofErr w:type="spellStart"/>
            <w:r w:rsidRPr="002F0D67">
              <w:rPr>
                <w:rFonts w:ascii="Times New Roman" w:eastAsia="Times New Roman" w:hAnsi="Times New Roman" w:cs="B Nazanin"/>
                <w:sz w:val="28"/>
                <w:szCs w:val="28"/>
              </w:rPr>
              <w:t>Monem</w:t>
            </w:r>
            <w:proofErr w:type="spellEnd"/>
            <w:r w:rsidRPr="002F0D67">
              <w:rPr>
                <w:rFonts w:ascii="Times New Roman" w:eastAsia="Times New Roman" w:hAnsi="Times New Roman" w:cs="B Nazanin"/>
                <w:sz w:val="28"/>
                <w:szCs w:val="28"/>
              </w:rPr>
              <w:t xml:space="preserve"> el </w:t>
            </w:r>
            <w:proofErr w:type="spellStart"/>
            <w:r w:rsidRPr="002F0D67">
              <w:rPr>
                <w:rFonts w:ascii="Times New Roman" w:eastAsia="Times New Roman" w:hAnsi="Times New Roman" w:cs="B Nazanin"/>
                <w:sz w:val="28"/>
                <w:szCs w:val="28"/>
              </w:rPr>
              <w:t>Zein</w:t>
            </w:r>
            <w:proofErr w:type="spellEnd"/>
            <w:r w:rsidRPr="002F0D67">
              <w:rPr>
                <w:rFonts w:ascii="Times New Roman" w:eastAsia="Times New Roman" w:hAnsi="Times New Roman" w:cs="B Nazanin"/>
                <w:sz w:val="28"/>
                <w:szCs w:val="28"/>
              </w:rPr>
              <w:t>. 7</w:t>
            </w:r>
          </w:p>
          <w:p w:rsidR="008806FC" w:rsidRPr="002F0D67" w:rsidRDefault="008806FC" w:rsidP="002F0D67">
            <w:pPr>
              <w:bidi/>
              <w:spacing w:before="100" w:beforeAutospacing="1" w:after="100" w:afterAutospacing="1" w:line="240" w:lineRule="auto"/>
              <w:jc w:val="both"/>
              <w:rPr>
                <w:rFonts w:ascii="Times New Roman" w:eastAsia="Times New Roman" w:hAnsi="Times New Roman" w:cs="B Nazanin"/>
                <w:sz w:val="28"/>
                <w:szCs w:val="28"/>
              </w:rPr>
            </w:pPr>
            <w:r w:rsidRPr="002F0D67">
              <w:rPr>
                <w:rFonts w:ascii="Times New Roman" w:eastAsia="Times New Roman" w:hAnsi="Times New Roman" w:cs="B Nazanin"/>
                <w:sz w:val="28"/>
                <w:szCs w:val="28"/>
              </w:rPr>
              <w:t xml:space="preserve"> 8. </w:t>
            </w:r>
            <w:r w:rsidRPr="002F0D67">
              <w:rPr>
                <w:rFonts w:ascii="Times New Roman" w:eastAsia="Times New Roman" w:hAnsi="Times New Roman" w:cs="B Nazanin"/>
                <w:sz w:val="28"/>
                <w:szCs w:val="28"/>
                <w:rtl/>
              </w:rPr>
              <w:t xml:space="preserve">لازم به ذکر است شیخ منعم الزین (لبنانی الاصل) دارای مدرک عالی دانشگاهی از دانشگاه الازهر </w:t>
            </w:r>
            <w:proofErr w:type="gramStart"/>
            <w:r w:rsidRPr="002F0D67">
              <w:rPr>
                <w:rFonts w:ascii="Times New Roman" w:eastAsia="Times New Roman" w:hAnsi="Times New Roman" w:cs="B Nazanin"/>
                <w:sz w:val="28"/>
                <w:szCs w:val="28"/>
                <w:rtl/>
              </w:rPr>
              <w:t>بیروت(</w:t>
            </w:r>
            <w:proofErr w:type="gramEnd"/>
            <w:r w:rsidRPr="002F0D67">
              <w:rPr>
                <w:rFonts w:ascii="Times New Roman" w:eastAsia="Times New Roman" w:hAnsi="Times New Roman" w:cs="B Nazanin"/>
                <w:sz w:val="28"/>
                <w:szCs w:val="28"/>
                <w:rtl/>
              </w:rPr>
              <w:t>لبنان) در علوم اسلامی و فقه مذاهب اربعه می باشد. وی سی هفت سال پیش توسط امام موسی صدر به عنوان رهبر روحانی جامعه لبنانی سنگال معرفی شده و تاکنون به فعالیت مشغول است و در سال های اخیر پس از به رسمیت شناخته شدن مذهب تشیع در سنگال خود را خلیفه عام شیعیان سنگال معرفی نموده است</w:t>
            </w:r>
            <w:r w:rsidRPr="002F0D67">
              <w:rPr>
                <w:rFonts w:ascii="Times New Roman" w:eastAsia="Times New Roman" w:hAnsi="Times New Roman" w:cs="B Nazanin"/>
                <w:sz w:val="28"/>
                <w:szCs w:val="28"/>
              </w:rPr>
              <w:t>.</w:t>
            </w:r>
          </w:p>
        </w:tc>
      </w:tr>
    </w:tbl>
    <w:p w:rsidR="00152B1C" w:rsidRPr="002F0D67" w:rsidRDefault="00BB3A4C" w:rsidP="002F0D67">
      <w:pPr>
        <w:bidi/>
        <w:jc w:val="both"/>
        <w:rPr>
          <w:rFonts w:cs="B Nazanin"/>
          <w:sz w:val="28"/>
          <w:szCs w:val="28"/>
        </w:rPr>
      </w:pPr>
    </w:p>
    <w:sectPr w:rsidR="00152B1C" w:rsidRPr="002F0D67" w:rsidSect="002F0D67">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B40"/>
    <w:rsid w:val="002A1B40"/>
    <w:rsid w:val="002F0D67"/>
    <w:rsid w:val="0054442D"/>
    <w:rsid w:val="008806FC"/>
    <w:rsid w:val="00A41E9B"/>
    <w:rsid w:val="00B030D9"/>
    <w:rsid w:val="00BB3A4C"/>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06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06FC"/>
    <w:rPr>
      <w:rFonts w:ascii="Times New Roman" w:eastAsia="Times New Roman" w:hAnsi="Times New Roman" w:cs="Times New Roman"/>
      <w:b/>
      <w:bCs/>
      <w:sz w:val="27"/>
      <w:szCs w:val="27"/>
    </w:rPr>
  </w:style>
  <w:style w:type="character" w:customStyle="1" w:styleId="text">
    <w:name w:val="text"/>
    <w:basedOn w:val="DefaultParagraphFont"/>
    <w:rsid w:val="008806FC"/>
  </w:style>
  <w:style w:type="character" w:customStyle="1" w:styleId="moreinfo">
    <w:name w:val="moreinfo"/>
    <w:basedOn w:val="DefaultParagraphFont"/>
    <w:rsid w:val="008806FC"/>
  </w:style>
  <w:style w:type="character" w:customStyle="1" w:styleId="moreinfobold">
    <w:name w:val="moreinfobold"/>
    <w:basedOn w:val="DefaultParagraphFont"/>
    <w:rsid w:val="008806FC"/>
  </w:style>
  <w:style w:type="paragraph" w:styleId="NormalWeb">
    <w:name w:val="Normal (Web)"/>
    <w:basedOn w:val="Normal"/>
    <w:uiPriority w:val="99"/>
    <w:unhideWhenUsed/>
    <w:rsid w:val="008806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06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06FC"/>
    <w:rPr>
      <w:rFonts w:ascii="Times New Roman" w:eastAsia="Times New Roman" w:hAnsi="Times New Roman" w:cs="Times New Roman"/>
      <w:b/>
      <w:bCs/>
      <w:sz w:val="27"/>
      <w:szCs w:val="27"/>
    </w:rPr>
  </w:style>
  <w:style w:type="character" w:customStyle="1" w:styleId="text">
    <w:name w:val="text"/>
    <w:basedOn w:val="DefaultParagraphFont"/>
    <w:rsid w:val="008806FC"/>
  </w:style>
  <w:style w:type="character" w:customStyle="1" w:styleId="moreinfo">
    <w:name w:val="moreinfo"/>
    <w:basedOn w:val="DefaultParagraphFont"/>
    <w:rsid w:val="008806FC"/>
  </w:style>
  <w:style w:type="character" w:customStyle="1" w:styleId="moreinfobold">
    <w:name w:val="moreinfobold"/>
    <w:basedOn w:val="DefaultParagraphFont"/>
    <w:rsid w:val="008806FC"/>
  </w:style>
  <w:style w:type="paragraph" w:styleId="NormalWeb">
    <w:name w:val="Normal (Web)"/>
    <w:basedOn w:val="Normal"/>
    <w:uiPriority w:val="99"/>
    <w:unhideWhenUsed/>
    <w:rsid w:val="008806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806322">
      <w:bodyDiv w:val="1"/>
      <w:marLeft w:val="0"/>
      <w:marRight w:val="0"/>
      <w:marTop w:val="0"/>
      <w:marBottom w:val="0"/>
      <w:divBdr>
        <w:top w:val="none" w:sz="0" w:space="0" w:color="auto"/>
        <w:left w:val="none" w:sz="0" w:space="0" w:color="auto"/>
        <w:bottom w:val="none" w:sz="0" w:space="0" w:color="auto"/>
        <w:right w:val="none" w:sz="0" w:space="0" w:color="auto"/>
      </w:divBdr>
      <w:divsChild>
        <w:div w:id="1880360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2413</Words>
  <Characters>13756</Characters>
  <Application>Microsoft Office Word</Application>
  <DocSecurity>0</DocSecurity>
  <Lines>114</Lines>
  <Paragraphs>32</Paragraphs>
  <ScaleCrop>false</ScaleCrop>
  <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2014-04-13T19:38:00Z</dcterms:created>
  <dcterms:modified xsi:type="dcterms:W3CDTF">2014-04-14T18:25:00Z</dcterms:modified>
</cp:coreProperties>
</file>