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052" w:rsidRPr="003E4052" w:rsidRDefault="003E4052" w:rsidP="0056677F">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E4052">
        <w:rPr>
          <w:rFonts w:ascii="Times New Roman" w:eastAsia="Times New Roman" w:hAnsi="Times New Roman" w:cs="B Nazanin"/>
          <w:b/>
          <w:bCs/>
          <w:sz w:val="28"/>
          <w:szCs w:val="28"/>
          <w:rtl/>
        </w:rPr>
        <w:t>نقش علم لغت در دست‏يابى به قرائت واقعى قرآن</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سال نوزدهم ـ شماره 152 ـ مرداد 1389، 15ـ31</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احمد طاهرى ‏نيا</w:t>
      </w:r>
      <w:bookmarkStart w:id="0" w:name="_ftnref1"/>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"_ftn1"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w:t>
      </w:r>
      <w:r w:rsidRPr="003E4052">
        <w:rPr>
          <w:rFonts w:ascii="Times New Roman" w:eastAsia="Times New Roman" w:hAnsi="Times New Roman" w:cs="B Nazanin"/>
          <w:sz w:val="28"/>
          <w:szCs w:val="28"/>
        </w:rPr>
        <w:fldChar w:fldCharType="end"/>
      </w:r>
      <w:bookmarkEnd w:id="0"/>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چكيده</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اين مقاله با رويكرد تحليلى و با هدف بررسى نقش علم لغت در دست‏يابى به قرائت صحيح، به بررسى لغوى برخى از قرائت‏هاى اختلافى پرداخته و نقش‏آفرينى علم لغت را در قرائت قرآن به صورت جزئى اثبات و سه گونه نقش براى آن بيان كرده است: نخست، نقش علم لغت در تعيين قرائت كه به عنوان نمونه قرائت «وَدَعَكَ» به تخفيف را بررسيده و به دليل ندرت يا عدم وضع ماضى، مصدر و وصف از اين ماده نتيجه گرفته است كه اين قرائت واقعى نيست و قرائت به تشديد متعين است. دوم، نقش علم لغت در ردّ قرائت كه به عنوان نمونه به بررسى لغوى واژه «ثَنْى» نتيجه گرفته است كه قرائت «يُثْنُون» از باب افعال مردود است. سوم، نقش علم لغت در ترجيح قرائت. با استناد به معناى لغوى «تلقى»، قرائت رفعِ «آدم» بر قرائت نصب ترجيح دارد. در پايان با بررسى لغوى «ضَنِينٍ» اين نتيجه به دست آمده است كه علم لغت در برخى از موارد، در تعيين يا ترجيح قرائت ناتوان است</w:t>
      </w:r>
      <w:r w:rsidRPr="003E4052">
        <w:rPr>
          <w:rFonts w:ascii="Times New Roman" w:eastAsia="Times New Roman" w:hAnsi="Times New Roman" w:cs="B Nazanin"/>
          <w:b/>
          <w:bCs/>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كليدواژه‏ها</w:t>
      </w:r>
      <w:r w:rsidRPr="003E4052">
        <w:rPr>
          <w:rFonts w:ascii="Times New Roman" w:eastAsia="Times New Roman" w:hAnsi="Times New Roman" w:cs="B Nazanin"/>
          <w:b/>
          <w:bCs/>
          <w:sz w:val="28"/>
          <w:szCs w:val="28"/>
        </w:rPr>
        <w:t>:</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علم لغت، علم قرائت، تفسير، قرائت واقعى، قواعد لغت</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مقدّمه</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t xml:space="preserve">1. </w:t>
      </w:r>
      <w:r w:rsidRPr="003E4052">
        <w:rPr>
          <w:rFonts w:ascii="Times New Roman" w:eastAsia="Times New Roman" w:hAnsi="Times New Roman" w:cs="B Nazanin"/>
          <w:sz w:val="28"/>
          <w:szCs w:val="28"/>
          <w:rtl/>
        </w:rPr>
        <w:t>در ارتباط با قرائت‏هاى</w:t>
      </w:r>
      <w:bookmarkStart w:id="1" w:name="_GoBack"/>
      <w:bookmarkEnd w:id="1"/>
      <w:r w:rsidRPr="003E4052">
        <w:rPr>
          <w:rFonts w:ascii="Times New Roman" w:eastAsia="Times New Roman" w:hAnsi="Times New Roman" w:cs="B Nazanin"/>
          <w:sz w:val="28"/>
          <w:szCs w:val="28"/>
          <w:rtl/>
        </w:rPr>
        <w:t xml:space="preserve"> قرآن، مبانى و ديدگاه‏هاى مختلفى وجود دارد</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برخى از مفسّران و دانشمندان علوم قرآنى قايل به تواتر قرائات سبعه و اعتبار همه هستند. براى نمونه، </w:t>
      </w:r>
      <w:r w:rsidRPr="003E4052">
        <w:rPr>
          <w:rFonts w:ascii="Times New Roman" w:eastAsia="Times New Roman" w:hAnsi="Times New Roman" w:cs="B Nazanin"/>
          <w:i/>
          <w:iCs/>
          <w:sz w:val="28"/>
          <w:szCs w:val="28"/>
          <w:rtl/>
        </w:rPr>
        <w:t xml:space="preserve">آلوسى </w:t>
      </w:r>
      <w:r w:rsidRPr="003E4052">
        <w:rPr>
          <w:rFonts w:ascii="Times New Roman" w:eastAsia="Times New Roman" w:hAnsi="Times New Roman" w:cs="B Nazanin"/>
          <w:sz w:val="28"/>
          <w:szCs w:val="28"/>
          <w:rtl/>
        </w:rPr>
        <w:t>مى‏گويد: «فإن القرآت السبعة متواترة جملة و تفصيلاً عن أفصح من نطق بالضاد صلى‏اللّه عليه وسلم</w:t>
      </w:r>
      <w:r w:rsidRPr="003E4052">
        <w:rPr>
          <w:rFonts w:ascii="Times New Roman" w:eastAsia="Times New Roman" w:hAnsi="Times New Roman" w:cs="B Nazanin"/>
          <w:sz w:val="28"/>
          <w:szCs w:val="28"/>
        </w:rPr>
        <w:t>.»</w:t>
      </w:r>
      <w:bookmarkStart w:id="2" w:name="_ednref1"/>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"_edn1"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1</w:t>
      </w:r>
      <w:r w:rsidRPr="003E4052">
        <w:rPr>
          <w:rFonts w:ascii="Times New Roman" w:eastAsia="Times New Roman" w:hAnsi="Times New Roman" w:cs="B Nazanin"/>
          <w:sz w:val="28"/>
          <w:szCs w:val="28"/>
        </w:rPr>
        <w:fldChar w:fldCharType="end"/>
      </w:r>
      <w:bookmarkEnd w:id="2"/>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ابن عاشور</w:t>
      </w:r>
      <w:r w:rsidRPr="003E4052">
        <w:rPr>
          <w:rFonts w:ascii="Times New Roman" w:eastAsia="Times New Roman" w:hAnsi="Times New Roman" w:cs="B Nazanin"/>
          <w:sz w:val="28"/>
          <w:szCs w:val="28"/>
          <w:rtl/>
        </w:rPr>
        <w:t xml:space="preserve"> نيز گفته است: «و إنما هى (قرائات) روايات صحيحة متواترة</w:t>
      </w:r>
      <w:proofErr w:type="gramStart"/>
      <w:r w:rsidRPr="003E4052">
        <w:rPr>
          <w:rFonts w:ascii="Times New Roman" w:eastAsia="Times New Roman" w:hAnsi="Times New Roman" w:cs="B Nazanin"/>
          <w:sz w:val="28"/>
          <w:szCs w:val="28"/>
        </w:rPr>
        <w:t>.»</w:t>
      </w:r>
      <w:bookmarkStart w:id="3" w:name="_ednref2"/>
      <w:proofErr w:type="gramEnd"/>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"_edn2"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2</w:t>
      </w:r>
      <w:r w:rsidRPr="003E4052">
        <w:rPr>
          <w:rFonts w:ascii="Times New Roman" w:eastAsia="Times New Roman" w:hAnsi="Times New Roman" w:cs="B Nazanin"/>
          <w:sz w:val="28"/>
          <w:szCs w:val="28"/>
        </w:rPr>
        <w:fldChar w:fldCharType="end"/>
      </w:r>
      <w:bookmarkEnd w:id="3"/>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گروه دوم، معتقد به تواتر قرائت‏ها نيستند،</w:t>
      </w:r>
      <w:bookmarkStart w:id="4" w:name="_ednref3"/>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"_edn3"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w:t>
      </w:r>
      <w:r w:rsidRPr="003E4052">
        <w:rPr>
          <w:rFonts w:ascii="Times New Roman" w:eastAsia="Times New Roman" w:hAnsi="Times New Roman" w:cs="B Nazanin"/>
          <w:sz w:val="28"/>
          <w:szCs w:val="28"/>
        </w:rPr>
        <w:fldChar w:fldCharType="end"/>
      </w:r>
      <w:bookmarkEnd w:id="4"/>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اما قرائات سبعه را معتبر مى‏دانند و سرانجام، دسته‏اى به تواتر قرائت‏هاى سبعه باور نداشته و فقط يكى از قرائت‏ها ـ قرائت پيامبر صلى‏الله‏عليه‏و‏آله ـ را معتبر و ساير قرائت‏ها را نشأت گرفته از اجتهاد قرّاء يا منقول به خبر واحد مى‏دانند كه اعتبارى براى آنها نيست</w:t>
      </w:r>
      <w:r w:rsidRPr="003E4052">
        <w:rPr>
          <w:rFonts w:ascii="Times New Roman" w:eastAsia="Times New Roman" w:hAnsi="Times New Roman" w:cs="B Nazanin"/>
          <w:sz w:val="28"/>
          <w:szCs w:val="28"/>
        </w:rPr>
        <w:t>.</w:t>
      </w:r>
      <w:bookmarkStart w:id="5" w:name="_ednref4"/>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"_edn4"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4</w:t>
      </w:r>
      <w:r w:rsidRPr="003E4052">
        <w:rPr>
          <w:rFonts w:ascii="Times New Roman" w:eastAsia="Times New Roman" w:hAnsi="Times New Roman" w:cs="B Nazanin"/>
          <w:sz w:val="28"/>
          <w:szCs w:val="28"/>
        </w:rPr>
        <w:fldChar w:fldCharType="end"/>
      </w:r>
      <w:bookmarkEnd w:id="5"/>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بحث از نقش علم لغت در دست‏يابى به قرائت صحيح در اين مقاله بر اساس ديدگاه سوم است كه تواتر قرائت‏ها را باور نداشته و قرائت‏ها را به دو قسم</w:t>
      </w:r>
      <w:r w:rsidRPr="003E4052">
        <w:rPr>
          <w:rFonts w:ascii="Times New Roman" w:eastAsia="Times New Roman" w:hAnsi="Times New Roman" w:cs="B Nazanin"/>
          <w:sz w:val="28"/>
          <w:szCs w:val="28"/>
        </w:rPr>
        <w:t>: «</w:t>
      </w:r>
      <w:r w:rsidRPr="003E4052">
        <w:rPr>
          <w:rFonts w:ascii="Times New Roman" w:eastAsia="Times New Roman" w:hAnsi="Times New Roman" w:cs="B Nazanin"/>
          <w:sz w:val="28"/>
          <w:szCs w:val="28"/>
          <w:rtl/>
        </w:rPr>
        <w:t xml:space="preserve">قرائت رسول‏اللّه صلى‏الله‏عليه‏و‏آله» يعنى قرائت صحيح و «قرائت اجتهاد قرّاء» يعنى قرائت غيرصحيح تقسيم كرده و در مورد قرائت‏هاى اختلافى، از قرائت صحيح و غيرصحيح فحص مى‏كنند. اما بر اساس ديدگاه اول و دوم كه همه قرائت‏ها را متواتر و صحيح مى‏داند، طبعا دوگونه قرائت وجود ندارد تا از صحيح و غيرصحيح آن بحث شود و نيازى به اين‏گونه مباحث باشد. در عين حال، مى‏توان گفت: حتى بر اساس آن دو ديدگاه نيز اين بحث قابل طرح و مفيد </w:t>
      </w:r>
      <w:r w:rsidRPr="003E4052">
        <w:rPr>
          <w:rFonts w:ascii="Times New Roman" w:eastAsia="Times New Roman" w:hAnsi="Times New Roman" w:cs="B Nazanin"/>
          <w:sz w:val="28"/>
          <w:szCs w:val="28"/>
          <w:rtl/>
        </w:rPr>
        <w:lastRenderedPageBreak/>
        <w:t>است؛ زيرا كسى كه قايل به تواتر قرائات سبعه است، به تواتر در تمام طبقات تا زمان رسول‏اللّه صلى‏الله‏عليه‏و‏آله معتقد باشد، مى‏توان گفت: اگر در موردى قرائتى از قرّاء سبعه با لغت فصيح عرب مخالف بود، چون قرائت يقينى است بايد آن لغت تأويل و توجيه شود، اما اگر تواتر قرائات، تا قرّاء باشد و از آن به بعد منقول به خبر واحد باشد در اين صورت، اگر قرائتى از سبعه، با لغت فصيح عرب مخالف بود دليلى بر حاكم بودن قرائت در اين‏گونه موارد نداريم و از اين‏رو، اين سؤال مطرح مى‏شود كه آيا چنين قرائتى صحيح است يا نه؟ همچنين قايلان به تواتر، قرائاتِ سبعه يا عشره را متواتر مى‏دانند، اما در مورد قرائت غير سبعه يا غير عشره تواترى قايل نيستند. در نتيجه، باز اين سؤال مطرح مى‏شود كه اگر قرائتى از غير سبعه يا عشره با لغت فصيح عرب مخالف بود آيا آن قرائت صحيح و معتبر است يا نه؟ بنابراين، حتى بر اساس دو ديدگاه اول و دوم نيز مى‏توان از قرائت صحيح و غيرصحيح بحث كرد</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t xml:space="preserve">2. </w:t>
      </w:r>
      <w:r w:rsidRPr="003E4052">
        <w:rPr>
          <w:rFonts w:ascii="Times New Roman" w:eastAsia="Times New Roman" w:hAnsi="Times New Roman" w:cs="B Nazanin"/>
          <w:sz w:val="28"/>
          <w:szCs w:val="28"/>
          <w:rtl/>
        </w:rPr>
        <w:t>احراز قرائت صحيح قرآن، به معناى به دست آوردن آنچه از سوى خدا نازل شده و پيامبر صلى‏الله‏عليه‏و‏آله بر مردم تلاوت كرده است گام نخست و اولين مسئله مقدماتى در تفسير قرآن است. تعدد قرائات برخى از آيات قرآن كه در مواردى معدود بيش از يك قرائت از شهرت نيز برخوردار است، زمينه‏ساز بحث‏هاى فراوانى در صحت و نزول همه آنها از سوى خدا، جواز قرائت آنها به عنوان قرآن و جواز تفسير بر اساس آنها گرديده است. در روايات اهل‏بيت عليهم‏السلام</w:t>
      </w:r>
      <w:bookmarkStart w:id="6" w:name="_ednref5"/>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"_edn5"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5</w:t>
      </w:r>
      <w:r w:rsidRPr="003E4052">
        <w:rPr>
          <w:rFonts w:ascii="Times New Roman" w:eastAsia="Times New Roman" w:hAnsi="Times New Roman" w:cs="B Nazanin"/>
          <w:sz w:val="28"/>
          <w:szCs w:val="28"/>
        </w:rPr>
        <w:fldChar w:fldCharType="end"/>
      </w:r>
      <w:bookmarkEnd w:id="6"/>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و ديدگاه شيعه قرائت نازل‏شده از سوى خداوند تنها يك قرائت است و ساير قرائات در واقع،اجتهادات قرّاء مى‏باشد</w:t>
      </w:r>
      <w:r w:rsidRPr="003E4052">
        <w:rPr>
          <w:rFonts w:ascii="Times New Roman" w:eastAsia="Times New Roman" w:hAnsi="Times New Roman" w:cs="B Nazanin"/>
          <w:sz w:val="28"/>
          <w:szCs w:val="28"/>
        </w:rPr>
        <w:t>.</w:t>
      </w:r>
      <w:bookmarkStart w:id="7" w:name="_ednref6"/>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"_edn6"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6</w:t>
      </w:r>
      <w:r w:rsidRPr="003E4052">
        <w:rPr>
          <w:rFonts w:ascii="Times New Roman" w:eastAsia="Times New Roman" w:hAnsi="Times New Roman" w:cs="B Nazanin"/>
          <w:sz w:val="28"/>
          <w:szCs w:val="28"/>
        </w:rPr>
        <w:fldChar w:fldCharType="end"/>
      </w:r>
      <w:bookmarkEnd w:id="7"/>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از اين‏رو، ضرورت دارد مفسّر در اولين قدم قرائت صحيح را بشناسد و بر اساس آن به تفسير بپردازد. در اين زمينه، مسئله اساسى تعيين معيارها و راه‏كارهاى تشخيص قرائت صحيح از اجتهادات قرّاء است. اين مقاله درصدد است بررسى‏هاى لغوى را به عنوان يكى از راه‏كارهاى شناخت قرائت صحيح با ارائه نمونه‏هاى عينى نشان دهد</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بايد توجه داشت كه مقصود از عنوان مقاله اين نيست كه علم لغت در برابر نقل و سماع، يكى از راه‏هاى اثبات و پيدا كردن قرائت صحيح است. نمى‏خواهيم بگوييم با اجتهاد در لغت عرب مى‏توان در موارد اختلاف قرائات، قرائت صحيح را پيدا كرد و بر اساس آن قرآن را تفسير كرد، بلكه با توجه به اينكه قرآن افصح كلام عرب است و براى افاده معانى به مخاطبان خود، از افصح لغات عرب استفاده كرده و در تركيب‏هاى قرآنى فصيح‏ترين كلمات را برگزيده است، در نتيجه، در موارد اختلاف قرائات، علم لغت مى‏تواند مفسّر را در دست‏يابى به قرائت واقعى و يا طرد قرائت غيرواقعى از اين حيث كه لغتى كه در اين قرائت به كار رفته افصح است يا غيرافصح، كمك نمايد. به اين صورت كه اگر با مراجعه به لغت عرب معلوم شود كه كلمه، يا هيئت خاصى از كلمه كه در يكى از قرائت‏ها آمده، در لغت عرب وجود ندارد يا متروك و يا غيرفصيح است، اين ‏قرائت ‏نمى‏تواند قرائت‏ صحيح ‏و واقعى ‏قرآن‏ باشد</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تذكر اين نكته نيز لازم است كه نقش علم لغت در شناخت قرائت واقعى، تنها جزئى و فى‏الجمله است؛ به اين معنا كه اولاً، در مواردى كاربرد دارد كه در قرائت كلمه يا در هيئت خاص آن بين قرّاء اختلاف باشد و ثانيا، در مواردى ممكن است به سبب موافقت هر دو قرائت با لغت فصيح عرب، راهى براى تشخيص قرائت واقعى از طريق بررسى‏هاى لغوى وجود نداشته باشد</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پيشينه تحقيق</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lastRenderedPageBreak/>
        <w:t>با جست‏وجويى كه در كتابخانه ملّى، نور مگز و گوگل از طريق به كارگيرى كليدواژه‏هاى مختلف انجام شد، اثرى در قالب كتاب، مقاله يا پايان‏نامه در ارتباط با نقش علم لغت در شناخت قرائت صحيح يافت نشد. در كتاب‏هاى علوم قرآنى نيز كه معمولاً فصلى درباره علوم موردنياز مفسّر وجود دارد، در ارتباط با نقش علم لغت در شناخت قرائت مطلبى ذكر نشده است. از اين‏رو، به نظر مى‏رسد در ارتباط با موضوع اين مقاله تحقيقى صورت نگرفته است</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توضيح برخى از واژگان</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Pr>
        <w:t xml:space="preserve">1. </w:t>
      </w:r>
      <w:r w:rsidRPr="003E4052">
        <w:rPr>
          <w:rFonts w:ascii="Times New Roman" w:eastAsia="Times New Roman" w:hAnsi="Times New Roman" w:cs="B Nazanin"/>
          <w:b/>
          <w:bCs/>
          <w:sz w:val="28"/>
          <w:szCs w:val="28"/>
          <w:rtl/>
        </w:rPr>
        <w:t>نقش</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واژه «نقش» در لغت به معناى صورت، شكل و صورت كسى يا چيزى را كشيدن، رنگ كردن و اثر گذاشتن در روى زمين و مسئوليتى كه هنرپيشه يا بازيگر در صحنه نمايش به عهده دارد آمده است</w:t>
      </w:r>
      <w:r w:rsidRPr="003E4052">
        <w:rPr>
          <w:rFonts w:ascii="Times New Roman" w:eastAsia="Times New Roman" w:hAnsi="Times New Roman" w:cs="B Nazanin"/>
          <w:sz w:val="28"/>
          <w:szCs w:val="28"/>
        </w:rPr>
        <w:t>.</w:t>
      </w:r>
      <w:bookmarkStart w:id="8" w:name="_ednref7"/>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"_edn7"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7</w:t>
      </w:r>
      <w:r w:rsidRPr="003E4052">
        <w:rPr>
          <w:rFonts w:ascii="Times New Roman" w:eastAsia="Times New Roman" w:hAnsi="Times New Roman" w:cs="B Nazanin"/>
          <w:sz w:val="28"/>
          <w:szCs w:val="28"/>
        </w:rPr>
        <w:fldChar w:fldCharType="end"/>
      </w:r>
      <w:bookmarkEnd w:id="8"/>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كلمات نقاش و نقش‏بند نيز از همين ماده است و به كسى گفته مى‏شود كه اثرى را روى چيزى مى‏كشد. چنان‏كه كلمه نقشه و نقشينه عبارت است از اثرى كه از سوى شخص روى چيزى باقى مانده است. نقش در جامعه‏شناسى به رفتارى اطلاق مى‏شود كه ديگران از فردى كه پايگاه معينى را احراز كرده است انتظار دارند</w:t>
      </w:r>
      <w:bookmarkStart w:id="9" w:name="_ednref8"/>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"_edn8"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8</w:t>
      </w:r>
      <w:r w:rsidRPr="003E4052">
        <w:rPr>
          <w:rFonts w:ascii="Times New Roman" w:eastAsia="Times New Roman" w:hAnsi="Times New Roman" w:cs="B Nazanin"/>
          <w:sz w:val="28"/>
          <w:szCs w:val="28"/>
        </w:rPr>
        <w:fldChar w:fldCharType="end"/>
      </w:r>
      <w:bookmarkEnd w:id="9"/>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و اين اطلاق بدان جهت است كه آن رفتار از آثار آن موقعيت و لوازم آن پايگاه اجتماعى است. واژه «نقش» در اين مقاله نيز به معناى اثرگذارى است</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Pr>
        <w:t xml:space="preserve">2. </w:t>
      </w:r>
      <w:r w:rsidRPr="003E4052">
        <w:rPr>
          <w:rFonts w:ascii="Times New Roman" w:eastAsia="Times New Roman" w:hAnsi="Times New Roman" w:cs="B Nazanin"/>
          <w:b/>
          <w:bCs/>
          <w:sz w:val="28"/>
          <w:szCs w:val="28"/>
          <w:rtl/>
        </w:rPr>
        <w:t>قرائت</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قرائت» در لغت به معناى جمع كردن و خواندن كتاب، قرآن و غير آن است</w:t>
      </w:r>
      <w:bookmarkStart w:id="10" w:name="_ednref9"/>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"_edn9"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9</w:t>
      </w:r>
      <w:r w:rsidRPr="003E4052">
        <w:rPr>
          <w:rFonts w:ascii="Times New Roman" w:eastAsia="Times New Roman" w:hAnsi="Times New Roman" w:cs="B Nazanin"/>
          <w:sz w:val="28"/>
          <w:szCs w:val="28"/>
        </w:rPr>
        <w:fldChar w:fldCharType="end"/>
      </w:r>
      <w:bookmarkEnd w:id="10"/>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و در اصطلاح علوم قرآنى، عبارت است از خواندن الفاظ قرآن كريم به همان صورت و كيفيتى كه رسول خدا صلى‏الله‏عليه‏و‏آله خوانده و يا در حضور وى خوانده شده و آن حضرت آن تلفظ و خواندن را تأييد كرده است</w:t>
      </w:r>
      <w:r w:rsidRPr="003E4052">
        <w:rPr>
          <w:rFonts w:ascii="Times New Roman" w:eastAsia="Times New Roman" w:hAnsi="Times New Roman" w:cs="B Nazanin"/>
          <w:sz w:val="28"/>
          <w:szCs w:val="28"/>
        </w:rPr>
        <w:t>.</w:t>
      </w:r>
      <w:bookmarkStart w:id="11" w:name="_ednref10"/>
      <w:proofErr w:type="gramEnd"/>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"_edn10"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10</w:t>
      </w:r>
      <w:r w:rsidRPr="003E4052">
        <w:rPr>
          <w:rFonts w:ascii="Times New Roman" w:eastAsia="Times New Roman" w:hAnsi="Times New Roman" w:cs="B Nazanin"/>
          <w:sz w:val="28"/>
          <w:szCs w:val="28"/>
        </w:rPr>
        <w:fldChar w:fldCharType="end"/>
      </w:r>
      <w:bookmarkEnd w:id="11"/>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اين واژه در مواردى به «علم قرائت» نيز اطلاق مى‏شود، چنان‏كه </w:t>
      </w:r>
      <w:r w:rsidRPr="003E4052">
        <w:rPr>
          <w:rFonts w:ascii="Times New Roman" w:eastAsia="Times New Roman" w:hAnsi="Times New Roman" w:cs="B Nazanin"/>
          <w:i/>
          <w:iCs/>
          <w:sz w:val="28"/>
          <w:szCs w:val="28"/>
          <w:rtl/>
        </w:rPr>
        <w:t xml:space="preserve">تهانوى </w:t>
      </w:r>
      <w:r w:rsidRPr="003E4052">
        <w:rPr>
          <w:rFonts w:ascii="Times New Roman" w:eastAsia="Times New Roman" w:hAnsi="Times New Roman" w:cs="B Nazanin"/>
          <w:sz w:val="28"/>
          <w:szCs w:val="28"/>
          <w:rtl/>
        </w:rPr>
        <w:t>در تعريف قرائت گفته است: «قرائت علمى است كه در آن از صورت‏هاى نظم كلام خداى تعالى از جهت وجوه اختلافات متواتره بحث مى‏كند</w:t>
      </w:r>
      <w:proofErr w:type="gramStart"/>
      <w:r w:rsidRPr="003E4052">
        <w:rPr>
          <w:rFonts w:ascii="Times New Roman" w:eastAsia="Times New Roman" w:hAnsi="Times New Roman" w:cs="B Nazanin"/>
          <w:sz w:val="28"/>
          <w:szCs w:val="28"/>
        </w:rPr>
        <w:t>.»</w:t>
      </w:r>
      <w:bookmarkStart w:id="12" w:name="_ednref11"/>
      <w:proofErr w:type="gramEnd"/>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"_edn11"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11</w:t>
      </w:r>
      <w:r w:rsidRPr="003E4052">
        <w:rPr>
          <w:rFonts w:ascii="Times New Roman" w:eastAsia="Times New Roman" w:hAnsi="Times New Roman" w:cs="B Nazanin"/>
          <w:sz w:val="28"/>
          <w:szCs w:val="28"/>
        </w:rPr>
        <w:fldChar w:fldCharType="end"/>
      </w:r>
      <w:bookmarkEnd w:id="12"/>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در برخى از موارد نيز مقصود از علم قرائت آگاهى از چگونگى قرائت است‏نه‏علم‏به‏معناى اصطلاحى.</w:t>
      </w:r>
      <w:proofErr w:type="gramEnd"/>
      <w:r w:rsidRPr="003E4052">
        <w:rPr>
          <w:rFonts w:ascii="Times New Roman" w:eastAsia="Times New Roman" w:hAnsi="Times New Roman" w:cs="B Nazanin"/>
          <w:sz w:val="28"/>
          <w:szCs w:val="28"/>
          <w:rtl/>
        </w:rPr>
        <w:t xml:space="preserve"> مقصود ما از قرائت در اين مقاله، تلفظ الفاظ قرآن كريم به گونه تلفظ رسول خداست نه به معناى علم قرائت</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Pr>
        <w:t xml:space="preserve">3. </w:t>
      </w:r>
      <w:r w:rsidRPr="003E4052">
        <w:rPr>
          <w:rFonts w:ascii="Times New Roman" w:eastAsia="Times New Roman" w:hAnsi="Times New Roman" w:cs="B Nazanin"/>
          <w:b/>
          <w:bCs/>
          <w:sz w:val="28"/>
          <w:szCs w:val="28"/>
          <w:rtl/>
        </w:rPr>
        <w:t>علم لغت</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علم لغت» از دو كلمه «علم» و «لغت» تركيب شده است.</w:t>
      </w:r>
      <w:proofErr w:type="gramEnd"/>
      <w:r w:rsidRPr="003E4052">
        <w:rPr>
          <w:rFonts w:ascii="Times New Roman" w:eastAsia="Times New Roman" w:hAnsi="Times New Roman" w:cs="B Nazanin"/>
          <w:sz w:val="28"/>
          <w:szCs w:val="28"/>
          <w:rtl/>
        </w:rPr>
        <w:t xml:space="preserve"> و به اعتبار اينكه كلمه «علم» در مضاف گاهى به معناى مطلق آگاهى و زمانى به معناى اصطلاحى مجموعه مسائل داراى موضوع واحد است، علم لغت نيز دو گونه معنا مى‏تواند داشته باشد: گاهى مقصود از علم لغت دانستن لغت است. بر اساس اين معنا، كسى كه به فرهنگ لغت مراجعه كند و معانى كلمات غريب را پيدا كند علم به لغت پيدا كرده است و علم لغت دارد. اما گاهى مقصود از علم لغت، علم به معناى اصطلاحى يعنى علم به مجموعه مسائل داراى موضوع واحد و غرض است كه مقصود ما از «علم لغت» در اينجا همين معناست</w:t>
      </w:r>
      <w:r w:rsidRPr="003E4052">
        <w:rPr>
          <w:rFonts w:ascii="Times New Roman" w:eastAsia="Times New Roman" w:hAnsi="Times New Roman" w:cs="B Nazanin"/>
          <w:sz w:val="28"/>
          <w:szCs w:val="28"/>
        </w:rPr>
        <w:t>.</w:t>
      </w:r>
      <w:bookmarkStart w:id="13" w:name="_ednref12"/>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"_edn12"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12</w:t>
      </w:r>
      <w:r w:rsidRPr="003E4052">
        <w:rPr>
          <w:rFonts w:ascii="Times New Roman" w:eastAsia="Times New Roman" w:hAnsi="Times New Roman" w:cs="B Nazanin"/>
          <w:sz w:val="28"/>
          <w:szCs w:val="28"/>
        </w:rPr>
        <w:fldChar w:fldCharType="end"/>
      </w:r>
      <w:bookmarkEnd w:id="13"/>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lastRenderedPageBreak/>
        <w:t>انواع نقش‏آفرينى علم لغت در قرائت قرآن</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علم لغت به گونه‏هاى مختلفى نظير تعيين، رد، و ترجيح يك قرائت، مى‏تواند در قرائت قرآن نقش آفرين باشد. اينك براى روشن شدن اين مطلب، هريك از نقش‏هاى يادشده را درضمن‏نمونه‏اى‏ازآيات قرآن بررسى مى‏نماييم</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Pr>
        <w:t xml:space="preserve">1. </w:t>
      </w:r>
      <w:r w:rsidRPr="003E4052">
        <w:rPr>
          <w:rFonts w:ascii="Times New Roman" w:eastAsia="Times New Roman" w:hAnsi="Times New Roman" w:cs="B Nazanin"/>
          <w:b/>
          <w:bCs/>
          <w:sz w:val="28"/>
          <w:szCs w:val="28"/>
          <w:rtl/>
        </w:rPr>
        <w:t>نقش علم لغت در تعيين قرائت</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اين امر روشن است كه قرآن كريم افصح كلام عرب است و در كلمات قرآنى و هيئت‏هاى آنها، افصح لغت عرب را برگزيده و با كلمات فصيح</w:t>
      </w:r>
      <w:bookmarkStart w:id="14" w:name="_ednref13"/>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"_edn13"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13</w:t>
      </w:r>
      <w:r w:rsidRPr="003E4052">
        <w:rPr>
          <w:rFonts w:ascii="Times New Roman" w:eastAsia="Times New Roman" w:hAnsi="Times New Roman" w:cs="B Nazanin"/>
          <w:sz w:val="28"/>
          <w:szCs w:val="28"/>
        </w:rPr>
        <w:fldChar w:fldCharType="end"/>
      </w:r>
      <w:bookmarkEnd w:id="14"/>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با مردم سخن گفته است. بنابراين، در كلمات قرآن، لغت ضعيف، منكر و متروك</w:t>
      </w:r>
      <w:bookmarkStart w:id="15" w:name="_ednref14"/>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"_edn14"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14</w:t>
      </w:r>
      <w:r w:rsidRPr="003E4052">
        <w:rPr>
          <w:rFonts w:ascii="Times New Roman" w:eastAsia="Times New Roman" w:hAnsi="Times New Roman" w:cs="B Nazanin"/>
          <w:sz w:val="28"/>
          <w:szCs w:val="28"/>
        </w:rPr>
        <w:fldChar w:fldCharType="end"/>
      </w:r>
      <w:bookmarkEnd w:id="15"/>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وجود ندارد. با توجه به اين امر، اگر در موارد اختلاف قرائات به قرائتى برخورد كرديم كه قرائت آن كلمه يا قرائت هيئت خاص آن در لغت عرب متروك،منكر يا ضعيف است، چنين قرائتى مردود و قرائت ديگر قرائت واقعى و صحيح خواهد بود</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نمونه</w:t>
      </w:r>
      <w:r w:rsidRPr="003E4052">
        <w:rPr>
          <w:rFonts w:ascii="Times New Roman" w:eastAsia="Times New Roman" w:hAnsi="Times New Roman" w:cs="B Nazanin"/>
          <w:b/>
          <w:bCs/>
          <w:sz w:val="28"/>
          <w:szCs w:val="28"/>
        </w:rPr>
        <w:t>:</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در آيه «مَا وَدَّعَكَ رَبُّكَ وَمَا قَلَى» (ضحى: 3</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كلمه «وَدَّعَكَ» دو گونه قرائت شده است: يكى به تشديد دال كه قرائت مشهور و قرّاء سبعه است</w:t>
      </w:r>
      <w:r w:rsidRPr="003E4052">
        <w:rPr>
          <w:rFonts w:ascii="Times New Roman" w:eastAsia="Times New Roman" w:hAnsi="Times New Roman" w:cs="B Nazanin"/>
          <w:sz w:val="28"/>
          <w:szCs w:val="28"/>
        </w:rPr>
        <w:t>.</w:t>
      </w:r>
      <w:bookmarkStart w:id="16" w:name="_ednref15"/>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"_edn15"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15</w:t>
      </w:r>
      <w:r w:rsidRPr="003E4052">
        <w:rPr>
          <w:rFonts w:ascii="Times New Roman" w:eastAsia="Times New Roman" w:hAnsi="Times New Roman" w:cs="B Nazanin"/>
          <w:sz w:val="28"/>
          <w:szCs w:val="28"/>
        </w:rPr>
        <w:fldChar w:fldCharType="end"/>
      </w:r>
      <w:bookmarkEnd w:id="16"/>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و دوم به تخفيف دال كه قرائت شاذ</w:t>
      </w:r>
      <w:bookmarkStart w:id="17" w:name="_ednref16"/>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"_edn16"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16</w:t>
      </w:r>
      <w:r w:rsidRPr="003E4052">
        <w:rPr>
          <w:rFonts w:ascii="Times New Roman" w:eastAsia="Times New Roman" w:hAnsi="Times New Roman" w:cs="B Nazanin"/>
          <w:sz w:val="28"/>
          <w:szCs w:val="28"/>
        </w:rPr>
        <w:fldChar w:fldCharType="end"/>
      </w:r>
      <w:bookmarkEnd w:id="17"/>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مى‏باشد و از </w:t>
      </w:r>
      <w:r w:rsidRPr="003E4052">
        <w:rPr>
          <w:rFonts w:ascii="Times New Roman" w:eastAsia="Times New Roman" w:hAnsi="Times New Roman" w:cs="B Nazanin"/>
          <w:i/>
          <w:iCs/>
          <w:sz w:val="28"/>
          <w:szCs w:val="28"/>
          <w:rtl/>
        </w:rPr>
        <w:t>عروه‏بن الزبير</w:t>
      </w:r>
      <w:r w:rsidRPr="003E4052">
        <w:rPr>
          <w:rFonts w:ascii="Times New Roman" w:eastAsia="Times New Roman" w:hAnsi="Times New Roman" w:cs="B Nazanin"/>
          <w:sz w:val="28"/>
          <w:szCs w:val="28"/>
          <w:rtl/>
        </w:rPr>
        <w:t xml:space="preserve"> و </w:t>
      </w:r>
      <w:r w:rsidRPr="003E4052">
        <w:rPr>
          <w:rFonts w:ascii="Times New Roman" w:eastAsia="Times New Roman" w:hAnsi="Times New Roman" w:cs="B Nazanin"/>
          <w:i/>
          <w:iCs/>
          <w:sz w:val="28"/>
          <w:szCs w:val="28"/>
          <w:rtl/>
        </w:rPr>
        <w:t>هشام‏بن عروه</w:t>
      </w:r>
      <w:r w:rsidRPr="003E4052">
        <w:rPr>
          <w:rFonts w:ascii="Times New Roman" w:eastAsia="Times New Roman" w:hAnsi="Times New Roman" w:cs="B Nazanin"/>
          <w:sz w:val="28"/>
          <w:szCs w:val="28"/>
          <w:rtl/>
        </w:rPr>
        <w:t xml:space="preserve"> و </w:t>
      </w:r>
      <w:r w:rsidRPr="003E4052">
        <w:rPr>
          <w:rFonts w:ascii="Times New Roman" w:eastAsia="Times New Roman" w:hAnsi="Times New Roman" w:cs="B Nazanin"/>
          <w:i/>
          <w:iCs/>
          <w:sz w:val="28"/>
          <w:szCs w:val="28"/>
          <w:rtl/>
        </w:rPr>
        <w:t>ابوحيوة</w:t>
      </w:r>
      <w:r w:rsidRPr="003E4052">
        <w:rPr>
          <w:rFonts w:ascii="Times New Roman" w:eastAsia="Times New Roman" w:hAnsi="Times New Roman" w:cs="B Nazanin"/>
          <w:sz w:val="28"/>
          <w:szCs w:val="28"/>
          <w:rtl/>
        </w:rPr>
        <w:t xml:space="preserve">، </w:t>
      </w:r>
      <w:r w:rsidRPr="003E4052">
        <w:rPr>
          <w:rFonts w:ascii="Times New Roman" w:eastAsia="Times New Roman" w:hAnsi="Times New Roman" w:cs="B Nazanin"/>
          <w:i/>
          <w:iCs/>
          <w:sz w:val="28"/>
          <w:szCs w:val="28"/>
          <w:rtl/>
        </w:rPr>
        <w:t xml:space="preserve">ابوبحرية </w:t>
      </w:r>
      <w:r w:rsidRPr="003E4052">
        <w:rPr>
          <w:rFonts w:ascii="Times New Roman" w:eastAsia="Times New Roman" w:hAnsi="Times New Roman" w:cs="B Nazanin"/>
          <w:sz w:val="28"/>
          <w:szCs w:val="28"/>
          <w:rtl/>
        </w:rPr>
        <w:t xml:space="preserve">و </w:t>
      </w:r>
      <w:r w:rsidRPr="003E4052">
        <w:rPr>
          <w:rFonts w:ascii="Times New Roman" w:eastAsia="Times New Roman" w:hAnsi="Times New Roman" w:cs="B Nazanin"/>
          <w:i/>
          <w:iCs/>
          <w:sz w:val="28"/>
          <w:szCs w:val="28"/>
          <w:rtl/>
        </w:rPr>
        <w:t xml:space="preserve">ابن ابى عبلة </w:t>
      </w:r>
      <w:r w:rsidRPr="003E4052">
        <w:rPr>
          <w:rFonts w:ascii="Times New Roman" w:eastAsia="Times New Roman" w:hAnsi="Times New Roman" w:cs="B Nazanin"/>
          <w:sz w:val="28"/>
          <w:szCs w:val="28"/>
          <w:rtl/>
        </w:rPr>
        <w:t>نقل</w:t>
      </w:r>
      <w:bookmarkStart w:id="18" w:name="_ednref17"/>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"_edn17"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17</w:t>
      </w:r>
      <w:r w:rsidRPr="003E4052">
        <w:rPr>
          <w:rFonts w:ascii="Times New Roman" w:eastAsia="Times New Roman" w:hAnsi="Times New Roman" w:cs="B Nazanin"/>
          <w:sz w:val="28"/>
          <w:szCs w:val="28"/>
        </w:rPr>
        <w:fldChar w:fldCharType="end"/>
      </w:r>
      <w:bookmarkEnd w:id="18"/>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گرديده و به پيامبر صلى‏الله‏عليه‏و‏آله نيز نسبت داده شده است</w:t>
      </w:r>
      <w:r w:rsidRPr="003E4052">
        <w:rPr>
          <w:rFonts w:ascii="Times New Roman" w:eastAsia="Times New Roman" w:hAnsi="Times New Roman" w:cs="B Nazanin"/>
          <w:sz w:val="28"/>
          <w:szCs w:val="28"/>
        </w:rPr>
        <w:t>.</w:t>
      </w:r>
      <w:bookmarkStart w:id="19" w:name="_ednref18"/>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"_edn18"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18</w:t>
      </w:r>
      <w:r w:rsidRPr="003E4052">
        <w:rPr>
          <w:rFonts w:ascii="Times New Roman" w:eastAsia="Times New Roman" w:hAnsi="Times New Roman" w:cs="B Nazanin"/>
          <w:sz w:val="28"/>
          <w:szCs w:val="28"/>
        </w:rPr>
        <w:fldChar w:fldCharType="end"/>
      </w:r>
      <w:bookmarkEnd w:id="19"/>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تفاوت دو قرائت يادشده در اين جهت است كه «وَدَّع» به تشديد، صيغه اول ماضى از باب تفعيل و «ودع» به تخفيف، صيغه اول ماضى از ثلاثى مجرد است</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اينك براى تبيين نقش علم لغت در شناخت قرائت واقعى از اين دو قرائت، به بررسى لغوى اين كلمه مى‏پردازيم</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بررسى لغوى واژه «ودع</w:t>
      </w:r>
      <w:r w:rsidRPr="003E4052">
        <w:rPr>
          <w:rFonts w:ascii="Times New Roman" w:eastAsia="Times New Roman" w:hAnsi="Times New Roman" w:cs="B Nazanin"/>
          <w:b/>
          <w:bCs/>
          <w:sz w:val="28"/>
          <w:szCs w:val="28"/>
        </w:rPr>
        <w:t>»:</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ماده «وـ د ـ ع» مثال واوى و در لغت به دو معنا آمده است: يكى به معناى سكون، آرامش و آسايش و راحتى</w:t>
      </w:r>
      <w:bookmarkStart w:id="20" w:name="_ednref19"/>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"_edn19"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19</w:t>
      </w:r>
      <w:r w:rsidRPr="003E4052">
        <w:rPr>
          <w:rFonts w:ascii="Times New Roman" w:eastAsia="Times New Roman" w:hAnsi="Times New Roman" w:cs="B Nazanin"/>
          <w:sz w:val="28"/>
          <w:szCs w:val="28"/>
        </w:rPr>
        <w:fldChar w:fldCharType="end"/>
      </w:r>
      <w:bookmarkEnd w:id="20"/>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و دوم به معناى ترك</w:t>
      </w:r>
      <w:r w:rsidRPr="003E4052">
        <w:rPr>
          <w:rFonts w:ascii="Times New Roman" w:eastAsia="Times New Roman" w:hAnsi="Times New Roman" w:cs="B Nazanin"/>
          <w:sz w:val="28"/>
          <w:szCs w:val="28"/>
        </w:rPr>
        <w:t>.</w:t>
      </w:r>
      <w:bookmarkStart w:id="21" w:name="_ednref20"/>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"_edn20"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20</w:t>
      </w:r>
      <w:r w:rsidRPr="003E4052">
        <w:rPr>
          <w:rFonts w:ascii="Times New Roman" w:eastAsia="Times New Roman" w:hAnsi="Times New Roman" w:cs="B Nazanin"/>
          <w:sz w:val="28"/>
          <w:szCs w:val="28"/>
        </w:rPr>
        <w:fldChar w:fldCharType="end"/>
      </w:r>
      <w:bookmarkEnd w:id="21"/>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دانشمندان علم لغت مى‏گويند: «و ـ د ـ ع» به معناى تَرْك، فقط امر و مضارعش از ثلاثى مجرد در لغت عرب به كار رفته است و مصدر، ماضى، اسم فاعل و اسم مفعول آن جز در اشعار و از باب ضروت استعمال نشده است</w:t>
      </w:r>
      <w:bookmarkStart w:id="22" w:name="_ednref21"/>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"_edn21"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21</w:t>
      </w:r>
      <w:r w:rsidRPr="003E4052">
        <w:rPr>
          <w:rFonts w:ascii="Times New Roman" w:eastAsia="Times New Roman" w:hAnsi="Times New Roman" w:cs="B Nazanin"/>
          <w:sz w:val="28"/>
          <w:szCs w:val="28"/>
        </w:rPr>
        <w:fldChar w:fldCharType="end"/>
      </w:r>
      <w:bookmarkEnd w:id="22"/>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و عرب براى افاده معناى ترك كردن، از هيئت‏هاى مصدر، ماضى، اسم فاعل و اسم مفعول، به جاى استعمال هيئت‏هاى وَدْع، وَدَعَ، وادِع و مودوع، از هيئت‏هاى تَرْك، تَرَكَ، تارك و متروك استفاده مى‏كند</w:t>
      </w:r>
      <w:r w:rsidRPr="003E4052">
        <w:rPr>
          <w:rFonts w:ascii="Times New Roman" w:eastAsia="Times New Roman" w:hAnsi="Times New Roman" w:cs="B Nazanin"/>
          <w:sz w:val="28"/>
          <w:szCs w:val="28"/>
        </w:rPr>
        <w:t>.</w:t>
      </w:r>
      <w:bookmarkStart w:id="23" w:name="_ednref22"/>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"_edn22"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22</w:t>
      </w:r>
      <w:r w:rsidRPr="003E4052">
        <w:rPr>
          <w:rFonts w:ascii="Times New Roman" w:eastAsia="Times New Roman" w:hAnsi="Times New Roman" w:cs="B Nazanin"/>
          <w:sz w:val="28"/>
          <w:szCs w:val="28"/>
        </w:rPr>
        <w:fldChar w:fldCharType="end"/>
      </w:r>
      <w:bookmarkEnd w:id="23"/>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در برابر اين ديدگاه كه معتقد به متروك بودن ماضى و مصدر اين لغت در بين عرب است، </w:t>
      </w:r>
      <w:r w:rsidRPr="003E4052">
        <w:rPr>
          <w:rFonts w:ascii="Times New Roman" w:eastAsia="Times New Roman" w:hAnsi="Times New Roman" w:cs="B Nazanin"/>
          <w:i/>
          <w:iCs/>
          <w:sz w:val="28"/>
          <w:szCs w:val="28"/>
          <w:rtl/>
        </w:rPr>
        <w:t>زبيدى</w:t>
      </w:r>
      <w:r w:rsidRPr="003E4052">
        <w:rPr>
          <w:rFonts w:ascii="Times New Roman" w:eastAsia="Times New Roman" w:hAnsi="Times New Roman" w:cs="B Nazanin"/>
          <w:sz w:val="28"/>
          <w:szCs w:val="28"/>
          <w:rtl/>
        </w:rPr>
        <w:t xml:space="preserve">، از لغت‏دانان مشهور، و برخى ديگر از اساتيد اين علم بر اين باورند كه مشتقات يادشده از ماده ودع به معناى ترك، در لغت عرب نادر است نه متروك و غيرمستعمل. وى از استاد خود چنين نقل كرده است: «قال شيخنا عند قوله "وقد أميت ماضيه" قلت هى عبارة أئمة الصرف قاطبة و أكثر أهل اللغة وينافيه ما يأتى باثره من وقوعه فى الشعر و وقوع القراءة به فإذا ثبت وروده ولو قليلاً فكيف يدعى فيه الاماتة.» سپس همين مطلب را از </w:t>
      </w:r>
      <w:r w:rsidRPr="003E4052">
        <w:rPr>
          <w:rFonts w:ascii="Times New Roman" w:eastAsia="Times New Roman" w:hAnsi="Times New Roman" w:cs="B Nazanin"/>
          <w:i/>
          <w:iCs/>
          <w:sz w:val="28"/>
          <w:szCs w:val="28"/>
          <w:rtl/>
        </w:rPr>
        <w:t>ليث</w:t>
      </w:r>
      <w:r w:rsidRPr="003E4052">
        <w:rPr>
          <w:rFonts w:ascii="Times New Roman" w:eastAsia="Times New Roman" w:hAnsi="Times New Roman" w:cs="B Nazanin"/>
          <w:sz w:val="28"/>
          <w:szCs w:val="28"/>
          <w:rtl/>
        </w:rPr>
        <w:t xml:space="preserve"> نقل كرده و مى‏گويد: «قلت وهذا بعينه نص الليث فانه قال و زعمت النحوية أن العرب أماتوا مصدر يدع ويذر و استغنوا عنه بترك والنبى ـ صلى‏اللّه عليه وسلم ـ أفصح العرب وقد رويت عنه هذه الكلمة</w:t>
      </w:r>
      <w:r w:rsidRPr="003E4052">
        <w:rPr>
          <w:rFonts w:ascii="Times New Roman" w:eastAsia="Times New Roman" w:hAnsi="Times New Roman" w:cs="B Nazanin"/>
          <w:sz w:val="28"/>
          <w:szCs w:val="28"/>
        </w:rPr>
        <w:t>.»</w:t>
      </w:r>
      <w:bookmarkStart w:id="24" w:name="_ednref23"/>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"_edn23"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23</w:t>
      </w:r>
      <w:r w:rsidRPr="003E4052">
        <w:rPr>
          <w:rFonts w:ascii="Times New Roman" w:eastAsia="Times New Roman" w:hAnsi="Times New Roman" w:cs="B Nazanin"/>
          <w:sz w:val="28"/>
          <w:szCs w:val="28"/>
        </w:rPr>
        <w:fldChar w:fldCharType="end"/>
      </w:r>
      <w:bookmarkEnd w:id="24"/>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در مقدمه </w:t>
      </w:r>
      <w:r w:rsidRPr="003E4052">
        <w:rPr>
          <w:rFonts w:ascii="Times New Roman" w:eastAsia="Times New Roman" w:hAnsi="Times New Roman" w:cs="B Nazanin"/>
          <w:b/>
          <w:bCs/>
          <w:i/>
          <w:iCs/>
          <w:sz w:val="28"/>
          <w:szCs w:val="28"/>
          <w:rtl/>
        </w:rPr>
        <w:t>تاج‏العروس</w:t>
      </w:r>
      <w:r w:rsidRPr="003E4052">
        <w:rPr>
          <w:rFonts w:ascii="Times New Roman" w:eastAsia="Times New Roman" w:hAnsi="Times New Roman" w:cs="B Nazanin"/>
          <w:sz w:val="28"/>
          <w:szCs w:val="28"/>
          <w:rtl/>
        </w:rPr>
        <w:t xml:space="preserve"> نيز گفته است: «ماضى يدع در قياس مطرد در استعمال نادر </w:t>
      </w:r>
      <w:r w:rsidRPr="003E4052">
        <w:rPr>
          <w:rFonts w:ascii="Times New Roman" w:eastAsia="Times New Roman" w:hAnsi="Times New Roman" w:cs="B Nazanin"/>
          <w:sz w:val="28"/>
          <w:szCs w:val="28"/>
          <w:rtl/>
        </w:rPr>
        <w:lastRenderedPageBreak/>
        <w:t>است</w:t>
      </w:r>
      <w:proofErr w:type="gramStart"/>
      <w:r w:rsidRPr="003E4052">
        <w:rPr>
          <w:rFonts w:ascii="Times New Roman" w:eastAsia="Times New Roman" w:hAnsi="Times New Roman" w:cs="B Nazanin"/>
          <w:sz w:val="28"/>
          <w:szCs w:val="28"/>
        </w:rPr>
        <w:t>.»</w:t>
      </w:r>
      <w:bookmarkStart w:id="25" w:name="_ednref24"/>
      <w:proofErr w:type="gramEnd"/>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"_edn24"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24</w:t>
      </w:r>
      <w:r w:rsidRPr="003E4052">
        <w:rPr>
          <w:rFonts w:ascii="Times New Roman" w:eastAsia="Times New Roman" w:hAnsi="Times New Roman" w:cs="B Nazanin"/>
          <w:sz w:val="28"/>
          <w:szCs w:val="28"/>
        </w:rPr>
        <w:fldChar w:fldCharType="end"/>
      </w:r>
      <w:bookmarkEnd w:id="25"/>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بنابراين، </w:t>
      </w:r>
      <w:r w:rsidRPr="003E4052">
        <w:rPr>
          <w:rFonts w:ascii="Times New Roman" w:eastAsia="Times New Roman" w:hAnsi="Times New Roman" w:cs="B Nazanin"/>
          <w:i/>
          <w:iCs/>
          <w:sz w:val="28"/>
          <w:szCs w:val="28"/>
          <w:rtl/>
        </w:rPr>
        <w:t xml:space="preserve">زبيدى </w:t>
      </w:r>
      <w:r w:rsidRPr="003E4052">
        <w:rPr>
          <w:rFonts w:ascii="Times New Roman" w:eastAsia="Times New Roman" w:hAnsi="Times New Roman" w:cs="B Nazanin"/>
          <w:sz w:val="28"/>
          <w:szCs w:val="28"/>
          <w:rtl/>
        </w:rPr>
        <w:t>و استادش استعمال ماضى و ديگر مشتقات ودع را در لغت عرب متروك ندانسته‏اند</w:t>
      </w:r>
      <w:r w:rsidRPr="003E4052">
        <w:rPr>
          <w:rFonts w:ascii="Times New Roman" w:eastAsia="Times New Roman" w:hAnsi="Times New Roman" w:cs="B Nazanin"/>
          <w:sz w:val="28"/>
          <w:szCs w:val="28"/>
        </w:rPr>
        <w:t>.</w:t>
      </w:r>
      <w:proofErr w:type="gramEnd"/>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ابن‏اثير</w:t>
      </w:r>
      <w:r w:rsidRPr="003E4052">
        <w:rPr>
          <w:rFonts w:ascii="Times New Roman" w:eastAsia="Times New Roman" w:hAnsi="Times New Roman" w:cs="B Nazanin"/>
          <w:sz w:val="28"/>
          <w:szCs w:val="28"/>
          <w:rtl/>
        </w:rPr>
        <w:t xml:space="preserve"> نيز در </w:t>
      </w:r>
      <w:r w:rsidRPr="003E4052">
        <w:rPr>
          <w:rFonts w:ascii="Times New Roman" w:eastAsia="Times New Roman" w:hAnsi="Times New Roman" w:cs="B Nazanin"/>
          <w:b/>
          <w:bCs/>
          <w:i/>
          <w:iCs/>
          <w:sz w:val="28"/>
          <w:szCs w:val="28"/>
          <w:rtl/>
        </w:rPr>
        <w:t>نهايه</w:t>
      </w:r>
      <w:r w:rsidRPr="003E4052">
        <w:rPr>
          <w:rFonts w:ascii="Times New Roman" w:eastAsia="Times New Roman" w:hAnsi="Times New Roman" w:cs="B Nazanin"/>
          <w:sz w:val="28"/>
          <w:szCs w:val="28"/>
          <w:rtl/>
        </w:rPr>
        <w:t xml:space="preserve"> در بيان معناى ماده «و - د -ع» مى‏گويد</w:t>
      </w:r>
      <w:r w:rsidRPr="003E4052">
        <w:rPr>
          <w:rFonts w:ascii="Times New Roman" w:eastAsia="Times New Roman" w:hAnsi="Times New Roman" w:cs="B Nazanin"/>
          <w:sz w:val="28"/>
          <w:szCs w:val="28"/>
        </w:rPr>
        <w:t>:</w:t>
      </w:r>
      <w:bookmarkStart w:id="26" w:name="_ednref25"/>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"_edn25"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25</w:t>
      </w:r>
      <w:r w:rsidRPr="003E4052">
        <w:rPr>
          <w:rFonts w:ascii="Times New Roman" w:eastAsia="Times New Roman" w:hAnsi="Times New Roman" w:cs="B Nazanin"/>
          <w:sz w:val="28"/>
          <w:szCs w:val="28"/>
        </w:rPr>
        <w:fldChar w:fldCharType="end"/>
      </w:r>
      <w:bookmarkEnd w:id="26"/>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نحويون گفته‏اند: عرب ماضى و مصدر يدَعُ و برخى ديگر از مشتقاتش را ترك كرده و با استعمال «تَرَكَ» از «ودع» بى‏نياز شده است، در حالى كه پيامبر صلى‏الله‏عليه‏و‏آله كه افصح عرب است فرمود: «لينتهين أقوام عن وَدْعِهِم الجمعات أو ليختمن على قلوبهم» أى عن تركهم اياها والتخلف عنها</w:t>
      </w:r>
      <w:r w:rsidRPr="003E4052">
        <w:rPr>
          <w:rFonts w:ascii="Times New Roman" w:eastAsia="Times New Roman" w:hAnsi="Times New Roman" w:cs="B Nazanin"/>
          <w:sz w:val="28"/>
          <w:szCs w:val="28"/>
        </w:rPr>
        <w:t>.</w:t>
      </w:r>
      <w:bookmarkStart w:id="27" w:name="_ednref26"/>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"_edn26"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26</w:t>
      </w:r>
      <w:r w:rsidRPr="003E4052">
        <w:rPr>
          <w:rFonts w:ascii="Times New Roman" w:eastAsia="Times New Roman" w:hAnsi="Times New Roman" w:cs="B Nazanin"/>
          <w:sz w:val="28"/>
          <w:szCs w:val="28"/>
        </w:rPr>
        <w:fldChar w:fldCharType="end"/>
      </w:r>
      <w:bookmarkEnd w:id="27"/>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سپس ادامه مى‏دهد: با توجه به اين امر، بايد سخن نحويون را بر ندرت استعمال حمل كرد نه بر ترك و عدم استعمال</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بنابراين، در ارتباط با استعمال مشتقات ودع به معناى ترك، غير از مضارع و امر، در بين اهل لغت دو ديدگاه وجود دارد: يكى قايل به ترك و عدم استعمال و ديگرى قايل به استعمال اين‏گونه مشتقات است</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ضعف دلايل قايلان به استعمال</w:t>
      </w:r>
      <w:r w:rsidRPr="003E4052">
        <w:rPr>
          <w:rFonts w:ascii="Times New Roman" w:eastAsia="Times New Roman" w:hAnsi="Times New Roman" w:cs="B Nazanin"/>
          <w:b/>
          <w:bCs/>
          <w:sz w:val="28"/>
          <w:szCs w:val="28"/>
        </w:rPr>
        <w:t>:</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قايلان به استعمال اين‏گونه مشتقات، دو دليل بر ادعاى خود اقامه كرده‏اند كه هر دو مخدوش است: يكى استعمال اين مشتقات در اشعار شاعران معروف عرب و دوم استعمال آن در روايت منسوب به پيامبر صلى‏الله‏عليه‏و‏آله. اما استعمال آن در اشعار عرب به تصريح ارباب لغت، از باب ضرورت است</w:t>
      </w:r>
      <w:bookmarkStart w:id="28" w:name="_ednref27"/>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"_edn27"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27</w:t>
      </w:r>
      <w:r w:rsidRPr="003E4052">
        <w:rPr>
          <w:rFonts w:ascii="Times New Roman" w:eastAsia="Times New Roman" w:hAnsi="Times New Roman" w:cs="B Nazanin"/>
          <w:sz w:val="28"/>
          <w:szCs w:val="28"/>
        </w:rPr>
        <w:fldChar w:fldCharType="end"/>
      </w:r>
      <w:bookmarkEnd w:id="28"/>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و پر واضح است كه در ضرورت شعر حتى برخى استعمالات غيرمجاز و غلط نيز جايز است. از اين‏رو، اين‏گونه استعمال دليل بر وجود مشتقات يادشده در لغت فصيح عرب نيست. اما روايت منسوب به پيامبر صلى‏الله‏عليه‏و‏آلهاز دو جهت قابل خدشه است: نخست از جهت صدور؛ زيرا جوامع روايى اهل‏سنت كه ناقل اين روايت هستند</w:t>
      </w:r>
      <w:bookmarkStart w:id="29" w:name="_ednref28"/>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"_edn28"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28</w:t>
      </w:r>
      <w:r w:rsidRPr="003E4052">
        <w:rPr>
          <w:rFonts w:ascii="Times New Roman" w:eastAsia="Times New Roman" w:hAnsi="Times New Roman" w:cs="B Nazanin"/>
          <w:sz w:val="28"/>
          <w:szCs w:val="28"/>
        </w:rPr>
        <w:fldChar w:fldCharType="end"/>
      </w:r>
      <w:bookmarkEnd w:id="29"/>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براى ما اعتبارى ندارد و در برخى از منابع شيعى نيز كه آمده،</w:t>
      </w:r>
      <w:bookmarkStart w:id="30" w:name="_ednref29"/>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"_edn29"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29</w:t>
      </w:r>
      <w:r w:rsidRPr="003E4052">
        <w:rPr>
          <w:rFonts w:ascii="Times New Roman" w:eastAsia="Times New Roman" w:hAnsi="Times New Roman" w:cs="B Nazanin"/>
          <w:sz w:val="28"/>
          <w:szCs w:val="28"/>
        </w:rPr>
        <w:fldChar w:fldCharType="end"/>
      </w:r>
      <w:bookmarkEnd w:id="30"/>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سند برايش ذكر نشده است. از اين‏رو، ما نمى‏توانيم به صدور اين روايت از پيامبر صلى‏الله‏عليه‏و‏آلهمطمئن شويم. دوم از جهت الفاظ؛ بدين جهت كه نقل به معنا در ميان راويان روايات، فراوان بوده است. بنابراين، بر فرض چشم‏پوشى از سند روايت، دليلى نداريم كه عين اين الفاظ از پيامبر صلى‏الله‏عليه‏و‏آله صادر شده باشد. در نتيجه، نمى‏توان با استناد به كلمه </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ودع» در اين روايت، گفت: كلمه ودع در لغت عرب متروك نبوده است؛ زيرا امكان دارد اين لفظ از راوى باشد نه از پيامبر صلى‏الله‏عليه‏و‏آله. در نتيجه، قرائت «وَدَعَكَ» به تخفيف، قرائت قرآن به لغت متروك يا لااقل نادر و غيرفصيح است كه نمى‏تواند قرائت واقعى باشد. لازمه ردّ اين قرائت، تعين قرائت به تشديد است؛ زيرا به جز آن، قرائت ديگرى براى اين كلمه نقل نشده است</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Pr>
        <w:t xml:space="preserve">2. </w:t>
      </w:r>
      <w:r w:rsidRPr="003E4052">
        <w:rPr>
          <w:rFonts w:ascii="Times New Roman" w:eastAsia="Times New Roman" w:hAnsi="Times New Roman" w:cs="B Nazanin"/>
          <w:b/>
          <w:bCs/>
          <w:sz w:val="28"/>
          <w:szCs w:val="28"/>
          <w:rtl/>
        </w:rPr>
        <w:t>نقش علم لغت در ردّ قرائت</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گاه براى كلمه‏اى در آيات قرآن، قرائت‏هاى متعدد و مختلفى نقل شده كه در بررسى لغوى يكى از آنها خلاف قواعد لغت عرب شناخته شده و نمى‏تواند قرائت صحيح و واقعى باشد و در نتيجه، آن قرائت خاص مردود خواهد بود. در اين‏گونه موارد، علم لغت فقط در ردّ يك قرائت نقش دارد، اما در تعيين يكى از قرائت‏ها به عنوان قرائت واقعى نقشى ندارد</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نمونه</w:t>
      </w:r>
      <w:r w:rsidRPr="003E4052">
        <w:rPr>
          <w:rFonts w:ascii="Times New Roman" w:eastAsia="Times New Roman" w:hAnsi="Times New Roman" w:cs="B Nazanin"/>
          <w:b/>
          <w:bCs/>
          <w:sz w:val="28"/>
          <w:szCs w:val="28"/>
        </w:rPr>
        <w:t>:</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در آيه «أَلا إِنَّهُمْ يَثْنُونَ صُدُورَهُمْ لِيَسْتَخْفُواْ مِنْهُ أَلا حِينَ يَسْتَغْشُونَ ثِيَابَهُمْ يَعْلَمُ مَا يُسِرُّونَ وَمَا يُعْلِنُونَ إِنَّهُ عَلِيمٌ بِذَاتِ الصُدُورِ»(هود: 5</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كلمه «يثْنُونَ» به گونه‏هاى مختلفى قرائت شده است</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سيمين حلبى</w:t>
      </w:r>
      <w:r w:rsidRPr="003E4052">
        <w:rPr>
          <w:rFonts w:ascii="Times New Roman" w:eastAsia="Times New Roman" w:hAnsi="Times New Roman" w:cs="B Nazanin"/>
          <w:sz w:val="28"/>
          <w:szCs w:val="28"/>
          <w:rtl/>
        </w:rPr>
        <w:t xml:space="preserve"> در </w:t>
      </w:r>
      <w:r w:rsidRPr="003E4052">
        <w:rPr>
          <w:rFonts w:ascii="Times New Roman" w:eastAsia="Times New Roman" w:hAnsi="Times New Roman" w:cs="B Nazanin"/>
          <w:b/>
          <w:bCs/>
          <w:i/>
          <w:iCs/>
          <w:sz w:val="28"/>
          <w:szCs w:val="28"/>
          <w:rtl/>
        </w:rPr>
        <w:t xml:space="preserve">الدرالمصون </w:t>
      </w:r>
      <w:r w:rsidRPr="003E4052">
        <w:rPr>
          <w:rFonts w:ascii="Times New Roman" w:eastAsia="Times New Roman" w:hAnsi="Times New Roman" w:cs="B Nazanin"/>
          <w:sz w:val="28"/>
          <w:szCs w:val="28"/>
          <w:rtl/>
        </w:rPr>
        <w:t>براى اين كلمه يازده قرائت نقل كرده است</w:t>
      </w:r>
      <w:r w:rsidRPr="003E4052">
        <w:rPr>
          <w:rFonts w:ascii="Times New Roman" w:eastAsia="Times New Roman" w:hAnsi="Times New Roman" w:cs="B Nazanin"/>
          <w:sz w:val="28"/>
          <w:szCs w:val="28"/>
        </w:rPr>
        <w:t>.</w:t>
      </w:r>
      <w:bookmarkStart w:id="31" w:name="_ednref30"/>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"_edn30"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30</w:t>
      </w:r>
      <w:r w:rsidRPr="003E4052">
        <w:rPr>
          <w:rFonts w:ascii="Times New Roman" w:eastAsia="Times New Roman" w:hAnsi="Times New Roman" w:cs="B Nazanin"/>
          <w:sz w:val="28"/>
          <w:szCs w:val="28"/>
        </w:rPr>
        <w:fldChar w:fldCharType="end"/>
      </w:r>
      <w:bookmarkEnd w:id="31"/>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قرائت مشهور در اين كلمه، به فتح ياء و ضمه نون (يثْنُونَ) است</w:t>
      </w:r>
      <w:r w:rsidRPr="003E4052">
        <w:rPr>
          <w:rFonts w:ascii="Times New Roman" w:eastAsia="Times New Roman" w:hAnsi="Times New Roman" w:cs="B Nazanin"/>
          <w:sz w:val="28"/>
          <w:szCs w:val="28"/>
        </w:rPr>
        <w:t>.</w:t>
      </w:r>
      <w:bookmarkStart w:id="32" w:name="_ednref31"/>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"_edn31"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31</w:t>
      </w:r>
      <w:r w:rsidRPr="003E4052">
        <w:rPr>
          <w:rFonts w:ascii="Times New Roman" w:eastAsia="Times New Roman" w:hAnsi="Times New Roman" w:cs="B Nazanin"/>
          <w:sz w:val="28"/>
          <w:szCs w:val="28"/>
        </w:rPr>
        <w:fldChar w:fldCharType="end"/>
      </w:r>
      <w:bookmarkEnd w:id="32"/>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اما </w:t>
      </w:r>
      <w:r w:rsidRPr="003E4052">
        <w:rPr>
          <w:rFonts w:ascii="Times New Roman" w:eastAsia="Times New Roman" w:hAnsi="Times New Roman" w:cs="B Nazanin"/>
          <w:i/>
          <w:iCs/>
          <w:sz w:val="28"/>
          <w:szCs w:val="28"/>
          <w:rtl/>
        </w:rPr>
        <w:t>سعيدبن جبير</w:t>
      </w:r>
      <w:r w:rsidRPr="003E4052">
        <w:rPr>
          <w:rFonts w:ascii="Times New Roman" w:eastAsia="Times New Roman" w:hAnsi="Times New Roman" w:cs="B Nazanin"/>
          <w:sz w:val="28"/>
          <w:szCs w:val="28"/>
          <w:rtl/>
        </w:rPr>
        <w:t xml:space="preserve"> اين كلمه را به ضم ياء و نون (يُثْنُون) خوانده است</w:t>
      </w:r>
      <w:r w:rsidRPr="003E4052">
        <w:rPr>
          <w:rFonts w:ascii="Times New Roman" w:eastAsia="Times New Roman" w:hAnsi="Times New Roman" w:cs="B Nazanin"/>
          <w:sz w:val="28"/>
          <w:szCs w:val="28"/>
        </w:rPr>
        <w:t>.</w:t>
      </w:r>
      <w:bookmarkStart w:id="33" w:name="_ednref32"/>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"_edn32"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32</w:t>
      </w:r>
      <w:r w:rsidRPr="003E4052">
        <w:rPr>
          <w:rFonts w:ascii="Times New Roman" w:eastAsia="Times New Roman" w:hAnsi="Times New Roman" w:cs="B Nazanin"/>
          <w:sz w:val="28"/>
          <w:szCs w:val="28"/>
        </w:rPr>
        <w:fldChar w:fldCharType="end"/>
      </w:r>
      <w:bookmarkEnd w:id="33"/>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با توجه به اينكه بحث ما در اين مقاله بررسى نقش علم </w:t>
      </w:r>
      <w:r w:rsidRPr="003E4052">
        <w:rPr>
          <w:rFonts w:ascii="Times New Roman" w:eastAsia="Times New Roman" w:hAnsi="Times New Roman" w:cs="B Nazanin"/>
          <w:sz w:val="28"/>
          <w:szCs w:val="28"/>
          <w:rtl/>
        </w:rPr>
        <w:lastRenderedPageBreak/>
        <w:t xml:space="preserve">لغت در دست‏يابى به قرائت صحيح قرآن است، از ذكر قرائت‏هاى مختلف اين كلمه صرف‏نظر كرده و فقط قرائت مشهور و قرائت </w:t>
      </w:r>
      <w:r w:rsidRPr="003E4052">
        <w:rPr>
          <w:rFonts w:ascii="Times New Roman" w:eastAsia="Times New Roman" w:hAnsi="Times New Roman" w:cs="B Nazanin"/>
          <w:i/>
          <w:iCs/>
          <w:sz w:val="28"/>
          <w:szCs w:val="28"/>
          <w:rtl/>
        </w:rPr>
        <w:t>ابن‏جبير</w:t>
      </w:r>
      <w:r w:rsidRPr="003E4052">
        <w:rPr>
          <w:rFonts w:ascii="Times New Roman" w:eastAsia="Times New Roman" w:hAnsi="Times New Roman" w:cs="B Nazanin"/>
          <w:sz w:val="28"/>
          <w:szCs w:val="28"/>
          <w:rtl/>
        </w:rPr>
        <w:t xml:space="preserve"> را از نظر لغوى برمى‏رسيم</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بررسى لغوى</w:t>
      </w:r>
      <w:r w:rsidRPr="003E4052">
        <w:rPr>
          <w:rFonts w:ascii="Times New Roman" w:eastAsia="Times New Roman" w:hAnsi="Times New Roman" w:cs="B Nazanin"/>
          <w:b/>
          <w:bCs/>
          <w:sz w:val="28"/>
          <w:szCs w:val="28"/>
        </w:rPr>
        <w:t>:</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يثنون از ريشه «ث ن ى» و مشتق از مصدر ثَنْى بر وزن سنگ است. ثَنْى در لغت به معانى بازگرداندن، خوددارى كردن، بازداشتن، خم كردن، دوتاكردن و پيچانيدن آمده است</w:t>
      </w:r>
      <w:r w:rsidRPr="003E4052">
        <w:rPr>
          <w:rFonts w:ascii="Times New Roman" w:eastAsia="Times New Roman" w:hAnsi="Times New Roman" w:cs="B Nazanin"/>
          <w:sz w:val="28"/>
          <w:szCs w:val="28"/>
        </w:rPr>
        <w:t>.</w:t>
      </w:r>
      <w:bookmarkStart w:id="34" w:name="_ednref33"/>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"_edn33"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33</w:t>
      </w:r>
      <w:r w:rsidRPr="003E4052">
        <w:rPr>
          <w:rFonts w:ascii="Times New Roman" w:eastAsia="Times New Roman" w:hAnsi="Times New Roman" w:cs="B Nazanin"/>
          <w:sz w:val="28"/>
          <w:szCs w:val="28"/>
        </w:rPr>
        <w:fldChar w:fldCharType="end"/>
      </w:r>
      <w:bookmarkEnd w:id="34"/>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يثنون، فعل متعدى، و در آيه شريفه به معناى پيچانيدن و خم كردن و «صدور</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مفعول آن است. دو كلمه «ثناء» (بر وزن عطاء) به معناى مدح و ستايش</w:t>
      </w:r>
      <w:bookmarkStart w:id="35" w:name="_ednref34"/>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"_edn34"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34</w:t>
      </w:r>
      <w:r w:rsidRPr="003E4052">
        <w:rPr>
          <w:rFonts w:ascii="Times New Roman" w:eastAsia="Times New Roman" w:hAnsi="Times New Roman" w:cs="B Nazanin"/>
          <w:sz w:val="28"/>
          <w:szCs w:val="28"/>
        </w:rPr>
        <w:fldChar w:fldCharType="end"/>
      </w:r>
      <w:bookmarkEnd w:id="35"/>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و «ثَنِى» (بر وزن قَوِى) به معناى شترى كه وارد سال ششم شده يا دندان‏هاى جلويش ريخته، نيز از اين ريشه مشتق‏اند</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بر اساس قرائت مشهور، يثْنُونَ، صيغه سوم مضارع معلوم، ناقص يايى از ماضى ثنى ـ يثنى، مثل رمى ـ يرمى، از باب ضرب يضرب است؛ اما بر اساس قرائت </w:t>
      </w:r>
      <w:r w:rsidRPr="003E4052">
        <w:rPr>
          <w:rFonts w:ascii="Times New Roman" w:eastAsia="Times New Roman" w:hAnsi="Times New Roman" w:cs="B Nazanin"/>
          <w:i/>
          <w:iCs/>
          <w:sz w:val="28"/>
          <w:szCs w:val="28"/>
          <w:rtl/>
        </w:rPr>
        <w:t>ابن جبير</w:t>
      </w:r>
      <w:r w:rsidRPr="003E4052">
        <w:rPr>
          <w:rFonts w:ascii="Times New Roman" w:eastAsia="Times New Roman" w:hAnsi="Times New Roman" w:cs="B Nazanin"/>
          <w:sz w:val="28"/>
          <w:szCs w:val="28"/>
          <w:rtl/>
        </w:rPr>
        <w:t>، يثْنُون، صيغه سوم مضارع از باب افعال از اثنى ـ يثنى</w:t>
      </w:r>
      <w:bookmarkStart w:id="36" w:name="_ednref35"/>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"_edn35"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35</w:t>
      </w:r>
      <w:r w:rsidRPr="003E4052">
        <w:rPr>
          <w:rFonts w:ascii="Times New Roman" w:eastAsia="Times New Roman" w:hAnsi="Times New Roman" w:cs="B Nazanin"/>
          <w:sz w:val="28"/>
          <w:szCs w:val="28"/>
        </w:rPr>
        <w:fldChar w:fldCharType="end"/>
      </w:r>
      <w:bookmarkEnd w:id="36"/>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است كه در اصل يثْنِيون بر وزن يفْعِلُون بوده و لام الفعل آن به سبب قواعد اعلال حذف شده است</w:t>
      </w:r>
      <w:r w:rsidRPr="003E4052">
        <w:rPr>
          <w:rFonts w:ascii="Times New Roman" w:eastAsia="Times New Roman" w:hAnsi="Times New Roman" w:cs="B Nazanin"/>
          <w:sz w:val="28"/>
          <w:szCs w:val="28"/>
        </w:rPr>
        <w:t>.</w:t>
      </w:r>
      <w:bookmarkStart w:id="37" w:name="_ednref36"/>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"_edn36"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36</w:t>
      </w:r>
      <w:r w:rsidRPr="003E4052">
        <w:rPr>
          <w:rFonts w:ascii="Times New Roman" w:eastAsia="Times New Roman" w:hAnsi="Times New Roman" w:cs="B Nazanin"/>
          <w:sz w:val="28"/>
          <w:szCs w:val="28"/>
        </w:rPr>
        <w:fldChar w:fldCharType="end"/>
      </w:r>
      <w:bookmarkEnd w:id="37"/>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در نتيجه، قرائت مشهور با قرائت </w:t>
      </w:r>
      <w:r w:rsidRPr="003E4052">
        <w:rPr>
          <w:rFonts w:ascii="Times New Roman" w:eastAsia="Times New Roman" w:hAnsi="Times New Roman" w:cs="B Nazanin"/>
          <w:i/>
          <w:iCs/>
          <w:sz w:val="28"/>
          <w:szCs w:val="28"/>
          <w:rtl/>
        </w:rPr>
        <w:t>ابن‏جبير</w:t>
      </w:r>
      <w:r w:rsidRPr="003E4052">
        <w:rPr>
          <w:rFonts w:ascii="Times New Roman" w:eastAsia="Times New Roman" w:hAnsi="Times New Roman" w:cs="B Nazanin"/>
          <w:sz w:val="28"/>
          <w:szCs w:val="28"/>
          <w:rtl/>
        </w:rPr>
        <w:t xml:space="preserve"> در اين جهت كه هر دو صيغه سوم فعل مضارع معلومند مشتركند و از اين جهت كه قرائت مشهور از ثلاثى مجرد و قرائت </w:t>
      </w:r>
      <w:r w:rsidRPr="003E4052">
        <w:rPr>
          <w:rFonts w:ascii="Times New Roman" w:eastAsia="Times New Roman" w:hAnsi="Times New Roman" w:cs="B Nazanin"/>
          <w:i/>
          <w:iCs/>
          <w:sz w:val="28"/>
          <w:szCs w:val="28"/>
          <w:rtl/>
        </w:rPr>
        <w:t xml:space="preserve">ابن‏جبير </w:t>
      </w:r>
      <w:r w:rsidRPr="003E4052">
        <w:rPr>
          <w:rFonts w:ascii="Times New Roman" w:eastAsia="Times New Roman" w:hAnsi="Times New Roman" w:cs="B Nazanin"/>
          <w:sz w:val="28"/>
          <w:szCs w:val="28"/>
          <w:rtl/>
        </w:rPr>
        <w:t>از ثلاثى مزيد است متفاوتند</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اكنون با توجه به اينكه قرائت ابن‏جبير از باب افعال و از ماده ثنى به معناى يادشده است، بايد ببينيم آيا عرب باب افعال‏از مصدر ثَنْى، به معناى خم‏كردن و منحرف كردن كه به معناى ثلاثى مجرد است استعمال كرده است يا نه؟</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i/>
          <w:iCs/>
          <w:sz w:val="28"/>
          <w:szCs w:val="28"/>
          <w:rtl/>
        </w:rPr>
        <w:t>عبداللّه‏بن حسين عكبرى</w:t>
      </w:r>
      <w:r w:rsidRPr="003E4052">
        <w:rPr>
          <w:rFonts w:ascii="Times New Roman" w:eastAsia="Times New Roman" w:hAnsi="Times New Roman" w:cs="B Nazanin"/>
          <w:sz w:val="28"/>
          <w:szCs w:val="28"/>
          <w:rtl/>
        </w:rPr>
        <w:t>، لغت‏دان، اديب، و مفسّر قرن هفتم</w:t>
      </w:r>
      <w:bookmarkStart w:id="38" w:name="_ednref37"/>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"_edn37"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37</w:t>
      </w:r>
      <w:r w:rsidRPr="003E4052">
        <w:rPr>
          <w:rFonts w:ascii="Times New Roman" w:eastAsia="Times New Roman" w:hAnsi="Times New Roman" w:cs="B Nazanin"/>
          <w:sz w:val="28"/>
          <w:szCs w:val="28"/>
        </w:rPr>
        <w:fldChar w:fldCharType="end"/>
      </w:r>
      <w:bookmarkEnd w:id="38"/>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در كتاب </w:t>
      </w:r>
      <w:r w:rsidRPr="003E4052">
        <w:rPr>
          <w:rFonts w:ascii="Times New Roman" w:eastAsia="Times New Roman" w:hAnsi="Times New Roman" w:cs="B Nazanin"/>
          <w:b/>
          <w:bCs/>
          <w:i/>
          <w:iCs/>
          <w:sz w:val="28"/>
          <w:szCs w:val="28"/>
          <w:rtl/>
        </w:rPr>
        <w:t>التبيان فى اعراب‏القرآن</w:t>
      </w:r>
      <w:bookmarkStart w:id="39" w:name="_ednref38"/>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"_edn38"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38</w:t>
      </w:r>
      <w:r w:rsidRPr="003E4052">
        <w:rPr>
          <w:rFonts w:ascii="Times New Roman" w:eastAsia="Times New Roman" w:hAnsi="Times New Roman" w:cs="B Nazanin"/>
          <w:sz w:val="28"/>
          <w:szCs w:val="28"/>
        </w:rPr>
        <w:fldChar w:fldCharType="end"/>
      </w:r>
      <w:bookmarkEnd w:id="39"/>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در ارتباط با قرائت </w:t>
      </w:r>
      <w:r w:rsidRPr="003E4052">
        <w:rPr>
          <w:rFonts w:ascii="Times New Roman" w:eastAsia="Times New Roman" w:hAnsi="Times New Roman" w:cs="B Nazanin"/>
          <w:i/>
          <w:iCs/>
          <w:sz w:val="28"/>
          <w:szCs w:val="28"/>
          <w:rtl/>
        </w:rPr>
        <w:t>ابن‏جبير</w:t>
      </w:r>
      <w:r w:rsidRPr="003E4052">
        <w:rPr>
          <w:rFonts w:ascii="Times New Roman" w:eastAsia="Times New Roman" w:hAnsi="Times New Roman" w:cs="B Nazanin"/>
          <w:sz w:val="28"/>
          <w:szCs w:val="28"/>
          <w:rtl/>
        </w:rPr>
        <w:t xml:space="preserve"> گفته است: قرائت به ضم ياء از ماضى اَثْنى در لغت عرب شناخته شده نيست، مگر اينكه به معناى در معرض اِثناء قرار دادن باشد (كه يكى از معانى باب افعال است)؛ نظير اينكه وقتى شما اسبى را در معرض بيع قرار مى‏دهى مى‏گويى</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ابعت الفرس،</w:t>
      </w:r>
      <w:bookmarkStart w:id="40" w:name="_ednref39"/>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"_edn39"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39</w:t>
      </w:r>
      <w:r w:rsidRPr="003E4052">
        <w:rPr>
          <w:rFonts w:ascii="Times New Roman" w:eastAsia="Times New Roman" w:hAnsi="Times New Roman" w:cs="B Nazanin"/>
          <w:sz w:val="28"/>
          <w:szCs w:val="28"/>
        </w:rPr>
        <w:fldChar w:fldCharType="end"/>
      </w:r>
      <w:bookmarkEnd w:id="40"/>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كه باب افعال به معناى در معرض قرار دادن آمده است</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سيمين حلبى،</w:t>
      </w:r>
      <w:bookmarkStart w:id="41" w:name="_ednref40"/>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"_edn40"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40</w:t>
      </w:r>
      <w:r w:rsidRPr="003E4052">
        <w:rPr>
          <w:rFonts w:ascii="Times New Roman" w:eastAsia="Times New Roman" w:hAnsi="Times New Roman" w:cs="B Nazanin"/>
          <w:sz w:val="28"/>
          <w:szCs w:val="28"/>
        </w:rPr>
        <w:fldChar w:fldCharType="end"/>
      </w:r>
      <w:bookmarkEnd w:id="41"/>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ابو حيان اندلسى</w:t>
      </w:r>
      <w:bookmarkStart w:id="42" w:name="_ednref41"/>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"_edn41"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41</w:t>
      </w:r>
      <w:r w:rsidRPr="003E4052">
        <w:rPr>
          <w:rFonts w:ascii="Times New Roman" w:eastAsia="Times New Roman" w:hAnsi="Times New Roman" w:cs="B Nazanin"/>
          <w:sz w:val="28"/>
          <w:szCs w:val="28"/>
        </w:rPr>
        <w:fldChar w:fldCharType="end"/>
      </w:r>
      <w:bookmarkEnd w:id="42"/>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و </w:t>
      </w:r>
      <w:r w:rsidRPr="003E4052">
        <w:rPr>
          <w:rFonts w:ascii="Times New Roman" w:eastAsia="Times New Roman" w:hAnsi="Times New Roman" w:cs="B Nazanin"/>
          <w:i/>
          <w:iCs/>
          <w:sz w:val="28"/>
          <w:szCs w:val="28"/>
          <w:rtl/>
        </w:rPr>
        <w:t>عمربن عادل حنبلى</w:t>
      </w:r>
      <w:bookmarkStart w:id="43" w:name="_ednref42"/>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"_edn42"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42</w:t>
      </w:r>
      <w:r w:rsidRPr="003E4052">
        <w:rPr>
          <w:rFonts w:ascii="Times New Roman" w:eastAsia="Times New Roman" w:hAnsi="Times New Roman" w:cs="B Nazanin"/>
          <w:sz w:val="28"/>
          <w:szCs w:val="28"/>
        </w:rPr>
        <w:fldChar w:fldCharType="end"/>
      </w:r>
      <w:bookmarkEnd w:id="43"/>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نيز همين مطلب را از </w:t>
      </w:r>
      <w:r w:rsidRPr="003E4052">
        <w:rPr>
          <w:rFonts w:ascii="Times New Roman" w:eastAsia="Times New Roman" w:hAnsi="Times New Roman" w:cs="B Nazanin"/>
          <w:i/>
          <w:iCs/>
          <w:sz w:val="28"/>
          <w:szCs w:val="28"/>
          <w:rtl/>
        </w:rPr>
        <w:t>عبدالرحمن‏بن الحسن ابوالفضل رازى</w:t>
      </w:r>
      <w:bookmarkStart w:id="44" w:name="_ednref43"/>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"_edn43"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43</w:t>
      </w:r>
      <w:r w:rsidRPr="003E4052">
        <w:rPr>
          <w:rFonts w:ascii="Times New Roman" w:eastAsia="Times New Roman" w:hAnsi="Times New Roman" w:cs="B Nazanin"/>
          <w:sz w:val="28"/>
          <w:szCs w:val="28"/>
        </w:rPr>
        <w:fldChar w:fldCharType="end"/>
      </w:r>
      <w:bookmarkEnd w:id="44"/>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نقل كرده‏اند</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 xml:space="preserve">آلوسى </w:t>
      </w:r>
      <w:r w:rsidRPr="003E4052">
        <w:rPr>
          <w:rFonts w:ascii="Times New Roman" w:eastAsia="Times New Roman" w:hAnsi="Times New Roman" w:cs="B Nazanin"/>
          <w:sz w:val="28"/>
          <w:szCs w:val="28"/>
          <w:rtl/>
        </w:rPr>
        <w:t xml:space="preserve">در </w:t>
      </w:r>
      <w:r w:rsidRPr="003E4052">
        <w:rPr>
          <w:rFonts w:ascii="Times New Roman" w:eastAsia="Times New Roman" w:hAnsi="Times New Roman" w:cs="B Nazanin"/>
          <w:b/>
          <w:bCs/>
          <w:i/>
          <w:iCs/>
          <w:sz w:val="28"/>
          <w:szCs w:val="28"/>
          <w:rtl/>
        </w:rPr>
        <w:t xml:space="preserve">روح‏المعانى </w:t>
      </w:r>
      <w:r w:rsidRPr="003E4052">
        <w:rPr>
          <w:rFonts w:ascii="Times New Roman" w:eastAsia="Times New Roman" w:hAnsi="Times New Roman" w:cs="B Nazanin"/>
          <w:sz w:val="28"/>
          <w:szCs w:val="28"/>
          <w:rtl/>
        </w:rPr>
        <w:t xml:space="preserve">نيز از ميان قرائت‏هاى مختلفى كه براى يثنون نقل شده، قرائت </w:t>
      </w:r>
      <w:r w:rsidRPr="003E4052">
        <w:rPr>
          <w:rFonts w:ascii="Times New Roman" w:eastAsia="Times New Roman" w:hAnsi="Times New Roman" w:cs="B Nazanin"/>
          <w:i/>
          <w:iCs/>
          <w:sz w:val="28"/>
          <w:szCs w:val="28"/>
          <w:rtl/>
        </w:rPr>
        <w:t>ابن‏جبير</w:t>
      </w:r>
      <w:r w:rsidRPr="003E4052">
        <w:rPr>
          <w:rFonts w:ascii="Times New Roman" w:eastAsia="Times New Roman" w:hAnsi="Times New Roman" w:cs="B Nazanin"/>
          <w:sz w:val="28"/>
          <w:szCs w:val="28"/>
          <w:rtl/>
        </w:rPr>
        <w:t>راغريب‏شمرده</w:t>
      </w:r>
      <w:bookmarkStart w:id="45" w:name="_ednref44"/>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"_edn44"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44</w:t>
      </w:r>
      <w:r w:rsidRPr="003E4052">
        <w:rPr>
          <w:rFonts w:ascii="Times New Roman" w:eastAsia="Times New Roman" w:hAnsi="Times New Roman" w:cs="B Nazanin"/>
          <w:sz w:val="28"/>
          <w:szCs w:val="28"/>
        </w:rPr>
        <w:fldChar w:fldCharType="end"/>
      </w:r>
      <w:bookmarkEnd w:id="45"/>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واز </w:t>
      </w:r>
      <w:r w:rsidRPr="003E4052">
        <w:rPr>
          <w:rFonts w:ascii="Times New Roman" w:eastAsia="Times New Roman" w:hAnsi="Times New Roman" w:cs="B Nazanin"/>
          <w:i/>
          <w:iCs/>
          <w:sz w:val="28"/>
          <w:szCs w:val="28"/>
          <w:rtl/>
        </w:rPr>
        <w:t>ابن‏جنى</w:t>
      </w:r>
      <w:r w:rsidRPr="003E4052">
        <w:rPr>
          <w:rFonts w:ascii="Times New Roman" w:eastAsia="Times New Roman" w:hAnsi="Times New Roman" w:cs="B Nazanin"/>
          <w:sz w:val="28"/>
          <w:szCs w:val="28"/>
          <w:rtl/>
        </w:rPr>
        <w:t xml:space="preserve"> و </w:t>
      </w:r>
      <w:r w:rsidRPr="003E4052">
        <w:rPr>
          <w:rFonts w:ascii="Times New Roman" w:eastAsia="Times New Roman" w:hAnsi="Times New Roman" w:cs="B Nazanin"/>
          <w:i/>
          <w:iCs/>
          <w:sz w:val="28"/>
          <w:szCs w:val="28"/>
          <w:rtl/>
        </w:rPr>
        <w:t>ابوالبقاء عكبرى</w:t>
      </w:r>
      <w:r w:rsidRPr="003E4052">
        <w:rPr>
          <w:rFonts w:ascii="Times New Roman" w:eastAsia="Times New Roman" w:hAnsi="Times New Roman" w:cs="B Nazanin"/>
          <w:sz w:val="28"/>
          <w:szCs w:val="28"/>
          <w:rtl/>
        </w:rPr>
        <w:t xml:space="preserve"> نقل كرده كه اَثْنى در لغت عرب وجود ندارد</w:t>
      </w:r>
      <w:r w:rsidRPr="003E4052">
        <w:rPr>
          <w:rFonts w:ascii="Times New Roman" w:eastAsia="Times New Roman" w:hAnsi="Times New Roman" w:cs="B Nazanin"/>
          <w:sz w:val="28"/>
          <w:szCs w:val="28"/>
        </w:rPr>
        <w:t>.</w:t>
      </w:r>
      <w:bookmarkStart w:id="46" w:name="_ednref45"/>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"_edn45"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45</w:t>
      </w:r>
      <w:r w:rsidRPr="003E4052">
        <w:rPr>
          <w:rFonts w:ascii="Times New Roman" w:eastAsia="Times New Roman" w:hAnsi="Times New Roman" w:cs="B Nazanin"/>
          <w:sz w:val="28"/>
          <w:szCs w:val="28"/>
        </w:rPr>
        <w:fldChar w:fldCharType="end"/>
      </w:r>
      <w:bookmarkEnd w:id="46"/>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لغت‏نويسان از مصدر «ثناء» (بر وزن فناء) به معناى مدح و ستايش و «ثَنى</w:t>
      </w:r>
      <w:r w:rsidRPr="003E4052">
        <w:rPr>
          <w:rFonts w:ascii="Times New Roman" w:eastAsia="Times New Roman" w:hAnsi="Times New Roman" w:cs="B Nazanin"/>
          <w:sz w:val="28"/>
          <w:szCs w:val="28"/>
        </w:rPr>
        <w:t>» (</w:t>
      </w:r>
      <w:r w:rsidRPr="003E4052">
        <w:rPr>
          <w:rFonts w:ascii="Times New Roman" w:eastAsia="Times New Roman" w:hAnsi="Times New Roman" w:cs="B Nazanin"/>
          <w:sz w:val="28"/>
          <w:szCs w:val="28"/>
          <w:rtl/>
        </w:rPr>
        <w:t xml:space="preserve">بر وزن قوى) به معنايى كه گفته شد، باب افعال نقل كرده‏اند؛ نظير </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أَثْنَيتُ عليه» يعنى: او را تمجيد كردم و «أَثْنَى البعيرُ» يعنى: شتر وارد سال ششم شد يا دندان جلوى او افتاد</w:t>
      </w:r>
      <w:r w:rsidRPr="003E4052">
        <w:rPr>
          <w:rFonts w:ascii="Times New Roman" w:eastAsia="Times New Roman" w:hAnsi="Times New Roman" w:cs="B Nazanin"/>
          <w:sz w:val="28"/>
          <w:szCs w:val="28"/>
        </w:rPr>
        <w:t>.</w:t>
      </w:r>
      <w:bookmarkStart w:id="47" w:name="_ednref46"/>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"_edn46"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46</w:t>
      </w:r>
      <w:r w:rsidRPr="003E4052">
        <w:rPr>
          <w:rFonts w:ascii="Times New Roman" w:eastAsia="Times New Roman" w:hAnsi="Times New Roman" w:cs="B Nazanin"/>
          <w:sz w:val="28"/>
          <w:szCs w:val="28"/>
        </w:rPr>
        <w:fldChar w:fldCharType="end"/>
      </w:r>
      <w:bookmarkEnd w:id="47"/>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اما از مصدر «ثَنْى» (بر وزن سنگ) به ‏معناى ‏خم ‏كردن‏ و بازگرداندن، باب ‏افعال ‏نقل‏ نكرده‏اند</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در نتيجه، با توجه اينكه واژه يثنون در آيه شريفه از مصدر ثنى بر وزن سنگ به معناى خم كردن سينه‏ها و منحرف كردن دل‏ها به كار رفته است</w:t>
      </w:r>
      <w:bookmarkStart w:id="48" w:name="_ednref47"/>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"_edn47"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47</w:t>
      </w:r>
      <w:r w:rsidRPr="003E4052">
        <w:rPr>
          <w:rFonts w:ascii="Times New Roman" w:eastAsia="Times New Roman" w:hAnsi="Times New Roman" w:cs="B Nazanin"/>
          <w:sz w:val="28"/>
          <w:szCs w:val="28"/>
        </w:rPr>
        <w:fldChar w:fldCharType="end"/>
      </w:r>
      <w:bookmarkEnd w:id="48"/>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و باب افعال در لغت عرب از اين ماده استعمال نشده است، بنابراين، قرائت يثنون به ضم ياء و نون از نظر لغوى مردود است</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Pr>
        <w:t xml:space="preserve">3. </w:t>
      </w:r>
      <w:r w:rsidRPr="003E4052">
        <w:rPr>
          <w:rFonts w:ascii="Times New Roman" w:eastAsia="Times New Roman" w:hAnsi="Times New Roman" w:cs="B Nazanin"/>
          <w:b/>
          <w:bCs/>
          <w:sz w:val="28"/>
          <w:szCs w:val="28"/>
          <w:rtl/>
        </w:rPr>
        <w:t>نقش علم لغت در ترجيح قرائت</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lastRenderedPageBreak/>
        <w:t>گاه در موارد اختلاف قرائات از بررسى‏هاى لغوى دليلى بر ردّ قرائت به سبب متروك، ضعيف يا منكر بودن آن لغت وجود ندارد، بلكه هر دو قرائت مطابق با قواعد لغت عرب است، اما برخى از شواهد لغوى مرجح يكى از قرائت‏هاست</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نمونه</w:t>
      </w:r>
      <w:r w:rsidRPr="003E4052">
        <w:rPr>
          <w:rFonts w:ascii="Times New Roman" w:eastAsia="Times New Roman" w:hAnsi="Times New Roman" w:cs="B Nazanin"/>
          <w:b/>
          <w:bCs/>
          <w:sz w:val="28"/>
          <w:szCs w:val="28"/>
        </w:rPr>
        <w:t>:</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در آيه «فَتَلَقَّى آدَمُ مِن رَّبِّهِ كَلِمَاتٍ فَتَابَ عَلَيْهِ.» (بقره: 37) دو كلمه «آدم» و «كلمات» دو گونه قرائت شده است</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قرّاء سبعه غير از </w:t>
      </w:r>
      <w:r w:rsidRPr="003E4052">
        <w:rPr>
          <w:rFonts w:ascii="Times New Roman" w:eastAsia="Times New Roman" w:hAnsi="Times New Roman" w:cs="B Nazanin"/>
          <w:i/>
          <w:iCs/>
          <w:sz w:val="28"/>
          <w:szCs w:val="28"/>
          <w:rtl/>
        </w:rPr>
        <w:t>ابن‏كثير</w:t>
      </w:r>
      <w:r w:rsidRPr="003E4052">
        <w:rPr>
          <w:rFonts w:ascii="Times New Roman" w:eastAsia="Times New Roman" w:hAnsi="Times New Roman" w:cs="B Nazanin"/>
          <w:sz w:val="28"/>
          <w:szCs w:val="28"/>
          <w:rtl/>
        </w:rPr>
        <w:t xml:space="preserve">، </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 xml:space="preserve">آدم» را مرفوع و «كلمات» را منصوب و </w:t>
      </w:r>
      <w:r w:rsidRPr="003E4052">
        <w:rPr>
          <w:rFonts w:ascii="Times New Roman" w:eastAsia="Times New Roman" w:hAnsi="Times New Roman" w:cs="B Nazanin"/>
          <w:i/>
          <w:iCs/>
          <w:sz w:val="28"/>
          <w:szCs w:val="28"/>
          <w:rtl/>
        </w:rPr>
        <w:t>ابن‏كثير</w:t>
      </w:r>
      <w:r w:rsidRPr="003E4052">
        <w:rPr>
          <w:rFonts w:ascii="Times New Roman" w:eastAsia="Times New Roman" w:hAnsi="Times New Roman" w:cs="B Nazanin"/>
          <w:sz w:val="28"/>
          <w:szCs w:val="28"/>
          <w:rtl/>
        </w:rPr>
        <w:t>، آدم را منصوب و كلمات را مرفوع خوانده است</w:t>
      </w:r>
      <w:r w:rsidRPr="003E4052">
        <w:rPr>
          <w:rFonts w:ascii="Times New Roman" w:eastAsia="Times New Roman" w:hAnsi="Times New Roman" w:cs="B Nazanin"/>
          <w:sz w:val="28"/>
          <w:szCs w:val="28"/>
        </w:rPr>
        <w:t>.</w:t>
      </w:r>
      <w:bookmarkStart w:id="49" w:name="_ednref48"/>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"_edn48"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48</w:t>
      </w:r>
      <w:r w:rsidRPr="003E4052">
        <w:rPr>
          <w:rFonts w:ascii="Times New Roman" w:eastAsia="Times New Roman" w:hAnsi="Times New Roman" w:cs="B Nazanin"/>
          <w:sz w:val="28"/>
          <w:szCs w:val="28"/>
        </w:rPr>
        <w:fldChar w:fldCharType="end"/>
      </w:r>
      <w:bookmarkEnd w:id="49"/>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بر اساس قرائت رفع آدم كه از بيشتر قرّاء سبعه است، «آدم»، فاعل «تَلَقَّى» و «كَلِماتٍ» مفعول آن است. ولى بر اساس قرائت </w:t>
      </w:r>
      <w:r w:rsidRPr="003E4052">
        <w:rPr>
          <w:rFonts w:ascii="Times New Roman" w:eastAsia="Times New Roman" w:hAnsi="Times New Roman" w:cs="B Nazanin"/>
          <w:i/>
          <w:iCs/>
          <w:sz w:val="28"/>
          <w:szCs w:val="28"/>
          <w:rtl/>
        </w:rPr>
        <w:t>ابن‏كثير</w:t>
      </w:r>
      <w:r w:rsidRPr="003E4052">
        <w:rPr>
          <w:rFonts w:ascii="Times New Roman" w:eastAsia="Times New Roman" w:hAnsi="Times New Roman" w:cs="B Nazanin"/>
          <w:sz w:val="28"/>
          <w:szCs w:val="28"/>
          <w:rtl/>
        </w:rPr>
        <w:t xml:space="preserve">، </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آدم» مفعولِ مقدم، و «كلمات» فاعلِ موخّر است</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گرچه اختلافِ قرائت در دو كلمه «آدم» و «كلمات» برخلاف نمونه گذشته كه در هيئت افرادى و ساخت كلمه بود، در اين آيه در هيئت تركيبى و موقعيت اعرابى آدم و كلمات است و در نگاه اول به نظر مى‏رسد شناخت قرائت واقعى از غير واقعى در اين دو قرائت به بررسى نحوى نيازمند است نه لغوى. اما بايد توجه داشت كه فاعليت و مفعوليت، در ارتباط با فعلى كه در جمله ذكر شده معنا پيدا مى‏كند. بنابراين، بازگشت اختلاف در رفع و نصب «آدم» و «كلمات» به عنوان فاعل و مفعول به فعل «تلقى» در اين آيه است كه آيا از نظر معنايى امكان دارد اين دو اسم فاعل و مفعول آن باشند يا «آدم» بايد فاعل باشد ولا غير و «كلمات» مفعول باشد و لا غير؟</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توضيح اينكه افعال متعدى بر سه قسم است: نخست، افعالى كه از نظر معنا، به گونه‏اى هستند كه اسم بعد آنها صلاحيت اتصاف به هريك از فاعليت و مفعوليت براى آن فعل را دارد. براى نمونه، در مثال «ضرب زيد عمرا</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 xml:space="preserve">زيد </w:t>
      </w:r>
      <w:r w:rsidRPr="003E4052">
        <w:rPr>
          <w:rFonts w:ascii="Times New Roman" w:eastAsia="Times New Roman" w:hAnsi="Times New Roman" w:cs="B Nazanin"/>
          <w:sz w:val="28"/>
          <w:szCs w:val="28"/>
          <w:rtl/>
        </w:rPr>
        <w:t xml:space="preserve">و </w:t>
      </w:r>
      <w:r w:rsidRPr="003E4052">
        <w:rPr>
          <w:rFonts w:ascii="Times New Roman" w:eastAsia="Times New Roman" w:hAnsi="Times New Roman" w:cs="B Nazanin"/>
          <w:i/>
          <w:iCs/>
          <w:sz w:val="28"/>
          <w:szCs w:val="28"/>
          <w:rtl/>
        </w:rPr>
        <w:t>عمرو</w:t>
      </w:r>
      <w:r w:rsidRPr="003E4052">
        <w:rPr>
          <w:rFonts w:ascii="Times New Roman" w:eastAsia="Times New Roman" w:hAnsi="Times New Roman" w:cs="B Nazanin"/>
          <w:sz w:val="28"/>
          <w:szCs w:val="28"/>
          <w:rtl/>
        </w:rPr>
        <w:t xml:space="preserve"> صلاحيت اتصاف به هر يك از ضاربيت و مضروبيت را دارند يا در مثال «شتم بكر هندا</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 xml:space="preserve">بكر </w:t>
      </w:r>
      <w:r w:rsidRPr="003E4052">
        <w:rPr>
          <w:rFonts w:ascii="Times New Roman" w:eastAsia="Times New Roman" w:hAnsi="Times New Roman" w:cs="B Nazanin"/>
          <w:sz w:val="28"/>
          <w:szCs w:val="28"/>
          <w:rtl/>
        </w:rPr>
        <w:t xml:space="preserve">و </w:t>
      </w:r>
      <w:r w:rsidRPr="003E4052">
        <w:rPr>
          <w:rFonts w:ascii="Times New Roman" w:eastAsia="Times New Roman" w:hAnsi="Times New Roman" w:cs="B Nazanin"/>
          <w:i/>
          <w:iCs/>
          <w:sz w:val="28"/>
          <w:szCs w:val="28"/>
          <w:rtl/>
        </w:rPr>
        <w:t xml:space="preserve">هند </w:t>
      </w:r>
      <w:r w:rsidRPr="003E4052">
        <w:rPr>
          <w:rFonts w:ascii="Times New Roman" w:eastAsia="Times New Roman" w:hAnsi="Times New Roman" w:cs="B Nazanin"/>
          <w:sz w:val="28"/>
          <w:szCs w:val="28"/>
          <w:rtl/>
        </w:rPr>
        <w:t>صلاحيت اتصاف به شاتميت و مشتوميت را دارند</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دوم، افعالى كه مفعول مذكور بعد از آنها صلاحيت اتصاف به فاعليت براى آن افعال را ندارد؛ مثل فعل «اَكَلَ» در مثال «أكلت الخبز»، و فعل «سَرَقَ</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در مثال «سرقت درهما». در اين دو مثال، «خبز» و «درهم» مفعول براى اكل و سرقت است، ولى صلاحيت اتصاف به فاعليت براى اين دو فعل را ندارد. «خبز» و </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درهم» دايم مأكول و مسروق هستند و نمى‏توانند آكل و سارق باشند</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سوم، افعالى كه اسناد آنها به هريك از فاعل و مفعولى كه بعد از آنها ذكر مى‏شود از نظر معنا مساوى است؛ به اين معنا كه تغيير اسناد و جابه‏جا كردن فاعل و مفعول تغييرى در معناى آن ايجاد نمى‏كند؛ نظير افعال نال، لقى و بلغ. كه مى‏توان گفت: «نالنى خيرٌ» و «نِلتُ خيرا» يا «لقيتُ زيدا» يا </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لقينى زيدٌ</w:t>
      </w:r>
      <w:r w:rsidRPr="003E4052">
        <w:rPr>
          <w:rFonts w:ascii="Times New Roman" w:eastAsia="Times New Roman" w:hAnsi="Times New Roman" w:cs="B Nazanin"/>
          <w:sz w:val="28"/>
          <w:szCs w:val="28"/>
        </w:rPr>
        <w:t>».</w:t>
      </w:r>
      <w:bookmarkStart w:id="50" w:name="_ednref49"/>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"_edn49"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49</w:t>
      </w:r>
      <w:r w:rsidRPr="003E4052">
        <w:rPr>
          <w:rFonts w:ascii="Times New Roman" w:eastAsia="Times New Roman" w:hAnsi="Times New Roman" w:cs="B Nazanin"/>
          <w:sz w:val="28"/>
          <w:szCs w:val="28"/>
        </w:rPr>
        <w:fldChar w:fldCharType="end"/>
      </w:r>
      <w:bookmarkEnd w:id="50"/>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زيرا معانى اين افعال از معانى متضايف است كه تحقق فعل از يك طرف بدون تحقق آن از طرف ديگر ممكن نيست. بنابراين، اگر كسى بگويد</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زيد</w:t>
      </w:r>
      <w:r w:rsidRPr="003E4052">
        <w:rPr>
          <w:rFonts w:ascii="Times New Roman" w:eastAsia="Times New Roman" w:hAnsi="Times New Roman" w:cs="B Nazanin"/>
          <w:sz w:val="28"/>
          <w:szCs w:val="28"/>
          <w:rtl/>
        </w:rPr>
        <w:t xml:space="preserve"> را ملاقات كردم بدون اينكه </w:t>
      </w:r>
      <w:r w:rsidRPr="003E4052">
        <w:rPr>
          <w:rFonts w:ascii="Times New Roman" w:eastAsia="Times New Roman" w:hAnsi="Times New Roman" w:cs="B Nazanin"/>
          <w:i/>
          <w:iCs/>
          <w:sz w:val="28"/>
          <w:szCs w:val="28"/>
          <w:rtl/>
        </w:rPr>
        <w:t xml:space="preserve">زيد </w:t>
      </w:r>
      <w:r w:rsidRPr="003E4052">
        <w:rPr>
          <w:rFonts w:ascii="Times New Roman" w:eastAsia="Times New Roman" w:hAnsi="Times New Roman" w:cs="B Nazanin"/>
          <w:sz w:val="28"/>
          <w:szCs w:val="28"/>
          <w:rtl/>
        </w:rPr>
        <w:t>او را ملاقات كرده باشد، امكان‏پذير نيست يا اگر گفته شد: خير و خوشى به من رسيد، صحيح است گفته شود: من به خير و خوشى رسيدم</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 xml:space="preserve">نيسابورى </w:t>
      </w:r>
      <w:r w:rsidRPr="003E4052">
        <w:rPr>
          <w:rFonts w:ascii="Times New Roman" w:eastAsia="Times New Roman" w:hAnsi="Times New Roman" w:cs="B Nazanin"/>
          <w:sz w:val="28"/>
          <w:szCs w:val="28"/>
          <w:rtl/>
        </w:rPr>
        <w:t>مى‏گويد</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ثم بعض الأفعال قد يشترك فاعله و مفعوله فى صلاحية وصف كل منهما بالفعل فيتعاوضان عمله فيهما. تقول: بلغنى ذاك و بلغته، و أصابنى خير أو نالنى و أصبته أو نلته</w:t>
      </w:r>
      <w:r w:rsidRPr="003E4052">
        <w:rPr>
          <w:rFonts w:ascii="Times New Roman" w:eastAsia="Times New Roman" w:hAnsi="Times New Roman" w:cs="B Nazanin"/>
          <w:sz w:val="28"/>
          <w:szCs w:val="28"/>
        </w:rPr>
        <w:t>.</w:t>
      </w:r>
      <w:bookmarkStart w:id="51" w:name="_ednref50"/>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"_edn50"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50</w:t>
      </w:r>
      <w:r w:rsidRPr="003E4052">
        <w:rPr>
          <w:rFonts w:ascii="Times New Roman" w:eastAsia="Times New Roman" w:hAnsi="Times New Roman" w:cs="B Nazanin"/>
          <w:sz w:val="28"/>
          <w:szCs w:val="28"/>
        </w:rPr>
        <w:fldChar w:fldCharType="end"/>
      </w:r>
      <w:bookmarkEnd w:id="51"/>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با توجه به اين امر، صحت اين دو قرائت در آيه يادشده وابسته به اين است كه فعل «تلقى» از نظر معنا داخل </w:t>
      </w:r>
      <w:r w:rsidRPr="003E4052">
        <w:rPr>
          <w:rFonts w:ascii="Times New Roman" w:eastAsia="Times New Roman" w:hAnsi="Times New Roman" w:cs="B Nazanin"/>
          <w:sz w:val="28"/>
          <w:szCs w:val="28"/>
          <w:rtl/>
        </w:rPr>
        <w:lastRenderedPageBreak/>
        <w:t>در كدام دسته از افعال ياد شده است. بدين سبب، لازم است براى شناخت قرائت واقعى «آدم» و «كلمات» در آيه شريفه به بررسى لغوى فعل «تلقى» بپردازيم</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بررسى لغوى واژه «تَلَقَّى</w:t>
      </w:r>
      <w:r w:rsidRPr="003E4052">
        <w:rPr>
          <w:rFonts w:ascii="Times New Roman" w:eastAsia="Times New Roman" w:hAnsi="Times New Roman" w:cs="B Nazanin"/>
          <w:b/>
          <w:bCs/>
          <w:sz w:val="28"/>
          <w:szCs w:val="28"/>
        </w:rPr>
        <w:t>»:</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تَلَقَّى» صيغه اول ماضى از باب تفعل، مشتق از لَقِى، بر وزن عَلِم است. لقى در لغت به معناى ديدار و برخورد كردن و به استقبال رفتن است</w:t>
      </w:r>
      <w:r w:rsidRPr="003E4052">
        <w:rPr>
          <w:rFonts w:ascii="Times New Roman" w:eastAsia="Times New Roman" w:hAnsi="Times New Roman" w:cs="B Nazanin"/>
          <w:sz w:val="28"/>
          <w:szCs w:val="28"/>
        </w:rPr>
        <w:t>.</w:t>
      </w:r>
      <w:bookmarkStart w:id="52" w:name="_ednref51"/>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"_edn51"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51</w:t>
      </w:r>
      <w:r w:rsidRPr="003E4052">
        <w:rPr>
          <w:rFonts w:ascii="Times New Roman" w:eastAsia="Times New Roman" w:hAnsi="Times New Roman" w:cs="B Nazanin"/>
          <w:sz w:val="28"/>
          <w:szCs w:val="28"/>
        </w:rPr>
        <w:fldChar w:fldCharType="end"/>
      </w:r>
      <w:bookmarkEnd w:id="52"/>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تَلَقَّى» كه تفعل از اين ماده است به دو معنا به كار رفته است: يكى به معناى ثلاثى مجرد، مساوى با معناى لقى</w:t>
      </w:r>
      <w:r w:rsidRPr="003E4052">
        <w:rPr>
          <w:rFonts w:ascii="Times New Roman" w:eastAsia="Times New Roman" w:hAnsi="Times New Roman" w:cs="B Nazanin"/>
          <w:sz w:val="28"/>
          <w:szCs w:val="28"/>
        </w:rPr>
        <w:t>.</w:t>
      </w:r>
      <w:bookmarkStart w:id="53" w:name="_ednref52"/>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"_edn52"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52</w:t>
      </w:r>
      <w:r w:rsidRPr="003E4052">
        <w:rPr>
          <w:rFonts w:ascii="Times New Roman" w:eastAsia="Times New Roman" w:hAnsi="Times New Roman" w:cs="B Nazanin"/>
          <w:sz w:val="28"/>
          <w:szCs w:val="28"/>
        </w:rPr>
        <w:fldChar w:fldCharType="end"/>
      </w:r>
      <w:bookmarkEnd w:id="53"/>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و دوم به معناى گرفتن و قبول كردن</w:t>
      </w:r>
      <w:r w:rsidRPr="003E4052">
        <w:rPr>
          <w:rFonts w:ascii="Times New Roman" w:eastAsia="Times New Roman" w:hAnsi="Times New Roman" w:cs="B Nazanin"/>
          <w:sz w:val="28"/>
          <w:szCs w:val="28"/>
        </w:rPr>
        <w:t>.</w:t>
      </w:r>
      <w:bookmarkStart w:id="54" w:name="_ednref53"/>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"_edn53"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53</w:t>
      </w:r>
      <w:r w:rsidRPr="003E4052">
        <w:rPr>
          <w:rFonts w:ascii="Times New Roman" w:eastAsia="Times New Roman" w:hAnsi="Times New Roman" w:cs="B Nazanin"/>
          <w:sz w:val="28"/>
          <w:szCs w:val="28"/>
        </w:rPr>
        <w:fldChar w:fldCharType="end"/>
      </w:r>
      <w:bookmarkEnd w:id="54"/>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اين كلمه در معناى دوم، مطاوع باب تفعيل و يك مفعولى است و معمولاً همراه با حرف جر «مِنْ» يا «عَنْ» به كار مى‏رود</w:t>
      </w:r>
      <w:bookmarkStart w:id="55" w:name="_ednref54"/>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"_edn54"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54</w:t>
      </w:r>
      <w:r w:rsidRPr="003E4052">
        <w:rPr>
          <w:rFonts w:ascii="Times New Roman" w:eastAsia="Times New Roman" w:hAnsi="Times New Roman" w:cs="B Nazanin"/>
          <w:sz w:val="28"/>
          <w:szCs w:val="28"/>
        </w:rPr>
        <w:fldChar w:fldCharType="end"/>
      </w:r>
      <w:bookmarkEnd w:id="55"/>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كه اين امر مى‏تواند وجه تمايزى بين دو معناى اين كلمه در استعمالش باشد</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اكنون با توجه به معنايى كه براى «تلقى» بيان شد، بايد ببينيم. اين كلمه داخل در كدام دسته از افعال است</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تَلَقَّى» به معناى اول (= مواجهه و استقبال) داخل در دسته سوم از افعال و از قبيل اصاب، ادرك، نال و بلغ است كه اسناد آنها به هركدام از فاعل و مفعولش جايز است و تغييرى در معنا ايجاد نمى‏كند و به معناى دوم</w:t>
      </w:r>
      <w:r w:rsidRPr="003E4052">
        <w:rPr>
          <w:rFonts w:ascii="Times New Roman" w:eastAsia="Times New Roman" w:hAnsi="Times New Roman" w:cs="B Nazanin"/>
          <w:sz w:val="28"/>
          <w:szCs w:val="28"/>
        </w:rPr>
        <w:t xml:space="preserve"> (= </w:t>
      </w:r>
      <w:r w:rsidRPr="003E4052">
        <w:rPr>
          <w:rFonts w:ascii="Times New Roman" w:eastAsia="Times New Roman" w:hAnsi="Times New Roman" w:cs="B Nazanin"/>
          <w:sz w:val="28"/>
          <w:szCs w:val="28"/>
          <w:rtl/>
        </w:rPr>
        <w:t>گرفتن و قبول كردن) از قبيل «سرق» و «اكل» است كه مفعول بعد از آن صلاحيت فاعليت براى آن فعل را ندارد. بنابراين، «تلقى» از نظر معنا داراى دو بعد و دو جهت است و از هر جهت حكم فاعل و مفعولش متفاوت است و از اين‏رو، اسناد آن به فاعل و مفعولش در همه موارد يكسان نيست و بايد با توجه به يكى از معناى آن در جمله مشخص شود. اكنون بايد با توجه به معناى «تلقى» در آيه شريفه درباره هريك از دو قرائت رفع و نصب «آدم» داورى كنيم</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مفسّران قرآن در ارتباط با معناى «تلقى» در آيه شريفه دو دسته شده‏اند: گروهى «تلقى» در آيه شريفه را به اخذ و قبول معنا كرده‏اند</w:t>
      </w:r>
      <w:r w:rsidRPr="003E4052">
        <w:rPr>
          <w:rFonts w:ascii="Times New Roman" w:eastAsia="Times New Roman" w:hAnsi="Times New Roman" w:cs="B Nazanin"/>
          <w:sz w:val="28"/>
          <w:szCs w:val="28"/>
        </w:rPr>
        <w:t>.</w:t>
      </w:r>
      <w:bookmarkStart w:id="56" w:name="_ednref55"/>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"_edn55"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55</w:t>
      </w:r>
      <w:r w:rsidRPr="003E4052">
        <w:rPr>
          <w:rFonts w:ascii="Times New Roman" w:eastAsia="Times New Roman" w:hAnsi="Times New Roman" w:cs="B Nazanin"/>
          <w:sz w:val="28"/>
          <w:szCs w:val="28"/>
        </w:rPr>
        <w:fldChar w:fldCharType="end"/>
      </w:r>
      <w:bookmarkEnd w:id="56"/>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شيخ طوسى</w:t>
      </w:r>
      <w:r w:rsidRPr="003E4052">
        <w:rPr>
          <w:rFonts w:ascii="Times New Roman" w:eastAsia="Times New Roman" w:hAnsi="Times New Roman" w:cs="B Nazanin"/>
          <w:sz w:val="28"/>
          <w:szCs w:val="28"/>
          <w:rtl/>
        </w:rPr>
        <w:t xml:space="preserve"> به صراحت گفته است: والاختيار قراءة الاكثر، لان معنى التلقى ههنا القبول فكأنه قال : قبل آدم من ربه كلمات</w:t>
      </w:r>
      <w:r w:rsidRPr="003E4052">
        <w:rPr>
          <w:rFonts w:ascii="Times New Roman" w:eastAsia="Times New Roman" w:hAnsi="Times New Roman" w:cs="B Nazanin"/>
          <w:sz w:val="28"/>
          <w:szCs w:val="28"/>
        </w:rPr>
        <w:t>.</w:t>
      </w:r>
      <w:bookmarkStart w:id="57" w:name="_ednref56"/>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"_edn56"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56</w:t>
      </w:r>
      <w:r w:rsidRPr="003E4052">
        <w:rPr>
          <w:rFonts w:ascii="Times New Roman" w:eastAsia="Times New Roman" w:hAnsi="Times New Roman" w:cs="B Nazanin"/>
          <w:sz w:val="28"/>
          <w:szCs w:val="28"/>
        </w:rPr>
        <w:fldChar w:fldCharType="end"/>
      </w:r>
      <w:bookmarkEnd w:id="57"/>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بر اساس اين معنا، «آدم» در تركيب آيه شريفه آخذ و «كلمات» مأخوذ است و صلاحيت آخذيت براى «تلقى» را ندارد. بنابراين، «تَلَقَّى» در آيه، نظير </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سرق» و «اكل» در مثال «سرق زيد مالاً» و «اكل زيد طعاما» است كه مال و طعام هميشه مأكول و مسروق هستند و صلاحيت سارقيت و آكليت ندارند، نه از قبيل اصاب و ادرك، كه اسناد آن به هريك از فاعل و مفعولش مجاز و در معنا مساوى است. بر اين اساس، قرائت نصب آدم كه در معنا مأخوذ مى‏شود مردود خواهد بود</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اما گروه ديگرى از مفسّران «تَلَقَّى» در اين آيه را مثل لقى به مواجهه و استقبال معنا كرده‏اند</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ابن‏حيان نحوى اندلسى</w:t>
      </w:r>
      <w:r w:rsidRPr="003E4052">
        <w:rPr>
          <w:rFonts w:ascii="Times New Roman" w:eastAsia="Times New Roman" w:hAnsi="Times New Roman" w:cs="B Nazanin"/>
          <w:sz w:val="28"/>
          <w:szCs w:val="28"/>
          <w:rtl/>
        </w:rPr>
        <w:t xml:space="preserve"> در تفسير آيه «فَتَلَقَّى آدَمُ مِن رَّبِّهِ كَلِمَاتٍ» مى‏گويد: تلقى، تفعل من اللقاء، وهو هنا بمعنى التجرد، أى لقى آدم، نحو قولهم: تعداك هذا الأمر، بمعنى عداك</w:t>
      </w:r>
      <w:r w:rsidRPr="003E4052">
        <w:rPr>
          <w:rFonts w:ascii="Times New Roman" w:eastAsia="Times New Roman" w:hAnsi="Times New Roman" w:cs="B Nazanin"/>
          <w:sz w:val="28"/>
          <w:szCs w:val="28"/>
        </w:rPr>
        <w:t>.</w:t>
      </w:r>
      <w:bookmarkStart w:id="58" w:name="_ednref57"/>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"_edn57"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57</w:t>
      </w:r>
      <w:r w:rsidRPr="003E4052">
        <w:rPr>
          <w:rFonts w:ascii="Times New Roman" w:eastAsia="Times New Roman" w:hAnsi="Times New Roman" w:cs="B Nazanin"/>
          <w:sz w:val="28"/>
          <w:szCs w:val="28"/>
        </w:rPr>
        <w:fldChar w:fldCharType="end"/>
      </w:r>
      <w:bookmarkEnd w:id="58"/>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ملّاصدرا</w:t>
      </w:r>
      <w:r w:rsidRPr="003E4052">
        <w:rPr>
          <w:rFonts w:ascii="Times New Roman" w:eastAsia="Times New Roman" w:hAnsi="Times New Roman" w:cs="B Nazanin"/>
          <w:sz w:val="28"/>
          <w:szCs w:val="28"/>
          <w:rtl/>
        </w:rPr>
        <w:t xml:space="preserve"> مى‏گويد: «و يحتمل أن يقال: إن التلقّى لما كان من المعانى الإضافيه ـ و كان من تلقّى رجلا فتلاقيا كلّ واحد صاحبه، و أضيف الاجتماع إليهما معا ـ صلح أن يشتركا فى الوصف بذلك فيقال: كلّما تلقّيته فقد تلقّاك، فجاز أن يقال: "تلقّى آدم كلمات" أى: أخذها و استقبلها. و جاز بالنصب. اى: جاءت من اللّه و تلقّته كلمات. على مثل قوله: لا ينالُ عَهْدِى الظَّالِمِينَ فى قراءة ابن مسعود</w:t>
      </w:r>
      <w:r w:rsidRPr="003E4052">
        <w:rPr>
          <w:rFonts w:ascii="Times New Roman" w:eastAsia="Times New Roman" w:hAnsi="Times New Roman" w:cs="B Nazanin"/>
          <w:sz w:val="28"/>
          <w:szCs w:val="28"/>
        </w:rPr>
        <w:t>.»</w:t>
      </w:r>
      <w:bookmarkStart w:id="59" w:name="_ednref58"/>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"_edn58"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58</w:t>
      </w:r>
      <w:r w:rsidRPr="003E4052">
        <w:rPr>
          <w:rFonts w:ascii="Times New Roman" w:eastAsia="Times New Roman" w:hAnsi="Times New Roman" w:cs="B Nazanin"/>
          <w:sz w:val="28"/>
          <w:szCs w:val="28"/>
        </w:rPr>
        <w:fldChar w:fldCharType="end"/>
      </w:r>
      <w:bookmarkEnd w:id="59"/>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از اين‏رو، </w:t>
      </w:r>
      <w:r w:rsidRPr="003E4052">
        <w:rPr>
          <w:rFonts w:ascii="Times New Roman" w:eastAsia="Times New Roman" w:hAnsi="Times New Roman" w:cs="B Nazanin"/>
          <w:i/>
          <w:iCs/>
          <w:sz w:val="28"/>
          <w:szCs w:val="28"/>
          <w:rtl/>
        </w:rPr>
        <w:t>مرحوم طبرسى</w:t>
      </w:r>
      <w:r w:rsidRPr="003E4052">
        <w:rPr>
          <w:rFonts w:ascii="Times New Roman" w:eastAsia="Times New Roman" w:hAnsi="Times New Roman" w:cs="B Nazanin"/>
          <w:sz w:val="28"/>
          <w:szCs w:val="28"/>
          <w:rtl/>
        </w:rPr>
        <w:t xml:space="preserve"> آيه شريفه را طبق هر دو قرائت معنا كرده و گفته است: معنى تلقّى الكلمات استقبالها بالأخذ و القبول و العمل بها، أى أخذها «مِنْ رَبِّهِ» على سبيل الطّاعة، و رغب إلى اللّه بها، أو سأله بحقّها، فَتابَ اللّه عَلَيهِ. و من قرأ «فتلقّى آدمَ» بالنّصب، </w:t>
      </w:r>
      <w:r w:rsidRPr="003E4052">
        <w:rPr>
          <w:rFonts w:ascii="Times New Roman" w:eastAsia="Times New Roman" w:hAnsi="Times New Roman" w:cs="B Nazanin"/>
          <w:sz w:val="28"/>
          <w:szCs w:val="28"/>
          <w:rtl/>
        </w:rPr>
        <w:lastRenderedPageBreak/>
        <w:t>«كلماتٌ» بالرّفع، فالمعنى أنّ الكلمات استقبلت آدم ـ عليه‏السلام ـ بأن بلغته</w:t>
      </w:r>
      <w:r w:rsidRPr="003E4052">
        <w:rPr>
          <w:rFonts w:ascii="Times New Roman" w:eastAsia="Times New Roman" w:hAnsi="Times New Roman" w:cs="B Nazanin"/>
          <w:sz w:val="28"/>
          <w:szCs w:val="28"/>
        </w:rPr>
        <w:t>.</w:t>
      </w:r>
      <w:bookmarkStart w:id="60" w:name="_ednref59"/>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"_edn59"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59</w:t>
      </w:r>
      <w:r w:rsidRPr="003E4052">
        <w:rPr>
          <w:rFonts w:ascii="Times New Roman" w:eastAsia="Times New Roman" w:hAnsi="Times New Roman" w:cs="B Nazanin"/>
          <w:sz w:val="28"/>
          <w:szCs w:val="28"/>
        </w:rPr>
        <w:fldChar w:fldCharType="end"/>
      </w:r>
      <w:bookmarkEnd w:id="60"/>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و </w:t>
      </w:r>
      <w:r w:rsidRPr="003E4052">
        <w:rPr>
          <w:rFonts w:ascii="Times New Roman" w:eastAsia="Times New Roman" w:hAnsi="Times New Roman" w:cs="B Nazanin"/>
          <w:i/>
          <w:iCs/>
          <w:sz w:val="28"/>
          <w:szCs w:val="28"/>
          <w:rtl/>
        </w:rPr>
        <w:t>بيضاوى</w:t>
      </w:r>
      <w:r w:rsidRPr="003E4052">
        <w:rPr>
          <w:rFonts w:ascii="Times New Roman" w:eastAsia="Times New Roman" w:hAnsi="Times New Roman" w:cs="B Nazanin"/>
          <w:sz w:val="28"/>
          <w:szCs w:val="28"/>
          <w:rtl/>
        </w:rPr>
        <w:t xml:space="preserve"> بيان داشته است: فَتَلَقَّى آدَمُ مِنْ رَبِّهِ كَلِماتٍ: استقبلها بالأخذ و القبول و العمل بها حين علمها. و قرأ ابن كثير بنصب آدَمُ و رفع الكلمات على أنها استقبلته و بلغته</w:t>
      </w:r>
      <w:r w:rsidRPr="003E4052">
        <w:rPr>
          <w:rFonts w:ascii="Times New Roman" w:eastAsia="Times New Roman" w:hAnsi="Times New Roman" w:cs="B Nazanin"/>
          <w:sz w:val="28"/>
          <w:szCs w:val="28"/>
        </w:rPr>
        <w:t>.</w:t>
      </w:r>
      <w:bookmarkStart w:id="61" w:name="_ednref60"/>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"_edn60"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60</w:t>
      </w:r>
      <w:r w:rsidRPr="003E4052">
        <w:rPr>
          <w:rFonts w:ascii="Times New Roman" w:eastAsia="Times New Roman" w:hAnsi="Times New Roman" w:cs="B Nazanin"/>
          <w:sz w:val="28"/>
          <w:szCs w:val="28"/>
        </w:rPr>
        <w:fldChar w:fldCharType="end"/>
      </w:r>
      <w:bookmarkEnd w:id="61"/>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براساس اين معنا، اسناد «تلقى» به هريك از «آدم» و «كلمات» به عنوان فاعل يا مفعول مساوى است و در معناى آيه تغييرى ايجاد نمى‏شود</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ترجيج قرائت رفع آدم</w:t>
      </w:r>
      <w:r w:rsidRPr="003E4052">
        <w:rPr>
          <w:rFonts w:ascii="Times New Roman" w:eastAsia="Times New Roman" w:hAnsi="Times New Roman" w:cs="B Nazanin"/>
          <w:b/>
          <w:bCs/>
          <w:sz w:val="28"/>
          <w:szCs w:val="28"/>
        </w:rPr>
        <w:t>:</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اكنون اگر بپذيريم كه تلقى در اين آيه شريفه به معناى استقبال نيز مى‏تواند باشد و در نتيجه، قرائت نصب «آدم» نيز از نظر لغت صحيح است، اما به دو دليل ترجيح با قرائت رفع است</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نخست اينكه معنا كردن «تلقى» در آيه شريفه به استقبال، غيرحقيقى و خلاف اصل است؛ زيرا استقبال و مواجهه حقيقى در موردى است كه شخصى براى اكرام و بزرگداشت فردى به پيشباز او برود، در حالى كه در اين آيه چنين چيزى مطرح نيست. بدين سبب، معناى استقبال براى «تلقى» از باب استعاره و مجاز خواهد بود</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 xml:space="preserve">آلوسى </w:t>
      </w:r>
      <w:r w:rsidRPr="003E4052">
        <w:rPr>
          <w:rFonts w:ascii="Times New Roman" w:eastAsia="Times New Roman" w:hAnsi="Times New Roman" w:cs="B Nazanin"/>
          <w:sz w:val="28"/>
          <w:szCs w:val="28"/>
          <w:rtl/>
        </w:rPr>
        <w:t>بعد از آنكه «تَلَقَّى» را به استقبال معنا كرده گفته است: المراد بتلقى الكلمات استقبالها بالأخذ و القبول و العمل بها، فهو مستعار من استقبال الناس بعض الأحبة ـ إذا قدم بعد طول الغيبة ـ لأنهم لا يدعون شيئا من الإكرام إلا فعلوه، و إكرام الكلمات الواردة من الحضرة، الأخذ و القبول و العمل بها، ... و قرأ ابن‏كثير بنصب آدَمَ و رفع كَلِماتٍ على معنى ـ استَقْبَلتْه ـ فكأنها مكرمة له لكونها سبب العفو عنه، و قد يجعل الاستقبال مجازا عن البلوغ بعلاقة السببية،</w:t>
      </w:r>
      <w:bookmarkStart w:id="62" w:name="_ednref61"/>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"_edn61"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61</w:t>
      </w:r>
      <w:r w:rsidRPr="003E4052">
        <w:rPr>
          <w:rFonts w:ascii="Times New Roman" w:eastAsia="Times New Roman" w:hAnsi="Times New Roman" w:cs="B Nazanin"/>
          <w:sz w:val="28"/>
          <w:szCs w:val="28"/>
        </w:rPr>
        <w:fldChar w:fldCharType="end"/>
      </w:r>
      <w:bookmarkEnd w:id="62"/>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برخى از مفسّران ديگر نيز گرچه به استعاره و مجاز بودن اين معنا براى </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 xml:space="preserve">تلقى» در آيه تصريح نكرده‏اند، اما با تفسيرى كه از استقبال ارائه داده‏اند بيان كرده‏اند كه استقبال به معناى اصلى خود نيست. براى مثال، </w:t>
      </w:r>
      <w:r w:rsidRPr="003E4052">
        <w:rPr>
          <w:rFonts w:ascii="Times New Roman" w:eastAsia="Times New Roman" w:hAnsi="Times New Roman" w:cs="B Nazanin"/>
          <w:i/>
          <w:iCs/>
          <w:sz w:val="28"/>
          <w:szCs w:val="28"/>
          <w:rtl/>
        </w:rPr>
        <w:t xml:space="preserve">مرحوم طبرسى </w:t>
      </w:r>
      <w:r w:rsidRPr="003E4052">
        <w:rPr>
          <w:rFonts w:ascii="Times New Roman" w:eastAsia="Times New Roman" w:hAnsi="Times New Roman" w:cs="B Nazanin"/>
          <w:sz w:val="28"/>
          <w:szCs w:val="28"/>
          <w:rtl/>
        </w:rPr>
        <w:t>در تفسير «تلقى آدم من ربه» طبق قرائت رفع «آدم» گفته است: استقبالها بالأخذ و القبول و العمل بها. و طبق قرائت نصب «آدم» بيان داشته است: فالمعنى أنّ الكلمات استقبلت آدم ـ عليه‏السلام ـ بأن بلغته</w:t>
      </w:r>
      <w:r w:rsidRPr="003E4052">
        <w:rPr>
          <w:rFonts w:ascii="Times New Roman" w:eastAsia="Times New Roman" w:hAnsi="Times New Roman" w:cs="B Nazanin"/>
          <w:sz w:val="28"/>
          <w:szCs w:val="28"/>
        </w:rPr>
        <w:t>.</w:t>
      </w:r>
      <w:bookmarkStart w:id="63" w:name="_ednref62"/>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"_edn62"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62</w:t>
      </w:r>
      <w:r w:rsidRPr="003E4052">
        <w:rPr>
          <w:rFonts w:ascii="Times New Roman" w:eastAsia="Times New Roman" w:hAnsi="Times New Roman" w:cs="B Nazanin"/>
          <w:sz w:val="28"/>
          <w:szCs w:val="28"/>
        </w:rPr>
        <w:fldChar w:fldCharType="end"/>
      </w:r>
      <w:bookmarkEnd w:id="63"/>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وى در اينجا استقبال در قرائت رفع را به «اخذ و قبول» و در قرائت نصب را به «بلوغ» معنا كرده است، چنان‏كه </w:t>
      </w:r>
      <w:r w:rsidRPr="003E4052">
        <w:rPr>
          <w:rFonts w:ascii="Times New Roman" w:eastAsia="Times New Roman" w:hAnsi="Times New Roman" w:cs="B Nazanin"/>
          <w:i/>
          <w:iCs/>
          <w:sz w:val="28"/>
          <w:szCs w:val="28"/>
          <w:rtl/>
        </w:rPr>
        <w:t>ابوحيان</w:t>
      </w:r>
      <w:r w:rsidRPr="003E4052">
        <w:rPr>
          <w:rFonts w:ascii="Times New Roman" w:eastAsia="Times New Roman" w:hAnsi="Times New Roman" w:cs="B Nazanin"/>
          <w:sz w:val="28"/>
          <w:szCs w:val="28"/>
          <w:rtl/>
        </w:rPr>
        <w:t xml:space="preserve"> </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تلقى آدم» را در قرائت نصب آدم به «وصول» معنا كرده و گفته است: «معنى تلقى الكلمات لآدم: وصولها اليه</w:t>
      </w:r>
      <w:r w:rsidRPr="003E4052">
        <w:rPr>
          <w:rFonts w:ascii="Times New Roman" w:eastAsia="Times New Roman" w:hAnsi="Times New Roman" w:cs="B Nazanin"/>
          <w:sz w:val="28"/>
          <w:szCs w:val="28"/>
        </w:rPr>
        <w:t>.»</w:t>
      </w:r>
      <w:bookmarkStart w:id="64" w:name="_ednref63"/>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"_edn63"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63</w:t>
      </w:r>
      <w:r w:rsidRPr="003E4052">
        <w:rPr>
          <w:rFonts w:ascii="Times New Roman" w:eastAsia="Times New Roman" w:hAnsi="Times New Roman" w:cs="B Nazanin"/>
          <w:sz w:val="28"/>
          <w:szCs w:val="28"/>
        </w:rPr>
        <w:fldChar w:fldCharType="end"/>
      </w:r>
      <w:bookmarkEnd w:id="64"/>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برخى نيز به «جاء» معنا كرده‏اند</w:t>
      </w:r>
      <w:r w:rsidRPr="003E4052">
        <w:rPr>
          <w:rFonts w:ascii="Times New Roman" w:eastAsia="Times New Roman" w:hAnsi="Times New Roman" w:cs="B Nazanin"/>
          <w:sz w:val="28"/>
          <w:szCs w:val="28"/>
        </w:rPr>
        <w:t>.</w:t>
      </w:r>
      <w:bookmarkStart w:id="65" w:name="_ednref64"/>
      <w:proofErr w:type="gramEnd"/>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"_edn64"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64</w:t>
      </w:r>
      <w:r w:rsidRPr="003E4052">
        <w:rPr>
          <w:rFonts w:ascii="Times New Roman" w:eastAsia="Times New Roman" w:hAnsi="Times New Roman" w:cs="B Nazanin"/>
          <w:sz w:val="28"/>
          <w:szCs w:val="28"/>
        </w:rPr>
        <w:fldChar w:fldCharType="end"/>
      </w:r>
      <w:bookmarkEnd w:id="65"/>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دوم اينكه طبق قرائت رفع «آدم»، هر كدام از آدم و كلمات در جايگاه تركيبى خود واقع شده و تقديم و تأخيرى در آن صورت نگرفته است، در حالى كه طبق قرائت نصب، تقديم و تأخير واقع شده؛ به اين صورت كه «آدم» مفعول مقدم و </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كلمات» فاعل مؤخر است و اين امر نيز خلاف اصل است</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Pr>
        <w:t xml:space="preserve">4. </w:t>
      </w:r>
      <w:r w:rsidRPr="003E4052">
        <w:rPr>
          <w:rFonts w:ascii="Times New Roman" w:eastAsia="Times New Roman" w:hAnsi="Times New Roman" w:cs="B Nazanin"/>
          <w:b/>
          <w:bCs/>
          <w:sz w:val="28"/>
          <w:szCs w:val="28"/>
          <w:rtl/>
        </w:rPr>
        <w:t>ناتوانى علم لغت در تعيين يا ترجيح قرائت</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همان‏گونه كه در مقدمه گفته شد، نقش‏آفرينى علم لغت در دست‏يابى به قرائت صحيح جزئى است و در مواردى نيز در اين امر نقشى ندارد. يكى از اين موارد، در جايى است كه هر دو قرائت با قواعد لغت عرب سازگار است و از اين‏رو، بررسى لغوى هيچ‏يك از دو قرائت را رد نكرده و يا يكى را بر ديگرى ترجيح نمى‏دهد و چون امكان ندارد هر دو قرائت صحيح باشد، بنابراين، علم لغت در اين‏گونه موارد از دست‏يابى به قرائت صحيح ناتوان است. اينك براى اين مورد نيز نمونه‏اى ذكر مى‏كنيم</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lastRenderedPageBreak/>
        <w:t>نمونه</w:t>
      </w:r>
      <w:r w:rsidRPr="003E4052">
        <w:rPr>
          <w:rFonts w:ascii="Times New Roman" w:eastAsia="Times New Roman" w:hAnsi="Times New Roman" w:cs="B Nazanin"/>
          <w:b/>
          <w:bCs/>
          <w:sz w:val="28"/>
          <w:szCs w:val="28"/>
        </w:rPr>
        <w:t>:</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در آيه «وَمَا هُوَ عَلَى الْغَيْبِ بِضَنِينٍ» (تكوير: 24) كلمه «بضنين» دو گونه قرائت شده است</w:t>
      </w:r>
      <w:r w:rsidRPr="003E4052">
        <w:rPr>
          <w:rFonts w:ascii="Times New Roman" w:eastAsia="Times New Roman" w:hAnsi="Times New Roman" w:cs="B Nazanin"/>
          <w:sz w:val="28"/>
          <w:szCs w:val="28"/>
        </w:rPr>
        <w:t>:</w:t>
      </w:r>
      <w:bookmarkStart w:id="66" w:name="_ednref65"/>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"_edn65"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65</w:t>
      </w:r>
      <w:r w:rsidRPr="003E4052">
        <w:rPr>
          <w:rFonts w:ascii="Times New Roman" w:eastAsia="Times New Roman" w:hAnsi="Times New Roman" w:cs="B Nazanin"/>
          <w:sz w:val="28"/>
          <w:szCs w:val="28"/>
        </w:rPr>
        <w:fldChar w:fldCharType="end"/>
      </w:r>
      <w:bookmarkEnd w:id="66"/>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گروهى از قاريان، از جمله چهار تن از قرّاء سبعه به ضاد و </w:t>
      </w:r>
      <w:r w:rsidRPr="003E4052">
        <w:rPr>
          <w:rFonts w:ascii="Times New Roman" w:eastAsia="Times New Roman" w:hAnsi="Times New Roman" w:cs="B Nazanin"/>
          <w:i/>
          <w:iCs/>
          <w:sz w:val="28"/>
          <w:szCs w:val="28"/>
          <w:rtl/>
        </w:rPr>
        <w:t xml:space="preserve">ابن‏كثير </w:t>
      </w:r>
      <w:r w:rsidRPr="003E4052">
        <w:rPr>
          <w:rFonts w:ascii="Times New Roman" w:eastAsia="Times New Roman" w:hAnsi="Times New Roman" w:cs="B Nazanin"/>
          <w:sz w:val="28"/>
          <w:szCs w:val="28"/>
          <w:rtl/>
        </w:rPr>
        <w:t xml:space="preserve">و </w:t>
      </w:r>
      <w:r w:rsidRPr="003E4052">
        <w:rPr>
          <w:rFonts w:ascii="Times New Roman" w:eastAsia="Times New Roman" w:hAnsi="Times New Roman" w:cs="B Nazanin"/>
          <w:i/>
          <w:iCs/>
          <w:sz w:val="28"/>
          <w:szCs w:val="28"/>
          <w:rtl/>
        </w:rPr>
        <w:t>أبو عمرو</w:t>
      </w:r>
      <w:r w:rsidRPr="003E4052">
        <w:rPr>
          <w:rFonts w:ascii="Times New Roman" w:eastAsia="Times New Roman" w:hAnsi="Times New Roman" w:cs="B Nazanin"/>
          <w:sz w:val="28"/>
          <w:szCs w:val="28"/>
          <w:rtl/>
        </w:rPr>
        <w:t xml:space="preserve"> و </w:t>
      </w:r>
      <w:r w:rsidRPr="003E4052">
        <w:rPr>
          <w:rFonts w:ascii="Times New Roman" w:eastAsia="Times New Roman" w:hAnsi="Times New Roman" w:cs="B Nazanin"/>
          <w:i/>
          <w:iCs/>
          <w:sz w:val="28"/>
          <w:szCs w:val="28"/>
          <w:rtl/>
        </w:rPr>
        <w:t>كسائى</w:t>
      </w:r>
      <w:r w:rsidRPr="003E4052">
        <w:rPr>
          <w:rFonts w:ascii="Times New Roman" w:eastAsia="Times New Roman" w:hAnsi="Times New Roman" w:cs="B Nazanin"/>
          <w:sz w:val="28"/>
          <w:szCs w:val="28"/>
          <w:rtl/>
        </w:rPr>
        <w:t xml:space="preserve"> از قرّاء سبعه و گروهى ديگر به ظاء خوانده‏اند</w:t>
      </w:r>
      <w:r w:rsidRPr="003E4052">
        <w:rPr>
          <w:rFonts w:ascii="Times New Roman" w:eastAsia="Times New Roman" w:hAnsi="Times New Roman" w:cs="B Nazanin"/>
          <w:sz w:val="28"/>
          <w:szCs w:val="28"/>
        </w:rPr>
        <w:t>.</w:t>
      </w:r>
      <w:bookmarkStart w:id="67" w:name="_ednref66"/>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"_edn66"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66</w:t>
      </w:r>
      <w:r w:rsidRPr="003E4052">
        <w:rPr>
          <w:rFonts w:ascii="Times New Roman" w:eastAsia="Times New Roman" w:hAnsi="Times New Roman" w:cs="B Nazanin"/>
          <w:sz w:val="28"/>
          <w:szCs w:val="28"/>
        </w:rPr>
        <w:fldChar w:fldCharType="end"/>
      </w:r>
      <w:bookmarkEnd w:id="67"/>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دو كلمه «ظنين» و «ضنين» در ريشه و در معنا متفاوتند. ضنين از ريشه «ض ن ن» به معناى بخل، و ظنين از ريشه «ظ ن ن» به دومعناى‏علم‏وتهمت‏آمده است</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در اينكه كدام‏يك از اين دو قرائت واقعى و صحيح است اختلاف شده است</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ابوعبيده</w:t>
      </w:r>
      <w:r w:rsidRPr="003E4052">
        <w:rPr>
          <w:rFonts w:ascii="Times New Roman" w:eastAsia="Times New Roman" w:hAnsi="Times New Roman" w:cs="B Nazanin"/>
          <w:sz w:val="28"/>
          <w:szCs w:val="28"/>
          <w:rtl/>
        </w:rPr>
        <w:t>، از دانشمندان نحوى و لغوى قرن دوم هجرى،</w:t>
      </w:r>
      <w:bookmarkStart w:id="68" w:name="_ednref67"/>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"_edn67"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67</w:t>
      </w:r>
      <w:r w:rsidRPr="003E4052">
        <w:rPr>
          <w:rFonts w:ascii="Times New Roman" w:eastAsia="Times New Roman" w:hAnsi="Times New Roman" w:cs="B Nazanin"/>
          <w:sz w:val="28"/>
          <w:szCs w:val="28"/>
        </w:rPr>
        <w:fldChar w:fldCharType="end"/>
      </w:r>
      <w:bookmarkEnd w:id="68"/>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در دليل دوم خود</w:t>
      </w:r>
      <w:bookmarkStart w:id="69" w:name="_ednref68"/>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"_edn68"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68</w:t>
      </w:r>
      <w:r w:rsidRPr="003E4052">
        <w:rPr>
          <w:rFonts w:ascii="Times New Roman" w:eastAsia="Times New Roman" w:hAnsi="Times New Roman" w:cs="B Nazanin"/>
          <w:sz w:val="28"/>
          <w:szCs w:val="28"/>
        </w:rPr>
        <w:fldChar w:fldCharType="end"/>
      </w:r>
      <w:bookmarkEnd w:id="69"/>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بر صحت قرائت ظنين به ظاء، به متعدى شدن «بظنين» به «على الغيب» با حرف جر </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على» استناد كرده و گفته است: اگر مراد ضنين به معناى بخل بود، با باء متعدى مى‏شد نه با على</w:t>
      </w:r>
      <w:r w:rsidRPr="003E4052">
        <w:rPr>
          <w:rFonts w:ascii="Times New Roman" w:eastAsia="Times New Roman" w:hAnsi="Times New Roman" w:cs="B Nazanin"/>
          <w:sz w:val="28"/>
          <w:szCs w:val="28"/>
        </w:rPr>
        <w:t>.</w:t>
      </w:r>
      <w:bookmarkStart w:id="70" w:name="_ednref69"/>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"_edn69"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69</w:t>
      </w:r>
      <w:r w:rsidRPr="003E4052">
        <w:rPr>
          <w:rFonts w:ascii="Times New Roman" w:eastAsia="Times New Roman" w:hAnsi="Times New Roman" w:cs="B Nazanin"/>
          <w:sz w:val="28"/>
          <w:szCs w:val="28"/>
        </w:rPr>
        <w:fldChar w:fldCharType="end"/>
      </w:r>
      <w:bookmarkEnd w:id="70"/>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آلوسى</w:t>
      </w:r>
      <w:r w:rsidRPr="003E4052">
        <w:rPr>
          <w:rFonts w:ascii="Times New Roman" w:eastAsia="Times New Roman" w:hAnsi="Times New Roman" w:cs="B Nazanin"/>
          <w:sz w:val="28"/>
          <w:szCs w:val="28"/>
          <w:rtl/>
        </w:rPr>
        <w:t xml:space="preserve"> هم در انتخاب قرائت ظنين به همين امر استناد كرده و گفته است: ظن به معناى تهمت با «على» متعدى مى‏شود نه ضن به معناى بخل</w:t>
      </w:r>
      <w:r w:rsidRPr="003E4052">
        <w:rPr>
          <w:rFonts w:ascii="Times New Roman" w:eastAsia="Times New Roman" w:hAnsi="Times New Roman" w:cs="B Nazanin"/>
          <w:sz w:val="28"/>
          <w:szCs w:val="28"/>
        </w:rPr>
        <w:t>.</w:t>
      </w:r>
      <w:bookmarkStart w:id="71" w:name="_ednref70"/>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"_edn70"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70</w:t>
      </w:r>
      <w:r w:rsidRPr="003E4052">
        <w:rPr>
          <w:rFonts w:ascii="Times New Roman" w:eastAsia="Times New Roman" w:hAnsi="Times New Roman" w:cs="B Nazanin"/>
          <w:sz w:val="28"/>
          <w:szCs w:val="28"/>
        </w:rPr>
        <w:fldChar w:fldCharType="end"/>
      </w:r>
      <w:bookmarkEnd w:id="71"/>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اكنون براى روشن شدن امر و تبيين نقش علم لغت در دست‏يابى به قرائت واقعى، به بررسى لغوى دو كلمه ظنين و ضنين مى‏پردازيم</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بررسى لغوى</w:t>
      </w:r>
      <w:r w:rsidRPr="003E4052">
        <w:rPr>
          <w:rFonts w:ascii="Times New Roman" w:eastAsia="Times New Roman" w:hAnsi="Times New Roman" w:cs="B Nazanin"/>
          <w:b/>
          <w:bCs/>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الف. «ضن»: «ضن» فعل لازم، به معناى بخل</w:t>
      </w:r>
      <w:bookmarkStart w:id="72" w:name="_ednref71"/>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"_edn71"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71</w:t>
      </w:r>
      <w:r w:rsidRPr="003E4052">
        <w:rPr>
          <w:rFonts w:ascii="Times New Roman" w:eastAsia="Times New Roman" w:hAnsi="Times New Roman" w:cs="B Nazanin"/>
          <w:sz w:val="28"/>
          <w:szCs w:val="28"/>
        </w:rPr>
        <w:fldChar w:fldCharType="end"/>
      </w:r>
      <w:bookmarkEnd w:id="72"/>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و به تصريح اهل لغت با حرف جر «باء» متعدى مى‏شود</w:t>
      </w:r>
      <w:r w:rsidRPr="003E4052">
        <w:rPr>
          <w:rFonts w:ascii="Times New Roman" w:eastAsia="Times New Roman" w:hAnsi="Times New Roman" w:cs="B Nazanin"/>
          <w:sz w:val="28"/>
          <w:szCs w:val="28"/>
        </w:rPr>
        <w:t>.</w:t>
      </w:r>
      <w:bookmarkStart w:id="73" w:name="_ednref72"/>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"_edn72"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72</w:t>
      </w:r>
      <w:r w:rsidRPr="003E4052">
        <w:rPr>
          <w:rFonts w:ascii="Times New Roman" w:eastAsia="Times New Roman" w:hAnsi="Times New Roman" w:cs="B Nazanin"/>
          <w:sz w:val="28"/>
          <w:szCs w:val="28"/>
        </w:rPr>
        <w:fldChar w:fldCharType="end"/>
      </w:r>
      <w:bookmarkEnd w:id="73"/>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جوهرى</w:t>
      </w:r>
      <w:r w:rsidRPr="003E4052">
        <w:rPr>
          <w:rFonts w:ascii="Times New Roman" w:eastAsia="Times New Roman" w:hAnsi="Times New Roman" w:cs="B Nazanin"/>
          <w:sz w:val="28"/>
          <w:szCs w:val="28"/>
          <w:rtl/>
        </w:rPr>
        <w:t xml:space="preserve"> در معناى ماده «ضن» گفته است: ضَنِنْتُ بالشى‏ء أَضَنُّ به ضِنّا وضَنانَةً، إذا بخِلتَ به، فأنا ضنينٌ به</w:t>
      </w:r>
      <w:r w:rsidRPr="003E4052">
        <w:rPr>
          <w:rFonts w:ascii="Times New Roman" w:eastAsia="Times New Roman" w:hAnsi="Times New Roman" w:cs="B Nazanin"/>
          <w:sz w:val="28"/>
          <w:szCs w:val="28"/>
        </w:rPr>
        <w:t>.</w:t>
      </w:r>
      <w:bookmarkStart w:id="74" w:name="_ednref73"/>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"_edn73"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73</w:t>
      </w:r>
      <w:r w:rsidRPr="003E4052">
        <w:rPr>
          <w:rFonts w:ascii="Times New Roman" w:eastAsia="Times New Roman" w:hAnsi="Times New Roman" w:cs="B Nazanin"/>
          <w:sz w:val="28"/>
          <w:szCs w:val="28"/>
        </w:rPr>
        <w:fldChar w:fldCharType="end"/>
      </w:r>
      <w:bookmarkEnd w:id="74"/>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و </w:t>
      </w:r>
      <w:r w:rsidRPr="003E4052">
        <w:rPr>
          <w:rFonts w:ascii="Times New Roman" w:eastAsia="Times New Roman" w:hAnsi="Times New Roman" w:cs="B Nazanin"/>
          <w:i/>
          <w:iCs/>
          <w:sz w:val="28"/>
          <w:szCs w:val="28"/>
          <w:rtl/>
        </w:rPr>
        <w:t>ابن‏منظور</w:t>
      </w:r>
      <w:r w:rsidRPr="003E4052">
        <w:rPr>
          <w:rFonts w:ascii="Times New Roman" w:eastAsia="Times New Roman" w:hAnsi="Times New Roman" w:cs="B Nazanin"/>
          <w:sz w:val="28"/>
          <w:szCs w:val="28"/>
          <w:rtl/>
        </w:rPr>
        <w:t xml:space="preserve"> مى‏گويد: الضِّنَّة و الضِّنُّ و المَضَنَّة و المَضِنَّة، كل ذلك. من الإِمساك و البُخْل</w:t>
      </w:r>
      <w:r w:rsidRPr="003E4052">
        <w:rPr>
          <w:rFonts w:ascii="Times New Roman" w:eastAsia="Times New Roman" w:hAnsi="Times New Roman" w:cs="B Nazanin"/>
          <w:sz w:val="28"/>
          <w:szCs w:val="28"/>
        </w:rPr>
        <w:t>.</w:t>
      </w:r>
      <w:bookmarkStart w:id="75" w:name="_ednref74"/>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"_edn74"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74</w:t>
      </w:r>
      <w:r w:rsidRPr="003E4052">
        <w:rPr>
          <w:rFonts w:ascii="Times New Roman" w:eastAsia="Times New Roman" w:hAnsi="Times New Roman" w:cs="B Nazanin"/>
          <w:sz w:val="28"/>
          <w:szCs w:val="28"/>
        </w:rPr>
        <w:fldChar w:fldCharType="end"/>
      </w:r>
      <w:bookmarkEnd w:id="75"/>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 xml:space="preserve">فيومى </w:t>
      </w:r>
      <w:r w:rsidRPr="003E4052">
        <w:rPr>
          <w:rFonts w:ascii="Times New Roman" w:eastAsia="Times New Roman" w:hAnsi="Times New Roman" w:cs="B Nazanin"/>
          <w:sz w:val="28"/>
          <w:szCs w:val="28"/>
          <w:rtl/>
        </w:rPr>
        <w:t>نيز در معناى «ضن» گفته است: ضَنَّ بِالشَّى‏ءِ يضَنُّ مِنْ بَابِ تَعِبَ ضِنّا وَضِنَّةً بِالْكَسْرِ وَضَنَانَةً بِالْفَتْحِ بَخِلَ فَهُوَ ضَنِينٌ</w:t>
      </w:r>
      <w:r w:rsidRPr="003E4052">
        <w:rPr>
          <w:rFonts w:ascii="Times New Roman" w:eastAsia="Times New Roman" w:hAnsi="Times New Roman" w:cs="B Nazanin"/>
          <w:sz w:val="28"/>
          <w:szCs w:val="28"/>
        </w:rPr>
        <w:t>.</w:t>
      </w:r>
      <w:bookmarkStart w:id="76" w:name="_ednref75"/>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"_edn75"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75</w:t>
      </w:r>
      <w:r w:rsidRPr="003E4052">
        <w:rPr>
          <w:rFonts w:ascii="Times New Roman" w:eastAsia="Times New Roman" w:hAnsi="Times New Roman" w:cs="B Nazanin"/>
          <w:sz w:val="28"/>
          <w:szCs w:val="28"/>
        </w:rPr>
        <w:fldChar w:fldCharType="end"/>
      </w:r>
      <w:bookmarkEnd w:id="76"/>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ساير اهل لغت نيز درباره «ضن» همين مطلب را بيان كرده‏اند</w:t>
      </w:r>
      <w:r w:rsidRPr="003E4052">
        <w:rPr>
          <w:rFonts w:ascii="Times New Roman" w:eastAsia="Times New Roman" w:hAnsi="Times New Roman" w:cs="B Nazanin"/>
          <w:sz w:val="28"/>
          <w:szCs w:val="28"/>
        </w:rPr>
        <w:t>.</w:t>
      </w:r>
      <w:bookmarkStart w:id="77" w:name="_ednref76"/>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"_edn76"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76</w:t>
      </w:r>
      <w:r w:rsidRPr="003E4052">
        <w:rPr>
          <w:rFonts w:ascii="Times New Roman" w:eastAsia="Times New Roman" w:hAnsi="Times New Roman" w:cs="B Nazanin"/>
          <w:sz w:val="28"/>
          <w:szCs w:val="28"/>
        </w:rPr>
        <w:fldChar w:fldCharType="end"/>
      </w:r>
      <w:bookmarkEnd w:id="77"/>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بنابراين، به اتفاق اهل لغت، واژه «ضن» در لغت عرب به معناى امساك و بخل است و با حرف باء متعدى مى‏شود</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ب. «ضن</w:t>
      </w:r>
      <w:r w:rsidRPr="003E4052">
        <w:rPr>
          <w:rFonts w:ascii="Times New Roman" w:eastAsia="Times New Roman" w:hAnsi="Times New Roman" w:cs="B Nazanin"/>
          <w:b/>
          <w:bCs/>
          <w:sz w:val="28"/>
          <w:szCs w:val="28"/>
        </w:rPr>
        <w:t xml:space="preserve">»: </w:t>
      </w:r>
      <w:r w:rsidRPr="003E4052">
        <w:rPr>
          <w:rFonts w:ascii="Times New Roman" w:eastAsia="Times New Roman" w:hAnsi="Times New Roman" w:cs="B Nazanin"/>
          <w:i/>
          <w:iCs/>
          <w:sz w:val="28"/>
          <w:szCs w:val="28"/>
          <w:rtl/>
        </w:rPr>
        <w:t>ابن فارس</w:t>
      </w:r>
      <w:r w:rsidRPr="003E4052">
        <w:rPr>
          <w:rFonts w:ascii="Times New Roman" w:eastAsia="Times New Roman" w:hAnsi="Times New Roman" w:cs="B Nazanin"/>
          <w:sz w:val="28"/>
          <w:szCs w:val="28"/>
          <w:rtl/>
        </w:rPr>
        <w:t xml:space="preserve"> در بيان معناى «ظن» گفته است: ظنّ</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أصيل صحيح يدلّ على معنيين مختلفين: يقين و شكّ... و الأصل الآخر ـ الشكّ، يقال ظننت السىّ‏ء إذا لم تتيقّنه. و من ذلك الظنّة: التهمة، و الظنين المتّهم</w:t>
      </w:r>
      <w:r w:rsidRPr="003E4052">
        <w:rPr>
          <w:rFonts w:ascii="Times New Roman" w:eastAsia="Times New Roman" w:hAnsi="Times New Roman" w:cs="B Nazanin"/>
          <w:sz w:val="28"/>
          <w:szCs w:val="28"/>
        </w:rPr>
        <w:t>.</w:t>
      </w:r>
      <w:bookmarkStart w:id="78" w:name="_ednref77"/>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"_edn77"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77</w:t>
      </w:r>
      <w:r w:rsidRPr="003E4052">
        <w:rPr>
          <w:rFonts w:ascii="Times New Roman" w:eastAsia="Times New Roman" w:hAnsi="Times New Roman" w:cs="B Nazanin"/>
          <w:sz w:val="28"/>
          <w:szCs w:val="28"/>
        </w:rPr>
        <w:fldChar w:fldCharType="end"/>
      </w:r>
      <w:bookmarkEnd w:id="78"/>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ابن‏منظور</w:t>
      </w:r>
      <w:r w:rsidRPr="003E4052">
        <w:rPr>
          <w:rFonts w:ascii="Times New Roman" w:eastAsia="Times New Roman" w:hAnsi="Times New Roman" w:cs="B Nazanin"/>
          <w:sz w:val="28"/>
          <w:szCs w:val="28"/>
          <w:rtl/>
        </w:rPr>
        <w:t xml:space="preserve"> نيز گفته است: الظَّنُّ شك و يقين و الظَّنِينُ: المُتَّهم الذى تُظَنُّ به التهمة</w:t>
      </w:r>
      <w:r w:rsidRPr="003E4052">
        <w:rPr>
          <w:rFonts w:ascii="Times New Roman" w:eastAsia="Times New Roman" w:hAnsi="Times New Roman" w:cs="B Nazanin"/>
          <w:sz w:val="28"/>
          <w:szCs w:val="28"/>
        </w:rPr>
        <w:t>.</w:t>
      </w:r>
      <w:bookmarkStart w:id="79" w:name="_ednref78"/>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"_edn78"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78</w:t>
      </w:r>
      <w:r w:rsidRPr="003E4052">
        <w:rPr>
          <w:rFonts w:ascii="Times New Roman" w:eastAsia="Times New Roman" w:hAnsi="Times New Roman" w:cs="B Nazanin"/>
          <w:sz w:val="28"/>
          <w:szCs w:val="28"/>
        </w:rPr>
        <w:fldChar w:fldCharType="end"/>
      </w:r>
      <w:bookmarkEnd w:id="79"/>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 xml:space="preserve">زبيدى </w:t>
      </w:r>
      <w:r w:rsidRPr="003E4052">
        <w:rPr>
          <w:rFonts w:ascii="Times New Roman" w:eastAsia="Times New Roman" w:hAnsi="Times New Roman" w:cs="B Nazanin"/>
          <w:sz w:val="28"/>
          <w:szCs w:val="28"/>
          <w:rtl/>
        </w:rPr>
        <w:t>نيز گفته است: والظِّنَّةُ، بالكسْرِ: التُّهَمَةُ وقالَ المُبَرَّدُ: أَصْلُ الظَّنِين المَظْنُون، وهو مِن ظَنَنْتُ الذى يتَعدَّى إلى مَفْعولٍ واحِدٍ، تقولُ: ظَنَنْتُ بزَيدٍ وظَنَنْتُ زيدا، أَى اتَّهَمْتُ... و العرب تقول للرجل الضعيف أَو القليل الحيلة: هو ظَنُون... و الظَّنُونُ: الرجل القليل الخير... و رجل ظَنُونٌ: لا يوثَق بخبره... و الظِّنَّةُ: القليل من الشى‏ء، و منه بئر ظَنُون: قليلة الماء</w:t>
      </w:r>
      <w:r w:rsidRPr="003E4052">
        <w:rPr>
          <w:rFonts w:ascii="Times New Roman" w:eastAsia="Times New Roman" w:hAnsi="Times New Roman" w:cs="B Nazanin"/>
          <w:sz w:val="28"/>
          <w:szCs w:val="28"/>
        </w:rPr>
        <w:t>.</w:t>
      </w:r>
      <w:bookmarkStart w:id="80" w:name="_ednref79"/>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"_edn79"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79</w:t>
      </w:r>
      <w:r w:rsidRPr="003E4052">
        <w:rPr>
          <w:rFonts w:ascii="Times New Roman" w:eastAsia="Times New Roman" w:hAnsi="Times New Roman" w:cs="B Nazanin"/>
          <w:sz w:val="28"/>
          <w:szCs w:val="28"/>
        </w:rPr>
        <w:fldChar w:fldCharType="end"/>
      </w:r>
      <w:bookmarkEnd w:id="80"/>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بنابراين، ماده «ظن» به معانى يقين، شك، تهمت، ضعف و قلّت آمده است</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ماده «ظن» به معناى يقين و شك از افعال قلبى و متعدى به دو مفعول، و به معناى تهمت از افعال جوارحى و متعدى به يك مفعول است. گفته شده كه ظن به معناى تهمت با حرف جر باء هم استعمال مى‏شود</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مبرد</w:t>
      </w:r>
      <w:r w:rsidRPr="003E4052">
        <w:rPr>
          <w:rFonts w:ascii="Times New Roman" w:eastAsia="Times New Roman" w:hAnsi="Times New Roman" w:cs="B Nazanin"/>
          <w:sz w:val="28"/>
          <w:szCs w:val="28"/>
          <w:rtl/>
        </w:rPr>
        <w:t xml:space="preserve"> گفته است: ظننت بزيد و ظننت زيدا هر دو صحيح است</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i/>
          <w:iCs/>
          <w:sz w:val="28"/>
          <w:szCs w:val="28"/>
          <w:rtl/>
        </w:rPr>
        <w:t>ابن عاشور</w:t>
      </w:r>
      <w:r w:rsidRPr="003E4052">
        <w:rPr>
          <w:rFonts w:ascii="Times New Roman" w:eastAsia="Times New Roman" w:hAnsi="Times New Roman" w:cs="B Nazanin"/>
          <w:sz w:val="28"/>
          <w:szCs w:val="28"/>
          <w:rtl/>
        </w:rPr>
        <w:t xml:space="preserve"> گفته است: اصل در ظن به معناى تهمت تعدى به حرف باء بوده، ولى بر اثر كثرت استعمال حرف جر حذف و فعل متصل به مفعول شده است</w:t>
      </w:r>
      <w:r w:rsidRPr="003E4052">
        <w:rPr>
          <w:rFonts w:ascii="Times New Roman" w:eastAsia="Times New Roman" w:hAnsi="Times New Roman" w:cs="B Nazanin"/>
          <w:sz w:val="28"/>
          <w:szCs w:val="28"/>
        </w:rPr>
        <w:t>.</w:t>
      </w:r>
      <w:bookmarkStart w:id="81" w:name="_ednref80"/>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"_edn80"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80</w:t>
      </w:r>
      <w:r w:rsidRPr="003E4052">
        <w:rPr>
          <w:rFonts w:ascii="Times New Roman" w:eastAsia="Times New Roman" w:hAnsi="Times New Roman" w:cs="B Nazanin"/>
          <w:sz w:val="28"/>
          <w:szCs w:val="28"/>
        </w:rPr>
        <w:fldChar w:fldCharType="end"/>
      </w:r>
      <w:bookmarkEnd w:id="81"/>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lastRenderedPageBreak/>
        <w:t xml:space="preserve">بنابراين، از بررسى لغوى دو فعل «ظن» و «ضن» به دست مى‏آيد كه «ضن» به معناى بخل، فعل لازم است و با حرف جر باء متعدى مى‏شود و «ظن» به معناى تهمت، متعدى به نفس است و نيازى به حرف جر «على» ندارد حتى با بررسى واژه </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تهمت» و «اتهام» به دست مى‏آيد كه فعل «اتهم» از باب افتعال نيز با «على</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متعدى نمى‏شود</w:t>
      </w:r>
      <w:r w:rsidRPr="003E4052">
        <w:rPr>
          <w:rFonts w:ascii="Times New Roman" w:eastAsia="Times New Roman" w:hAnsi="Times New Roman" w:cs="B Nazanin"/>
          <w:sz w:val="28"/>
          <w:szCs w:val="28"/>
        </w:rPr>
        <w:t>.</w:t>
      </w:r>
      <w:bookmarkStart w:id="82" w:name="_ednref81"/>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"_edn81"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81</w:t>
      </w:r>
      <w:r w:rsidRPr="003E4052">
        <w:rPr>
          <w:rFonts w:ascii="Times New Roman" w:eastAsia="Times New Roman" w:hAnsi="Times New Roman" w:cs="B Nazanin"/>
          <w:sz w:val="28"/>
          <w:szCs w:val="28"/>
        </w:rPr>
        <w:fldChar w:fldCharType="end"/>
      </w:r>
      <w:bookmarkEnd w:id="82"/>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در نتيجه، گرچه سخن </w:t>
      </w:r>
      <w:r w:rsidRPr="003E4052">
        <w:rPr>
          <w:rFonts w:ascii="Times New Roman" w:eastAsia="Times New Roman" w:hAnsi="Times New Roman" w:cs="B Nazanin"/>
          <w:i/>
          <w:iCs/>
          <w:sz w:val="28"/>
          <w:szCs w:val="28"/>
          <w:rtl/>
        </w:rPr>
        <w:t xml:space="preserve">ابوعبيده </w:t>
      </w:r>
      <w:r w:rsidRPr="003E4052">
        <w:rPr>
          <w:rFonts w:ascii="Times New Roman" w:eastAsia="Times New Roman" w:hAnsi="Times New Roman" w:cs="B Nazanin"/>
          <w:sz w:val="28"/>
          <w:szCs w:val="28"/>
          <w:rtl/>
        </w:rPr>
        <w:t xml:space="preserve">در مورد متعدى شدن «ضنين» با حرف باء صحيح است، اما نتيجه نمى‏دهد كه قرائت </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 xml:space="preserve">ظنين» صحيح است؛ زيرا در هيچ لغتى نيامده كه فعل «ظن» به معناى «اتهم» و حتى فعل «اتهم» با حرف جر «على» متعدى مى‏شود. بنابراين، اينكه </w:t>
      </w:r>
      <w:r w:rsidRPr="003E4052">
        <w:rPr>
          <w:rFonts w:ascii="Times New Roman" w:eastAsia="Times New Roman" w:hAnsi="Times New Roman" w:cs="B Nazanin"/>
          <w:i/>
          <w:iCs/>
          <w:sz w:val="28"/>
          <w:szCs w:val="28"/>
          <w:rtl/>
        </w:rPr>
        <w:t xml:space="preserve">آلوسى </w:t>
      </w:r>
      <w:r w:rsidRPr="003E4052">
        <w:rPr>
          <w:rFonts w:ascii="Times New Roman" w:eastAsia="Times New Roman" w:hAnsi="Times New Roman" w:cs="B Nazanin"/>
          <w:sz w:val="28"/>
          <w:szCs w:val="28"/>
          <w:rtl/>
        </w:rPr>
        <w:t>بيان داشته است كه «تهمت» به حرف «على» متعدى مى‏شود شاهدى از لغت ندارد</w:t>
      </w:r>
      <w:r w:rsidRPr="003E4052">
        <w:rPr>
          <w:rFonts w:ascii="Times New Roman" w:eastAsia="Times New Roman" w:hAnsi="Times New Roman" w:cs="B Nazanin"/>
          <w:sz w:val="28"/>
          <w:szCs w:val="28"/>
        </w:rPr>
        <w:t>.</w:t>
      </w:r>
      <w:bookmarkStart w:id="83" w:name="_ednref82"/>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"_edn82"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82</w:t>
      </w:r>
      <w:r w:rsidRPr="003E4052">
        <w:rPr>
          <w:rFonts w:ascii="Times New Roman" w:eastAsia="Times New Roman" w:hAnsi="Times New Roman" w:cs="B Nazanin"/>
          <w:sz w:val="28"/>
          <w:szCs w:val="28"/>
        </w:rPr>
        <w:fldChar w:fldCharType="end"/>
      </w:r>
      <w:bookmarkEnd w:id="83"/>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در نتيجه شاهدى كه </w:t>
      </w:r>
      <w:r w:rsidRPr="003E4052">
        <w:rPr>
          <w:rFonts w:ascii="Times New Roman" w:eastAsia="Times New Roman" w:hAnsi="Times New Roman" w:cs="B Nazanin"/>
          <w:i/>
          <w:iCs/>
          <w:sz w:val="28"/>
          <w:szCs w:val="28"/>
          <w:rtl/>
        </w:rPr>
        <w:t>ابوعبيده</w:t>
      </w:r>
      <w:r w:rsidRPr="003E4052">
        <w:rPr>
          <w:rFonts w:ascii="Times New Roman" w:eastAsia="Times New Roman" w:hAnsi="Times New Roman" w:cs="B Nazanin"/>
          <w:sz w:val="28"/>
          <w:szCs w:val="28"/>
          <w:rtl/>
        </w:rPr>
        <w:t xml:space="preserve"> بر انتخاب قرائت «ظنين» از لغت بيان كرد تمام نيست</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به نظر مى‏رسد هر دو قرائت از نظر لغوى قابل توجيه و مورد تأييد است و از نظر معنايى نيز تفاوت چندانى بين دو قرائت وجود ندارد و حتى قابل ارجاع به يك معناست. از اين‏رو، دليل متقنى بر انتخاب يا ترجيح يكى از دو قرائت وجود ندارد و </w:t>
      </w:r>
      <w:r w:rsidRPr="003E4052">
        <w:rPr>
          <w:rFonts w:ascii="Times New Roman" w:eastAsia="Times New Roman" w:hAnsi="Times New Roman" w:cs="B Nazanin"/>
          <w:i/>
          <w:iCs/>
          <w:sz w:val="28"/>
          <w:szCs w:val="28"/>
          <w:rtl/>
        </w:rPr>
        <w:t>ابن عاشور</w:t>
      </w:r>
      <w:r w:rsidRPr="003E4052">
        <w:rPr>
          <w:rFonts w:ascii="Times New Roman" w:eastAsia="Times New Roman" w:hAnsi="Times New Roman" w:cs="B Nazanin"/>
          <w:sz w:val="28"/>
          <w:szCs w:val="28"/>
          <w:rtl/>
        </w:rPr>
        <w:t>، آيه شريفه را طبق هر دو قرائت توجيه لغوى كرده است. وى در ارتباط با توجيه لغوى قرائت «ضنين» به ضاد گفته است</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بنابراين قرائت در «على الغيب» دو احتمال هست: احتمال نخست اينكه «على» به معناى باء باشد؛ نظير «حقيق علَىَّ» كه «على» به معناى باء است و در كتاب‏هاى نحوى به اين امر تصريح شده است</w:t>
      </w:r>
      <w:r w:rsidRPr="003E4052">
        <w:rPr>
          <w:rFonts w:ascii="Times New Roman" w:eastAsia="Times New Roman" w:hAnsi="Times New Roman" w:cs="B Nazanin"/>
          <w:sz w:val="28"/>
          <w:szCs w:val="28"/>
        </w:rPr>
        <w:t>.</w:t>
      </w:r>
      <w:bookmarkStart w:id="84" w:name="_ednref83"/>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"_edn83"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83</w:t>
      </w:r>
      <w:r w:rsidRPr="003E4052">
        <w:rPr>
          <w:rFonts w:ascii="Times New Roman" w:eastAsia="Times New Roman" w:hAnsi="Times New Roman" w:cs="B Nazanin"/>
          <w:sz w:val="28"/>
          <w:szCs w:val="28"/>
        </w:rPr>
        <w:fldChar w:fldCharType="end"/>
      </w:r>
      <w:bookmarkEnd w:id="84"/>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احتمال دوم اينكه حرف «على»، براى تضمين معناى حرص در ضنين باشد؛ زيرا بخل همان شدت حرص است</w:t>
      </w:r>
      <w:r w:rsidRPr="003E4052">
        <w:rPr>
          <w:rFonts w:ascii="Times New Roman" w:eastAsia="Times New Roman" w:hAnsi="Times New Roman" w:cs="B Nazanin"/>
          <w:sz w:val="28"/>
          <w:szCs w:val="28"/>
        </w:rPr>
        <w:t>.</w:t>
      </w:r>
      <w:bookmarkStart w:id="85" w:name="_ednref84"/>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"_edn84"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84</w:t>
      </w:r>
      <w:r w:rsidRPr="003E4052">
        <w:rPr>
          <w:rFonts w:ascii="Times New Roman" w:eastAsia="Times New Roman" w:hAnsi="Times New Roman" w:cs="B Nazanin"/>
          <w:sz w:val="28"/>
          <w:szCs w:val="28"/>
        </w:rPr>
        <w:fldChar w:fldCharType="end"/>
      </w:r>
      <w:bookmarkEnd w:id="85"/>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و ماده «حرص» بنا به اتفاق اهل لغت با حرف «على» متعدى مى‏شود. سپس در ارتباط با توجيه لغوى قرائت «ظنين» به ظاء گفته است: «على» براى استعلاء مجازى و به معناى ظرفيت است؛ نظير آيه «أَوْ أَجِدُ عَلَى النَّارِ هُدىً</w:t>
      </w:r>
      <w:r w:rsidRPr="003E4052">
        <w:rPr>
          <w:rFonts w:ascii="Times New Roman" w:eastAsia="Times New Roman" w:hAnsi="Times New Roman" w:cs="B Nazanin"/>
          <w:sz w:val="28"/>
          <w:szCs w:val="28"/>
        </w:rPr>
        <w:t>» (</w:t>
      </w:r>
      <w:r w:rsidRPr="003E4052">
        <w:rPr>
          <w:rFonts w:ascii="Times New Roman" w:eastAsia="Times New Roman" w:hAnsi="Times New Roman" w:cs="B Nazanin"/>
          <w:sz w:val="28"/>
          <w:szCs w:val="28"/>
          <w:rtl/>
        </w:rPr>
        <w:t>طه: 10) كه «على» به معناى «فى» است و استعمال «على» به معناى «ظرفيت» در كتاب‏هاى لغوى و نحوى آمده است</w:t>
      </w:r>
      <w:r w:rsidRPr="003E4052">
        <w:rPr>
          <w:rFonts w:ascii="Times New Roman" w:eastAsia="Times New Roman" w:hAnsi="Times New Roman" w:cs="B Nazanin"/>
          <w:sz w:val="28"/>
          <w:szCs w:val="28"/>
        </w:rPr>
        <w:t>.</w:t>
      </w:r>
      <w:bookmarkStart w:id="86" w:name="_ednref85"/>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"_edn85"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85</w:t>
      </w:r>
      <w:r w:rsidRPr="003E4052">
        <w:rPr>
          <w:rFonts w:ascii="Times New Roman" w:eastAsia="Times New Roman" w:hAnsi="Times New Roman" w:cs="B Nazanin"/>
          <w:sz w:val="28"/>
          <w:szCs w:val="28"/>
        </w:rPr>
        <w:fldChar w:fldCharType="end"/>
      </w:r>
      <w:bookmarkEnd w:id="86"/>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tl/>
        </w:rPr>
        <w:t>نتيجه‏گيرى</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علم لغت در دست‏يابى به قرائت صحيح، در موارد اختلاف قرائت‏ها، نقش‏آفرين است. اين نقش‏آفرينى، فى‏الجمله و جزئى است و گونه‏هاى مختلف و متعددى دارد كه سه گونه آن در اين مقاله ارائه و همراه با نمونه‏اى از آيات بررسى شد. همچنين در برخى از قرائت‏هاى اختلافى، علم لغت كارايى نداشته و نمى‏تواند در دست‏يابى به قرائت صحيح نقشى ايفا كند</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بنابراين، مفسّر قرآن به ميزان تبحّر و بهره‏مندى از علم لغت و به مقدارى كه در موارد اختلاف قرائت‏ها به بررسى لغوى آنها بپردازد مى‏تواند تا حدى به قرائت واقعى نزديك يا از قرائت غيرواقعى دور شود</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b/>
          <w:bCs/>
          <w:sz w:val="28"/>
          <w:szCs w:val="28"/>
        </w:rPr>
        <w:t xml:space="preserve">..................................................... </w:t>
      </w:r>
      <w:r w:rsidRPr="003E4052">
        <w:rPr>
          <w:rFonts w:ascii="Times New Roman" w:eastAsia="Times New Roman" w:hAnsi="Times New Roman" w:cs="B Nazanin"/>
          <w:b/>
          <w:bCs/>
          <w:sz w:val="28"/>
          <w:szCs w:val="28"/>
          <w:rtl/>
        </w:rPr>
        <w:t>منابع</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آلوسى، محمود، </w:t>
      </w:r>
      <w:r w:rsidRPr="003E4052">
        <w:rPr>
          <w:rFonts w:ascii="Times New Roman" w:eastAsia="Times New Roman" w:hAnsi="Times New Roman" w:cs="B Nazanin"/>
          <w:b/>
          <w:bCs/>
          <w:i/>
          <w:iCs/>
          <w:sz w:val="28"/>
          <w:szCs w:val="28"/>
          <w:rtl/>
        </w:rPr>
        <w:t>روح‏المعانى</w:t>
      </w:r>
      <w:r w:rsidRPr="003E4052">
        <w:rPr>
          <w:rFonts w:ascii="Times New Roman" w:eastAsia="Times New Roman" w:hAnsi="Times New Roman" w:cs="B Nazanin"/>
          <w:sz w:val="28"/>
          <w:szCs w:val="28"/>
          <w:rtl/>
        </w:rPr>
        <w:t>، بيروت، دارالكتب‏العلميه، 1415ق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ابن اثير، </w:t>
      </w:r>
      <w:r w:rsidRPr="003E4052">
        <w:rPr>
          <w:rFonts w:ascii="Times New Roman" w:eastAsia="Times New Roman" w:hAnsi="Times New Roman" w:cs="B Nazanin"/>
          <w:b/>
          <w:bCs/>
          <w:i/>
          <w:iCs/>
          <w:sz w:val="28"/>
          <w:szCs w:val="28"/>
          <w:rtl/>
        </w:rPr>
        <w:t>النهاية فى غريب‏الحديث و الاثر</w:t>
      </w:r>
      <w:r w:rsidRPr="003E4052">
        <w:rPr>
          <w:rFonts w:ascii="Times New Roman" w:eastAsia="Times New Roman" w:hAnsi="Times New Roman" w:cs="B Nazanin"/>
          <w:sz w:val="28"/>
          <w:szCs w:val="28"/>
          <w:rtl/>
        </w:rPr>
        <w:t>، چ چهارم، قم، اسماعيليان، 1364</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lastRenderedPageBreak/>
        <w:t xml:space="preserve">ـ ابن الدمياطى، احمدبن ايبك، </w:t>
      </w:r>
      <w:r w:rsidRPr="003E4052">
        <w:rPr>
          <w:rFonts w:ascii="Times New Roman" w:eastAsia="Times New Roman" w:hAnsi="Times New Roman" w:cs="B Nazanin"/>
          <w:b/>
          <w:bCs/>
          <w:i/>
          <w:iCs/>
          <w:sz w:val="28"/>
          <w:szCs w:val="28"/>
          <w:rtl/>
        </w:rPr>
        <w:t>المستفاد من ذيل تاريخ بغداد</w:t>
      </w:r>
      <w:r w:rsidRPr="003E4052">
        <w:rPr>
          <w:rFonts w:ascii="Times New Roman" w:eastAsia="Times New Roman" w:hAnsi="Times New Roman" w:cs="B Nazanin"/>
          <w:sz w:val="28"/>
          <w:szCs w:val="28"/>
          <w:rtl/>
        </w:rPr>
        <w:t>، تحقيق مصطفى عبدالقادر عطا، بيروت، دارالكتب العلمية،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ابن جزرى، محمّدبن محمّد، </w:t>
      </w:r>
      <w:r w:rsidRPr="003E4052">
        <w:rPr>
          <w:rFonts w:ascii="Times New Roman" w:eastAsia="Times New Roman" w:hAnsi="Times New Roman" w:cs="B Nazanin"/>
          <w:b/>
          <w:bCs/>
          <w:i/>
          <w:iCs/>
          <w:sz w:val="28"/>
          <w:szCs w:val="28"/>
          <w:rtl/>
        </w:rPr>
        <w:t>النشر فى القراءات العشر</w:t>
      </w:r>
      <w:r w:rsidRPr="003E4052">
        <w:rPr>
          <w:rFonts w:ascii="Times New Roman" w:eastAsia="Times New Roman" w:hAnsi="Times New Roman" w:cs="B Nazanin"/>
          <w:sz w:val="28"/>
          <w:szCs w:val="28"/>
          <w:rtl/>
        </w:rPr>
        <w:t>، تحقيق على‏محمد الضباع، بيروت، دارالكتب العلمية،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ابن‏خالويه، حسين‏بن احمد، </w:t>
      </w:r>
      <w:r w:rsidRPr="003E4052">
        <w:rPr>
          <w:rFonts w:ascii="Times New Roman" w:eastAsia="Times New Roman" w:hAnsi="Times New Roman" w:cs="B Nazanin"/>
          <w:b/>
          <w:bCs/>
          <w:i/>
          <w:iCs/>
          <w:sz w:val="28"/>
          <w:szCs w:val="28"/>
          <w:rtl/>
        </w:rPr>
        <w:t>اعراب القراءات السبع و عللها</w:t>
      </w:r>
      <w:r w:rsidRPr="003E4052">
        <w:rPr>
          <w:rFonts w:ascii="Times New Roman" w:eastAsia="Times New Roman" w:hAnsi="Times New Roman" w:cs="B Nazanin"/>
          <w:sz w:val="28"/>
          <w:szCs w:val="28"/>
          <w:rtl/>
        </w:rPr>
        <w:t>، قاهره، مكتبة الخانجى، 1413ق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ـــــ ، </w:t>
      </w:r>
      <w:r w:rsidRPr="003E4052">
        <w:rPr>
          <w:rFonts w:ascii="Times New Roman" w:eastAsia="Times New Roman" w:hAnsi="Times New Roman" w:cs="B Nazanin"/>
          <w:b/>
          <w:bCs/>
          <w:i/>
          <w:iCs/>
          <w:sz w:val="28"/>
          <w:szCs w:val="28"/>
          <w:rtl/>
        </w:rPr>
        <w:t>الحجة فى القراءات السبع</w:t>
      </w:r>
      <w:r w:rsidRPr="003E4052">
        <w:rPr>
          <w:rFonts w:ascii="Times New Roman" w:eastAsia="Times New Roman" w:hAnsi="Times New Roman" w:cs="B Nazanin"/>
          <w:sz w:val="28"/>
          <w:szCs w:val="28"/>
          <w:rtl/>
        </w:rPr>
        <w:t>، تحقيق د. عبدالعال سالم مكرم، چ چهارم، بيروت، دارالشروق، 1401ق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ابن خلف المقرى، </w:t>
      </w:r>
      <w:r w:rsidRPr="003E4052">
        <w:rPr>
          <w:rFonts w:ascii="Times New Roman" w:eastAsia="Times New Roman" w:hAnsi="Times New Roman" w:cs="B Nazanin"/>
          <w:b/>
          <w:bCs/>
          <w:i/>
          <w:iCs/>
          <w:sz w:val="28"/>
          <w:szCs w:val="28"/>
          <w:rtl/>
        </w:rPr>
        <w:t>العنوان فى القراءات السبع</w:t>
      </w:r>
      <w:r w:rsidRPr="003E4052">
        <w:rPr>
          <w:rFonts w:ascii="Times New Roman" w:eastAsia="Times New Roman" w:hAnsi="Times New Roman" w:cs="B Nazanin"/>
          <w:sz w:val="28"/>
          <w:szCs w:val="28"/>
          <w:rtl/>
        </w:rPr>
        <w:t>، تحقيق خالد حسن ابوالجود، قاهره، مكتبة الامام بخارى للنشر والتوزيع، 1429ق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ابن خلكان، محمّدبن ابى‏بكر، </w:t>
      </w:r>
      <w:r w:rsidRPr="003E4052">
        <w:rPr>
          <w:rFonts w:ascii="Times New Roman" w:eastAsia="Times New Roman" w:hAnsi="Times New Roman" w:cs="B Nazanin"/>
          <w:b/>
          <w:bCs/>
          <w:i/>
          <w:iCs/>
          <w:sz w:val="28"/>
          <w:szCs w:val="28"/>
          <w:rtl/>
        </w:rPr>
        <w:t>وفيات‏الاعيان و أنباء ابناءالزمان</w:t>
      </w:r>
      <w:r w:rsidRPr="003E4052">
        <w:rPr>
          <w:rFonts w:ascii="Times New Roman" w:eastAsia="Times New Roman" w:hAnsi="Times New Roman" w:cs="B Nazanin"/>
          <w:sz w:val="28"/>
          <w:szCs w:val="28"/>
          <w:rtl/>
        </w:rPr>
        <w:t>، محقق احسان عباس، بيروت، دارصادر،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ابن زنجلة، عبدالرحمن‏بن محمد، </w:t>
      </w:r>
      <w:r w:rsidRPr="003E4052">
        <w:rPr>
          <w:rFonts w:ascii="Times New Roman" w:eastAsia="Times New Roman" w:hAnsi="Times New Roman" w:cs="B Nazanin"/>
          <w:b/>
          <w:bCs/>
          <w:i/>
          <w:iCs/>
          <w:sz w:val="28"/>
          <w:szCs w:val="28"/>
          <w:rtl/>
        </w:rPr>
        <w:t>حجة القراءات</w:t>
      </w:r>
      <w:r w:rsidRPr="003E4052">
        <w:rPr>
          <w:rFonts w:ascii="Times New Roman" w:eastAsia="Times New Roman" w:hAnsi="Times New Roman" w:cs="B Nazanin"/>
          <w:sz w:val="28"/>
          <w:szCs w:val="28"/>
          <w:rtl/>
        </w:rPr>
        <w:t>، تحقيق عيد الافغانى، ط. الثانية، بيروت، مؤسسة الرسالة، 1402ق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ابن سيده المرسى، على‏بن اسماعيل، </w:t>
      </w:r>
      <w:r w:rsidRPr="003E4052">
        <w:rPr>
          <w:rFonts w:ascii="Times New Roman" w:eastAsia="Times New Roman" w:hAnsi="Times New Roman" w:cs="B Nazanin"/>
          <w:b/>
          <w:bCs/>
          <w:i/>
          <w:iCs/>
          <w:sz w:val="28"/>
          <w:szCs w:val="28"/>
          <w:rtl/>
        </w:rPr>
        <w:t>المحكم والمحيط الاعظم</w:t>
      </w:r>
      <w:r w:rsidRPr="003E4052">
        <w:rPr>
          <w:rFonts w:ascii="Times New Roman" w:eastAsia="Times New Roman" w:hAnsi="Times New Roman" w:cs="B Nazanin"/>
          <w:sz w:val="28"/>
          <w:szCs w:val="28"/>
          <w:rtl/>
        </w:rPr>
        <w:t>، تحقيق عبدالحميد هنداوى، بيروت، دارالكتب العلمية، 2000م</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ابن عاشور، محمّدبن طاهر، </w:t>
      </w:r>
      <w:r w:rsidRPr="003E4052">
        <w:rPr>
          <w:rFonts w:ascii="Times New Roman" w:eastAsia="Times New Roman" w:hAnsi="Times New Roman" w:cs="B Nazanin"/>
          <w:b/>
          <w:bCs/>
          <w:i/>
          <w:iCs/>
          <w:sz w:val="28"/>
          <w:szCs w:val="28"/>
          <w:rtl/>
        </w:rPr>
        <w:t>التحرير و التنوير</w:t>
      </w:r>
      <w:r w:rsidRPr="003E4052">
        <w:rPr>
          <w:rFonts w:ascii="Times New Roman" w:eastAsia="Times New Roman" w:hAnsi="Times New Roman" w:cs="B Nazanin"/>
          <w:sz w:val="28"/>
          <w:szCs w:val="28"/>
          <w:rtl/>
        </w:rPr>
        <w:t>، بى‏جا، بى‏نا،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ابن‏عربى، محمّدبن عبداللّه، </w:t>
      </w:r>
      <w:r w:rsidRPr="003E4052">
        <w:rPr>
          <w:rFonts w:ascii="Times New Roman" w:eastAsia="Times New Roman" w:hAnsi="Times New Roman" w:cs="B Nazanin"/>
          <w:b/>
          <w:bCs/>
          <w:i/>
          <w:iCs/>
          <w:sz w:val="28"/>
          <w:szCs w:val="28"/>
          <w:rtl/>
        </w:rPr>
        <w:t>احكام‏القرآن</w:t>
      </w:r>
      <w:r w:rsidRPr="003E4052">
        <w:rPr>
          <w:rFonts w:ascii="Times New Roman" w:eastAsia="Times New Roman" w:hAnsi="Times New Roman" w:cs="B Nazanin"/>
          <w:sz w:val="28"/>
          <w:szCs w:val="28"/>
          <w:rtl/>
        </w:rPr>
        <w:t>، بى‏جا، بى‏نا،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ابن عطية الاندلسى، ابومحمّد عبدالحق بن غالب، </w:t>
      </w:r>
      <w:r w:rsidRPr="003E4052">
        <w:rPr>
          <w:rFonts w:ascii="Times New Roman" w:eastAsia="Times New Roman" w:hAnsi="Times New Roman" w:cs="B Nazanin"/>
          <w:b/>
          <w:bCs/>
          <w:i/>
          <w:iCs/>
          <w:sz w:val="28"/>
          <w:szCs w:val="28"/>
          <w:rtl/>
        </w:rPr>
        <w:t>الوجيز فى تفسير الكتاب‏العزيز</w:t>
      </w:r>
      <w:r w:rsidRPr="003E4052">
        <w:rPr>
          <w:rFonts w:ascii="Times New Roman" w:eastAsia="Times New Roman" w:hAnsi="Times New Roman" w:cs="B Nazanin"/>
          <w:sz w:val="28"/>
          <w:szCs w:val="28"/>
          <w:rtl/>
        </w:rPr>
        <w:t>، بيروت، دارالكتب العلمية، 1413ق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ابن فارس، احمد، </w:t>
      </w:r>
      <w:r w:rsidRPr="003E4052">
        <w:rPr>
          <w:rFonts w:ascii="Times New Roman" w:eastAsia="Times New Roman" w:hAnsi="Times New Roman" w:cs="B Nazanin"/>
          <w:b/>
          <w:bCs/>
          <w:i/>
          <w:iCs/>
          <w:sz w:val="28"/>
          <w:szCs w:val="28"/>
          <w:rtl/>
        </w:rPr>
        <w:t>معجم مقاييس‏اللغه</w:t>
      </w:r>
      <w:r w:rsidRPr="003E4052">
        <w:rPr>
          <w:rFonts w:ascii="Times New Roman" w:eastAsia="Times New Roman" w:hAnsi="Times New Roman" w:cs="B Nazanin"/>
          <w:sz w:val="28"/>
          <w:szCs w:val="28"/>
          <w:rtl/>
        </w:rPr>
        <w:t>، لبنان، الدوطار الاسلاميه، 1410ق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ابن‏كثير دمشقى، اسماعيل، </w:t>
      </w:r>
      <w:r w:rsidRPr="003E4052">
        <w:rPr>
          <w:rFonts w:ascii="Times New Roman" w:eastAsia="Times New Roman" w:hAnsi="Times New Roman" w:cs="B Nazanin"/>
          <w:b/>
          <w:bCs/>
          <w:i/>
          <w:iCs/>
          <w:sz w:val="28"/>
          <w:szCs w:val="28"/>
          <w:rtl/>
        </w:rPr>
        <w:t>تفسير القران‏العظيم</w:t>
      </w:r>
      <w:r w:rsidRPr="003E4052">
        <w:rPr>
          <w:rFonts w:ascii="Times New Roman" w:eastAsia="Times New Roman" w:hAnsi="Times New Roman" w:cs="B Nazanin"/>
          <w:sz w:val="28"/>
          <w:szCs w:val="28"/>
          <w:rtl/>
        </w:rPr>
        <w:t>، بيروت، دارالمعرفه، 1412ق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ابن مجاهد تميمى بغدادى، احمدبن موسى، </w:t>
      </w:r>
      <w:r w:rsidRPr="003E4052">
        <w:rPr>
          <w:rFonts w:ascii="Times New Roman" w:eastAsia="Times New Roman" w:hAnsi="Times New Roman" w:cs="B Nazanin"/>
          <w:b/>
          <w:bCs/>
          <w:i/>
          <w:iCs/>
          <w:sz w:val="28"/>
          <w:szCs w:val="28"/>
          <w:rtl/>
        </w:rPr>
        <w:t>كتاب السبعة فى القراءات</w:t>
      </w:r>
      <w:r w:rsidRPr="003E4052">
        <w:rPr>
          <w:rFonts w:ascii="Times New Roman" w:eastAsia="Times New Roman" w:hAnsi="Times New Roman" w:cs="B Nazanin"/>
          <w:sz w:val="28"/>
          <w:szCs w:val="28"/>
          <w:rtl/>
        </w:rPr>
        <w:t>، تحقيق د. شوقى ضيف، ط. الثانية، قاهرة، دارالمعارف، 1400ق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ابن منظور، </w:t>
      </w:r>
      <w:r w:rsidRPr="003E4052">
        <w:rPr>
          <w:rFonts w:ascii="Times New Roman" w:eastAsia="Times New Roman" w:hAnsi="Times New Roman" w:cs="B Nazanin"/>
          <w:b/>
          <w:bCs/>
          <w:i/>
          <w:iCs/>
          <w:sz w:val="28"/>
          <w:szCs w:val="28"/>
          <w:rtl/>
        </w:rPr>
        <w:t>لسان‏العرب</w:t>
      </w:r>
      <w:r w:rsidRPr="003E4052">
        <w:rPr>
          <w:rFonts w:ascii="Times New Roman" w:eastAsia="Times New Roman" w:hAnsi="Times New Roman" w:cs="B Nazanin"/>
          <w:sz w:val="28"/>
          <w:szCs w:val="28"/>
          <w:rtl/>
        </w:rPr>
        <w:t>، بيروت، داراحياء التراث‏العربى، 1408ق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lastRenderedPageBreak/>
        <w:t>ـ ابن نجار بغدادى (ابن دمياطى</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 xml:space="preserve">، </w:t>
      </w:r>
      <w:r w:rsidRPr="003E4052">
        <w:rPr>
          <w:rFonts w:ascii="Times New Roman" w:eastAsia="Times New Roman" w:hAnsi="Times New Roman" w:cs="B Nazanin"/>
          <w:b/>
          <w:bCs/>
          <w:i/>
          <w:iCs/>
          <w:sz w:val="28"/>
          <w:szCs w:val="28"/>
          <w:rtl/>
        </w:rPr>
        <w:t>المستفاد من ذيل تاريخ بغداد</w:t>
      </w:r>
      <w:r w:rsidRPr="003E4052">
        <w:rPr>
          <w:rFonts w:ascii="Times New Roman" w:eastAsia="Times New Roman" w:hAnsi="Times New Roman" w:cs="B Nazanin"/>
          <w:sz w:val="28"/>
          <w:szCs w:val="28"/>
          <w:rtl/>
        </w:rPr>
        <w:t>، تحقيق مصطفى عبدالقادر عطا، بيروت، دارالكتب العلميه، 1417ق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ابن هشام انصارى، عبداللّه‏بن يوسف، </w:t>
      </w:r>
      <w:r w:rsidRPr="003E4052">
        <w:rPr>
          <w:rFonts w:ascii="Times New Roman" w:eastAsia="Times New Roman" w:hAnsi="Times New Roman" w:cs="B Nazanin"/>
          <w:b/>
          <w:bCs/>
          <w:i/>
          <w:iCs/>
          <w:sz w:val="28"/>
          <w:szCs w:val="28"/>
          <w:rtl/>
        </w:rPr>
        <w:t>مغنى اللبيب عن كتب الاعاريب</w:t>
      </w:r>
      <w:r w:rsidRPr="003E4052">
        <w:rPr>
          <w:rFonts w:ascii="Times New Roman" w:eastAsia="Times New Roman" w:hAnsi="Times New Roman" w:cs="B Nazanin"/>
          <w:sz w:val="28"/>
          <w:szCs w:val="28"/>
          <w:rtl/>
        </w:rPr>
        <w:t>، تحقيق د. مازن المبارك و محمّدعلى حمداللّه، بيروت، دارالفكر،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ابن يعيش، </w:t>
      </w:r>
      <w:r w:rsidRPr="003E4052">
        <w:rPr>
          <w:rFonts w:ascii="Times New Roman" w:eastAsia="Times New Roman" w:hAnsi="Times New Roman" w:cs="B Nazanin"/>
          <w:b/>
          <w:bCs/>
          <w:i/>
          <w:iCs/>
          <w:sz w:val="28"/>
          <w:szCs w:val="28"/>
          <w:rtl/>
        </w:rPr>
        <w:t>شرح المفصل</w:t>
      </w:r>
      <w:r w:rsidRPr="003E4052">
        <w:rPr>
          <w:rFonts w:ascii="Times New Roman" w:eastAsia="Times New Roman" w:hAnsi="Times New Roman" w:cs="B Nazanin"/>
          <w:sz w:val="28"/>
          <w:szCs w:val="28"/>
          <w:rtl/>
        </w:rPr>
        <w:t>، تهران، ناصر خسرو،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احسائى، ابن ابى‏جمهور، </w:t>
      </w:r>
      <w:r w:rsidRPr="003E4052">
        <w:rPr>
          <w:rFonts w:ascii="Times New Roman" w:eastAsia="Times New Roman" w:hAnsi="Times New Roman" w:cs="B Nazanin"/>
          <w:b/>
          <w:bCs/>
          <w:i/>
          <w:iCs/>
          <w:sz w:val="28"/>
          <w:szCs w:val="28"/>
          <w:rtl/>
        </w:rPr>
        <w:t>عوالى‏اللئالى</w:t>
      </w:r>
      <w:r w:rsidRPr="003E4052">
        <w:rPr>
          <w:rFonts w:ascii="Times New Roman" w:eastAsia="Times New Roman" w:hAnsi="Times New Roman" w:cs="B Nazanin"/>
          <w:sz w:val="28"/>
          <w:szCs w:val="28"/>
          <w:rtl/>
        </w:rPr>
        <w:t>، تحقيق مجتبى عراقى، قم، سيدالشهداء، 1403ق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ازهرى، محمّدبن احمد، </w:t>
      </w:r>
      <w:r w:rsidRPr="003E4052">
        <w:rPr>
          <w:rFonts w:ascii="Times New Roman" w:eastAsia="Times New Roman" w:hAnsi="Times New Roman" w:cs="B Nazanin"/>
          <w:b/>
          <w:bCs/>
          <w:i/>
          <w:iCs/>
          <w:sz w:val="28"/>
          <w:szCs w:val="28"/>
          <w:rtl/>
        </w:rPr>
        <w:t>تهذيب اللغة</w:t>
      </w:r>
      <w:r w:rsidRPr="003E4052">
        <w:rPr>
          <w:rFonts w:ascii="Times New Roman" w:eastAsia="Times New Roman" w:hAnsi="Times New Roman" w:cs="B Nazanin"/>
          <w:sz w:val="28"/>
          <w:szCs w:val="28"/>
          <w:rtl/>
        </w:rPr>
        <w:t>، بيروت، داراحياء التراث العربى، 1421ق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استرابادى، رضى‏الدين، </w:t>
      </w:r>
      <w:r w:rsidRPr="003E4052">
        <w:rPr>
          <w:rFonts w:ascii="Times New Roman" w:eastAsia="Times New Roman" w:hAnsi="Times New Roman" w:cs="B Nazanin"/>
          <w:b/>
          <w:bCs/>
          <w:i/>
          <w:iCs/>
          <w:sz w:val="28"/>
          <w:szCs w:val="28"/>
          <w:rtl/>
        </w:rPr>
        <w:t>شرح شافية ابن الحاجب</w:t>
      </w:r>
      <w:r w:rsidRPr="003E4052">
        <w:rPr>
          <w:rFonts w:ascii="Times New Roman" w:eastAsia="Times New Roman" w:hAnsi="Times New Roman" w:cs="B Nazanin"/>
          <w:sz w:val="28"/>
          <w:szCs w:val="28"/>
          <w:rtl/>
        </w:rPr>
        <w:t>، تحقيق محمد نورالحسن و ديگران، بيروت دارالكتب العلميه، 1402ق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اندلسى، ابن‏حيان، </w:t>
      </w:r>
      <w:r w:rsidRPr="003E4052">
        <w:rPr>
          <w:rFonts w:ascii="Times New Roman" w:eastAsia="Times New Roman" w:hAnsi="Times New Roman" w:cs="B Nazanin"/>
          <w:b/>
          <w:bCs/>
          <w:i/>
          <w:iCs/>
          <w:sz w:val="28"/>
          <w:szCs w:val="28"/>
          <w:rtl/>
        </w:rPr>
        <w:t>البحرالمحيط</w:t>
      </w:r>
      <w:r w:rsidRPr="003E4052">
        <w:rPr>
          <w:rFonts w:ascii="Times New Roman" w:eastAsia="Times New Roman" w:hAnsi="Times New Roman" w:cs="B Nazanin"/>
          <w:sz w:val="28"/>
          <w:szCs w:val="28"/>
          <w:rtl/>
        </w:rPr>
        <w:t>، بيروت، دارالفكر، 1420ق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بابايى، على‏اكبر و ديگران، </w:t>
      </w:r>
      <w:r w:rsidRPr="003E4052">
        <w:rPr>
          <w:rFonts w:ascii="Times New Roman" w:eastAsia="Times New Roman" w:hAnsi="Times New Roman" w:cs="B Nazanin"/>
          <w:b/>
          <w:bCs/>
          <w:i/>
          <w:iCs/>
          <w:sz w:val="28"/>
          <w:szCs w:val="28"/>
          <w:rtl/>
        </w:rPr>
        <w:t>روش‏شناسى تفسير قرآن</w:t>
      </w:r>
      <w:r w:rsidRPr="003E4052">
        <w:rPr>
          <w:rFonts w:ascii="Times New Roman" w:eastAsia="Times New Roman" w:hAnsi="Times New Roman" w:cs="B Nazanin"/>
          <w:sz w:val="28"/>
          <w:szCs w:val="28"/>
          <w:rtl/>
        </w:rPr>
        <w:t>، تهران، سمت، 1379</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باشا بغدادى، اسماعيل، </w:t>
      </w:r>
      <w:r w:rsidRPr="003E4052">
        <w:rPr>
          <w:rFonts w:ascii="Times New Roman" w:eastAsia="Times New Roman" w:hAnsi="Times New Roman" w:cs="B Nazanin"/>
          <w:b/>
          <w:bCs/>
          <w:i/>
          <w:iCs/>
          <w:sz w:val="28"/>
          <w:szCs w:val="28"/>
          <w:rtl/>
        </w:rPr>
        <w:t>هديه‏العارفين اسماءالمؤلفين و آثار المصنفين</w:t>
      </w:r>
      <w:r w:rsidRPr="003E4052">
        <w:rPr>
          <w:rFonts w:ascii="Times New Roman" w:eastAsia="Times New Roman" w:hAnsi="Times New Roman" w:cs="B Nazanin"/>
          <w:sz w:val="28"/>
          <w:szCs w:val="28"/>
          <w:rtl/>
        </w:rPr>
        <w:t>، بيروت، داراحياء التراث‏العربى،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بلاغى نجفى، محمّدجواد، </w:t>
      </w:r>
      <w:r w:rsidRPr="003E4052">
        <w:rPr>
          <w:rFonts w:ascii="Times New Roman" w:eastAsia="Times New Roman" w:hAnsi="Times New Roman" w:cs="B Nazanin"/>
          <w:b/>
          <w:bCs/>
          <w:i/>
          <w:iCs/>
          <w:sz w:val="28"/>
          <w:szCs w:val="28"/>
          <w:rtl/>
        </w:rPr>
        <w:t>آلاءالرحمن فى تفسير القرآن</w:t>
      </w:r>
      <w:r w:rsidRPr="003E4052">
        <w:rPr>
          <w:rFonts w:ascii="Times New Roman" w:eastAsia="Times New Roman" w:hAnsi="Times New Roman" w:cs="B Nazanin"/>
          <w:sz w:val="28"/>
          <w:szCs w:val="28"/>
          <w:rtl/>
        </w:rPr>
        <w:t>، قم، بنياد بعثت، 1420ق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بيضاوى، عبداللّه‏بن عمر، </w:t>
      </w:r>
      <w:r w:rsidRPr="003E4052">
        <w:rPr>
          <w:rFonts w:ascii="Times New Roman" w:eastAsia="Times New Roman" w:hAnsi="Times New Roman" w:cs="B Nazanin"/>
          <w:b/>
          <w:bCs/>
          <w:i/>
          <w:iCs/>
          <w:sz w:val="28"/>
          <w:szCs w:val="28"/>
          <w:rtl/>
        </w:rPr>
        <w:t>انوارالتنزيل و اسرارالتاويل</w:t>
      </w:r>
      <w:r w:rsidRPr="003E4052">
        <w:rPr>
          <w:rFonts w:ascii="Times New Roman" w:eastAsia="Times New Roman" w:hAnsi="Times New Roman" w:cs="B Nazanin"/>
          <w:sz w:val="28"/>
          <w:szCs w:val="28"/>
          <w:rtl/>
        </w:rPr>
        <w:t>، بيروت، داراحياء التراث‏العربى، 1418ق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بيهقى، احمدبن حسن، </w:t>
      </w:r>
      <w:r w:rsidRPr="003E4052">
        <w:rPr>
          <w:rFonts w:ascii="Times New Roman" w:eastAsia="Times New Roman" w:hAnsi="Times New Roman" w:cs="B Nazanin"/>
          <w:b/>
          <w:bCs/>
          <w:i/>
          <w:iCs/>
          <w:sz w:val="28"/>
          <w:szCs w:val="28"/>
          <w:rtl/>
        </w:rPr>
        <w:t>السنن الكبرى</w:t>
      </w:r>
      <w:r w:rsidRPr="003E4052">
        <w:rPr>
          <w:rFonts w:ascii="Times New Roman" w:eastAsia="Times New Roman" w:hAnsi="Times New Roman" w:cs="B Nazanin"/>
          <w:sz w:val="28"/>
          <w:szCs w:val="28"/>
          <w:rtl/>
        </w:rPr>
        <w:t>، بيروت، دارالفكر،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ـ جبعى عاملى، زين‏الدين (شهيد ثانى</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 xml:space="preserve">، </w:t>
      </w:r>
      <w:r w:rsidRPr="003E4052">
        <w:rPr>
          <w:rFonts w:ascii="Times New Roman" w:eastAsia="Times New Roman" w:hAnsi="Times New Roman" w:cs="B Nazanin"/>
          <w:b/>
          <w:bCs/>
          <w:i/>
          <w:iCs/>
          <w:sz w:val="28"/>
          <w:szCs w:val="28"/>
          <w:rtl/>
        </w:rPr>
        <w:t>الروضه‏البهيه فى الشرح اللمعه</w:t>
      </w:r>
      <w:r w:rsidRPr="003E4052">
        <w:rPr>
          <w:rFonts w:ascii="Times New Roman" w:eastAsia="Times New Roman" w:hAnsi="Times New Roman" w:cs="B Nazanin"/>
          <w:sz w:val="28"/>
          <w:szCs w:val="28"/>
          <w:rtl/>
        </w:rPr>
        <w:t>، چ دوم، بيروت، دارالفكر، 1411ق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جزائرى، جابربن موسى، </w:t>
      </w:r>
      <w:r w:rsidRPr="003E4052">
        <w:rPr>
          <w:rFonts w:ascii="Times New Roman" w:eastAsia="Times New Roman" w:hAnsi="Times New Roman" w:cs="B Nazanin"/>
          <w:b/>
          <w:bCs/>
          <w:i/>
          <w:iCs/>
          <w:sz w:val="28"/>
          <w:szCs w:val="28"/>
          <w:rtl/>
        </w:rPr>
        <w:t>ايسرالتفاسير لكلام العلى‏الكبير مكتبة العلوم والحكم</w:t>
      </w:r>
      <w:r w:rsidRPr="003E4052">
        <w:rPr>
          <w:rFonts w:ascii="Times New Roman" w:eastAsia="Times New Roman" w:hAnsi="Times New Roman" w:cs="B Nazanin"/>
          <w:sz w:val="28"/>
          <w:szCs w:val="28"/>
          <w:rtl/>
        </w:rPr>
        <w:t>، مدينه، المملكة العربية السعودية، ط. الخامسة، 1424ق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جوهرى، اسماعيل‏بن حمّاد، </w:t>
      </w:r>
      <w:r w:rsidRPr="003E4052">
        <w:rPr>
          <w:rFonts w:ascii="Times New Roman" w:eastAsia="Times New Roman" w:hAnsi="Times New Roman" w:cs="B Nazanin"/>
          <w:b/>
          <w:bCs/>
          <w:i/>
          <w:iCs/>
          <w:sz w:val="28"/>
          <w:szCs w:val="28"/>
          <w:rtl/>
        </w:rPr>
        <w:t>صحاح</w:t>
      </w:r>
      <w:r w:rsidRPr="003E4052">
        <w:rPr>
          <w:rFonts w:ascii="Times New Roman" w:eastAsia="Times New Roman" w:hAnsi="Times New Roman" w:cs="B Nazanin"/>
          <w:sz w:val="28"/>
          <w:szCs w:val="28"/>
          <w:rtl/>
        </w:rPr>
        <w:t>، بيروت، دارالعلم للملايين، 1407ق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حقى برسوى، اسماعيل، </w:t>
      </w:r>
      <w:r w:rsidRPr="003E4052">
        <w:rPr>
          <w:rFonts w:ascii="Times New Roman" w:eastAsia="Times New Roman" w:hAnsi="Times New Roman" w:cs="B Nazanin"/>
          <w:b/>
          <w:bCs/>
          <w:i/>
          <w:iCs/>
          <w:sz w:val="28"/>
          <w:szCs w:val="28"/>
          <w:rtl/>
        </w:rPr>
        <w:t>تفسير روح‏البيان</w:t>
      </w:r>
      <w:r w:rsidRPr="003E4052">
        <w:rPr>
          <w:rFonts w:ascii="Times New Roman" w:eastAsia="Times New Roman" w:hAnsi="Times New Roman" w:cs="B Nazanin"/>
          <w:sz w:val="28"/>
          <w:szCs w:val="28"/>
          <w:rtl/>
        </w:rPr>
        <w:t>، تهران، دفتر نشر اسلامى، 1374</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lastRenderedPageBreak/>
        <w:t xml:space="preserve">ـ حلبى، سمين، </w:t>
      </w:r>
      <w:r w:rsidRPr="003E4052">
        <w:rPr>
          <w:rFonts w:ascii="Times New Roman" w:eastAsia="Times New Roman" w:hAnsi="Times New Roman" w:cs="B Nazanin"/>
          <w:b/>
          <w:bCs/>
          <w:i/>
          <w:iCs/>
          <w:sz w:val="28"/>
          <w:szCs w:val="28"/>
          <w:rtl/>
        </w:rPr>
        <w:t>الدرالمصون فى علم الكتاب‏المكنون</w:t>
      </w:r>
      <w:r w:rsidRPr="003E4052">
        <w:rPr>
          <w:rFonts w:ascii="Times New Roman" w:eastAsia="Times New Roman" w:hAnsi="Times New Roman" w:cs="B Nazanin"/>
          <w:sz w:val="28"/>
          <w:szCs w:val="28"/>
          <w:rtl/>
        </w:rPr>
        <w:t>، تحقيق احمد خراط، دمشق، دارالقلم، 1415ق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حنبل، احمدبن، </w:t>
      </w:r>
      <w:r w:rsidRPr="003E4052">
        <w:rPr>
          <w:rFonts w:ascii="Times New Roman" w:eastAsia="Times New Roman" w:hAnsi="Times New Roman" w:cs="B Nazanin"/>
          <w:b/>
          <w:bCs/>
          <w:i/>
          <w:iCs/>
          <w:sz w:val="28"/>
          <w:szCs w:val="28"/>
          <w:rtl/>
        </w:rPr>
        <w:t>مسند احمد</w:t>
      </w:r>
      <w:r w:rsidRPr="003E4052">
        <w:rPr>
          <w:rFonts w:ascii="Times New Roman" w:eastAsia="Times New Roman" w:hAnsi="Times New Roman" w:cs="B Nazanin"/>
          <w:sz w:val="28"/>
          <w:szCs w:val="28"/>
          <w:rtl/>
        </w:rPr>
        <w:t>، بيروت، دارصادر،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خوئى، سيدابوالقاسم، </w:t>
      </w:r>
      <w:r w:rsidRPr="003E4052">
        <w:rPr>
          <w:rFonts w:ascii="Times New Roman" w:eastAsia="Times New Roman" w:hAnsi="Times New Roman" w:cs="B Nazanin"/>
          <w:b/>
          <w:bCs/>
          <w:i/>
          <w:iCs/>
          <w:sz w:val="28"/>
          <w:szCs w:val="28"/>
          <w:rtl/>
        </w:rPr>
        <w:t>البيان فى تفسيرالقرآن</w:t>
      </w:r>
      <w:r w:rsidRPr="003E4052">
        <w:rPr>
          <w:rFonts w:ascii="Times New Roman" w:eastAsia="Times New Roman" w:hAnsi="Times New Roman" w:cs="B Nazanin"/>
          <w:sz w:val="28"/>
          <w:szCs w:val="28"/>
          <w:rtl/>
        </w:rPr>
        <w:t>، چ چهارم، بيروت، دارالزهراء، 1395ق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ـــــ ، </w:t>
      </w:r>
      <w:r w:rsidRPr="003E4052">
        <w:rPr>
          <w:rFonts w:ascii="Times New Roman" w:eastAsia="Times New Roman" w:hAnsi="Times New Roman" w:cs="B Nazanin"/>
          <w:b/>
          <w:bCs/>
          <w:i/>
          <w:iCs/>
          <w:sz w:val="28"/>
          <w:szCs w:val="28"/>
          <w:rtl/>
        </w:rPr>
        <w:t>معجم الرجال‏الحديث</w:t>
      </w:r>
      <w:r w:rsidRPr="003E4052">
        <w:rPr>
          <w:rFonts w:ascii="Times New Roman" w:eastAsia="Times New Roman" w:hAnsi="Times New Roman" w:cs="B Nazanin"/>
          <w:sz w:val="28"/>
          <w:szCs w:val="28"/>
          <w:rtl/>
        </w:rPr>
        <w:t>، چ چهارم، بيروت، دارالزهراء، 1409ق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دمشقى، عمربن عادل، </w:t>
      </w:r>
      <w:r w:rsidRPr="003E4052">
        <w:rPr>
          <w:rFonts w:ascii="Times New Roman" w:eastAsia="Times New Roman" w:hAnsi="Times New Roman" w:cs="B Nazanin"/>
          <w:b/>
          <w:bCs/>
          <w:i/>
          <w:iCs/>
          <w:sz w:val="28"/>
          <w:szCs w:val="28"/>
          <w:rtl/>
        </w:rPr>
        <w:t>اللباب فى علوم الكتاب</w:t>
      </w:r>
      <w:r w:rsidRPr="003E4052">
        <w:rPr>
          <w:rFonts w:ascii="Times New Roman" w:eastAsia="Times New Roman" w:hAnsi="Times New Roman" w:cs="B Nazanin"/>
          <w:sz w:val="28"/>
          <w:szCs w:val="28"/>
          <w:rtl/>
        </w:rPr>
        <w:t>، تحقيق عادل احمد عبدالموجود و على‏محمد معوض، بيروت، دارالكتب العلميه، 1419ق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دهخدا، على‏اكبر، </w:t>
      </w:r>
      <w:r w:rsidRPr="003E4052">
        <w:rPr>
          <w:rFonts w:ascii="Times New Roman" w:eastAsia="Times New Roman" w:hAnsi="Times New Roman" w:cs="B Nazanin"/>
          <w:b/>
          <w:bCs/>
          <w:i/>
          <w:iCs/>
          <w:sz w:val="28"/>
          <w:szCs w:val="28"/>
          <w:rtl/>
        </w:rPr>
        <w:t>لغت‏نامه</w:t>
      </w:r>
      <w:r w:rsidRPr="003E4052">
        <w:rPr>
          <w:rFonts w:ascii="Times New Roman" w:eastAsia="Times New Roman" w:hAnsi="Times New Roman" w:cs="B Nazanin"/>
          <w:sz w:val="28"/>
          <w:szCs w:val="28"/>
          <w:rtl/>
        </w:rPr>
        <w:t>، تهران، دانشگاه تهران، 1337</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ذهبى، شمس‏الدين، </w:t>
      </w:r>
      <w:r w:rsidRPr="003E4052">
        <w:rPr>
          <w:rFonts w:ascii="Times New Roman" w:eastAsia="Times New Roman" w:hAnsi="Times New Roman" w:cs="B Nazanin"/>
          <w:b/>
          <w:bCs/>
          <w:i/>
          <w:iCs/>
          <w:sz w:val="28"/>
          <w:szCs w:val="28"/>
          <w:rtl/>
        </w:rPr>
        <w:t>المقتنى فى سرد الكنى</w:t>
      </w:r>
      <w:r w:rsidRPr="003E4052">
        <w:rPr>
          <w:rFonts w:ascii="Times New Roman" w:eastAsia="Times New Roman" w:hAnsi="Times New Roman" w:cs="B Nazanin"/>
          <w:sz w:val="28"/>
          <w:szCs w:val="28"/>
          <w:rtl/>
        </w:rPr>
        <w:t>، تحقيق محمّدصالح عبدالعزيز المراد، مدينة، جامعه‏الاسلامية، 1408ق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ـــــ ، </w:t>
      </w:r>
      <w:r w:rsidRPr="003E4052">
        <w:rPr>
          <w:rFonts w:ascii="Times New Roman" w:eastAsia="Times New Roman" w:hAnsi="Times New Roman" w:cs="B Nazanin"/>
          <w:b/>
          <w:bCs/>
          <w:i/>
          <w:iCs/>
          <w:sz w:val="28"/>
          <w:szCs w:val="28"/>
          <w:rtl/>
        </w:rPr>
        <w:t>سير اعلام‏النبلاء</w:t>
      </w:r>
      <w:r w:rsidRPr="003E4052">
        <w:rPr>
          <w:rFonts w:ascii="Times New Roman" w:eastAsia="Times New Roman" w:hAnsi="Times New Roman" w:cs="B Nazanin"/>
          <w:sz w:val="28"/>
          <w:szCs w:val="28"/>
          <w:rtl/>
        </w:rPr>
        <w:t>، تحقيق شعيب الارنووط و حسين الاسد، چ نهم، بيروت، موسسه‏الرسالة، 1413ق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رازى، ابوالفتوح، </w:t>
      </w:r>
      <w:r w:rsidRPr="003E4052">
        <w:rPr>
          <w:rFonts w:ascii="Times New Roman" w:eastAsia="Times New Roman" w:hAnsi="Times New Roman" w:cs="B Nazanin"/>
          <w:b/>
          <w:bCs/>
          <w:i/>
          <w:iCs/>
          <w:sz w:val="28"/>
          <w:szCs w:val="28"/>
          <w:rtl/>
        </w:rPr>
        <w:t>روض‏الجنان و روح‏الجنان فى تفسيرالقرآن</w:t>
      </w:r>
      <w:r w:rsidRPr="003E4052">
        <w:rPr>
          <w:rFonts w:ascii="Times New Roman" w:eastAsia="Times New Roman" w:hAnsi="Times New Roman" w:cs="B Nazanin"/>
          <w:sz w:val="28"/>
          <w:szCs w:val="28"/>
          <w:rtl/>
        </w:rPr>
        <w:t>، مشهد، بنياد پژوهش‏هاى اسلامى آستان قدس رضوى، 1408ق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رازى، عبدالقادر محمّدبن ابى‏بكر، </w:t>
      </w:r>
      <w:r w:rsidRPr="003E4052">
        <w:rPr>
          <w:rFonts w:ascii="Times New Roman" w:eastAsia="Times New Roman" w:hAnsi="Times New Roman" w:cs="B Nazanin"/>
          <w:b/>
          <w:bCs/>
          <w:i/>
          <w:iCs/>
          <w:sz w:val="28"/>
          <w:szCs w:val="28"/>
          <w:rtl/>
        </w:rPr>
        <w:t>مختار الصحاح</w:t>
      </w:r>
      <w:r w:rsidRPr="003E4052">
        <w:rPr>
          <w:rFonts w:ascii="Times New Roman" w:eastAsia="Times New Roman" w:hAnsi="Times New Roman" w:cs="B Nazanin"/>
          <w:sz w:val="28"/>
          <w:szCs w:val="28"/>
          <w:rtl/>
        </w:rPr>
        <w:t>، تحقيق محمود خاطر، بيروت مكتبة لبنان ناشرون، 1415ق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رازى، محمّدبن عمر، </w:t>
      </w:r>
      <w:r w:rsidRPr="003E4052">
        <w:rPr>
          <w:rFonts w:ascii="Times New Roman" w:eastAsia="Times New Roman" w:hAnsi="Times New Roman" w:cs="B Nazanin"/>
          <w:b/>
          <w:bCs/>
          <w:i/>
          <w:iCs/>
          <w:sz w:val="28"/>
          <w:szCs w:val="28"/>
          <w:rtl/>
        </w:rPr>
        <w:t>مفاتيح الغيب</w:t>
      </w:r>
      <w:r w:rsidRPr="003E4052">
        <w:rPr>
          <w:rFonts w:ascii="Times New Roman" w:eastAsia="Times New Roman" w:hAnsi="Times New Roman" w:cs="B Nazanin"/>
          <w:sz w:val="28"/>
          <w:szCs w:val="28"/>
          <w:rtl/>
        </w:rPr>
        <w:t>، بيروت، داراحياء التراث‏العربى، 1420ق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راغب اصفهانى، حسين، </w:t>
      </w:r>
      <w:r w:rsidRPr="003E4052">
        <w:rPr>
          <w:rFonts w:ascii="Times New Roman" w:eastAsia="Times New Roman" w:hAnsi="Times New Roman" w:cs="B Nazanin"/>
          <w:b/>
          <w:bCs/>
          <w:i/>
          <w:iCs/>
          <w:sz w:val="28"/>
          <w:szCs w:val="28"/>
          <w:rtl/>
        </w:rPr>
        <w:t>المفردات فى غريب‏القرآن</w:t>
      </w:r>
      <w:r w:rsidRPr="003E4052">
        <w:rPr>
          <w:rFonts w:ascii="Times New Roman" w:eastAsia="Times New Roman" w:hAnsi="Times New Roman" w:cs="B Nazanin"/>
          <w:sz w:val="28"/>
          <w:szCs w:val="28"/>
          <w:rtl/>
        </w:rPr>
        <w:t>، تهران، دفتر نشر كتاب، 1404ق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راوندى، قطب‏الدين، </w:t>
      </w:r>
      <w:r w:rsidRPr="003E4052">
        <w:rPr>
          <w:rFonts w:ascii="Times New Roman" w:eastAsia="Times New Roman" w:hAnsi="Times New Roman" w:cs="B Nazanin"/>
          <w:b/>
          <w:bCs/>
          <w:i/>
          <w:iCs/>
          <w:sz w:val="28"/>
          <w:szCs w:val="28"/>
          <w:rtl/>
        </w:rPr>
        <w:t>فقه‏القرآن فى شرح آيات‏الاحكام</w:t>
      </w:r>
      <w:r w:rsidRPr="003E4052">
        <w:rPr>
          <w:rFonts w:ascii="Times New Roman" w:eastAsia="Times New Roman" w:hAnsi="Times New Roman" w:cs="B Nazanin"/>
          <w:sz w:val="28"/>
          <w:szCs w:val="28"/>
          <w:rtl/>
        </w:rPr>
        <w:t>، قم، كتابخانه آيت‏اللّه مرعشى نجفى، 1405ق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زبيدى، محمّدمرتضى، </w:t>
      </w:r>
      <w:r w:rsidRPr="003E4052">
        <w:rPr>
          <w:rFonts w:ascii="Times New Roman" w:eastAsia="Times New Roman" w:hAnsi="Times New Roman" w:cs="B Nazanin"/>
          <w:b/>
          <w:bCs/>
          <w:i/>
          <w:iCs/>
          <w:sz w:val="28"/>
          <w:szCs w:val="28"/>
          <w:rtl/>
        </w:rPr>
        <w:t>تاج‏العروس من جواهرالقاموس</w:t>
      </w:r>
      <w:r w:rsidRPr="003E4052">
        <w:rPr>
          <w:rFonts w:ascii="Times New Roman" w:eastAsia="Times New Roman" w:hAnsi="Times New Roman" w:cs="B Nazanin"/>
          <w:sz w:val="28"/>
          <w:szCs w:val="28"/>
          <w:rtl/>
        </w:rPr>
        <w:t>، بيروت، مكتبة الحياة،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زركشى، بدرالدين محمّدبن عبداللّه، </w:t>
      </w:r>
      <w:r w:rsidRPr="003E4052">
        <w:rPr>
          <w:rFonts w:ascii="Times New Roman" w:eastAsia="Times New Roman" w:hAnsi="Times New Roman" w:cs="B Nazanin"/>
          <w:b/>
          <w:bCs/>
          <w:i/>
          <w:iCs/>
          <w:sz w:val="28"/>
          <w:szCs w:val="28"/>
          <w:rtl/>
        </w:rPr>
        <w:t>البرهان فى علوم‏القرآن</w:t>
      </w:r>
      <w:r w:rsidRPr="003E4052">
        <w:rPr>
          <w:rFonts w:ascii="Times New Roman" w:eastAsia="Times New Roman" w:hAnsi="Times New Roman" w:cs="B Nazanin"/>
          <w:sz w:val="28"/>
          <w:szCs w:val="28"/>
          <w:rtl/>
        </w:rPr>
        <w:t>، تحقيق محمّد ابوالفضل ابراهيم، بيروت، داراحياء الكتب‏العربية، 1376ق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زمخشرى، محمودبن عمر، </w:t>
      </w:r>
      <w:r w:rsidRPr="003E4052">
        <w:rPr>
          <w:rFonts w:ascii="Times New Roman" w:eastAsia="Times New Roman" w:hAnsi="Times New Roman" w:cs="B Nazanin"/>
          <w:b/>
          <w:bCs/>
          <w:i/>
          <w:iCs/>
          <w:sz w:val="28"/>
          <w:szCs w:val="28"/>
          <w:rtl/>
        </w:rPr>
        <w:t>اساس البلاغة</w:t>
      </w:r>
      <w:r w:rsidRPr="003E4052">
        <w:rPr>
          <w:rFonts w:ascii="Times New Roman" w:eastAsia="Times New Roman" w:hAnsi="Times New Roman" w:cs="B Nazanin"/>
          <w:sz w:val="28"/>
          <w:szCs w:val="28"/>
          <w:rtl/>
        </w:rPr>
        <w:t>، تحقيق عبدالرحيم محمود، بى‏جا، بى‏نا،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lastRenderedPageBreak/>
        <w:t xml:space="preserve">ـ ـــــ ، </w:t>
      </w:r>
      <w:r w:rsidRPr="003E4052">
        <w:rPr>
          <w:rFonts w:ascii="Times New Roman" w:eastAsia="Times New Roman" w:hAnsi="Times New Roman" w:cs="B Nazanin"/>
          <w:b/>
          <w:bCs/>
          <w:i/>
          <w:iCs/>
          <w:sz w:val="28"/>
          <w:szCs w:val="28"/>
          <w:rtl/>
        </w:rPr>
        <w:t>الكشّاف عن حقائق غوامض التنزيل</w:t>
      </w:r>
      <w:r w:rsidRPr="003E4052">
        <w:rPr>
          <w:rFonts w:ascii="Times New Roman" w:eastAsia="Times New Roman" w:hAnsi="Times New Roman" w:cs="B Nazanin"/>
          <w:sz w:val="28"/>
          <w:szCs w:val="28"/>
          <w:rtl/>
        </w:rPr>
        <w:t>، بيروت، دارالكتاب العربى، 1407ق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سيوطى، جلال‏الدين، </w:t>
      </w:r>
      <w:r w:rsidRPr="003E4052">
        <w:rPr>
          <w:rFonts w:ascii="Times New Roman" w:eastAsia="Times New Roman" w:hAnsi="Times New Roman" w:cs="B Nazanin"/>
          <w:b/>
          <w:bCs/>
          <w:i/>
          <w:iCs/>
          <w:sz w:val="28"/>
          <w:szCs w:val="28"/>
          <w:rtl/>
        </w:rPr>
        <w:t>المزهر فى علوم اللغة و انواعها</w:t>
      </w:r>
      <w:r w:rsidRPr="003E4052">
        <w:rPr>
          <w:rFonts w:ascii="Times New Roman" w:eastAsia="Times New Roman" w:hAnsi="Times New Roman" w:cs="B Nazanin"/>
          <w:sz w:val="28"/>
          <w:szCs w:val="28"/>
          <w:rtl/>
        </w:rPr>
        <w:t>، تحقيق فؤاد على منصور، بيروت دارالكتب العلمية، 1998م</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سيوطى، جلال‏الدين، و جلال‏الدين محلى، </w:t>
      </w:r>
      <w:r w:rsidRPr="003E4052">
        <w:rPr>
          <w:rFonts w:ascii="Times New Roman" w:eastAsia="Times New Roman" w:hAnsi="Times New Roman" w:cs="B Nazanin"/>
          <w:b/>
          <w:bCs/>
          <w:i/>
          <w:iCs/>
          <w:sz w:val="28"/>
          <w:szCs w:val="28"/>
          <w:rtl/>
        </w:rPr>
        <w:t>تفسير الجلالين</w:t>
      </w:r>
      <w:r w:rsidRPr="003E4052">
        <w:rPr>
          <w:rFonts w:ascii="Times New Roman" w:eastAsia="Times New Roman" w:hAnsi="Times New Roman" w:cs="B Nazanin"/>
          <w:sz w:val="28"/>
          <w:szCs w:val="28"/>
          <w:rtl/>
        </w:rPr>
        <w:t>، بيروت، مؤسسه‏النور للمطبوعات، 1416ق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شبّر، سيدعبداللّه، </w:t>
      </w:r>
      <w:r w:rsidRPr="003E4052">
        <w:rPr>
          <w:rFonts w:ascii="Times New Roman" w:eastAsia="Times New Roman" w:hAnsi="Times New Roman" w:cs="B Nazanin"/>
          <w:b/>
          <w:bCs/>
          <w:i/>
          <w:iCs/>
          <w:sz w:val="28"/>
          <w:szCs w:val="28"/>
          <w:rtl/>
        </w:rPr>
        <w:t>تفسير القرآن الكريم</w:t>
      </w:r>
      <w:r w:rsidRPr="003E4052">
        <w:rPr>
          <w:rFonts w:ascii="Times New Roman" w:eastAsia="Times New Roman" w:hAnsi="Times New Roman" w:cs="B Nazanin"/>
          <w:sz w:val="28"/>
          <w:szCs w:val="28"/>
          <w:rtl/>
        </w:rPr>
        <w:t>، بيروت، دارالبلاغه للطباعة و النشر، 1412ق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شريف لاهيجى، محمّدبن على، </w:t>
      </w:r>
      <w:r w:rsidRPr="003E4052">
        <w:rPr>
          <w:rFonts w:ascii="Times New Roman" w:eastAsia="Times New Roman" w:hAnsi="Times New Roman" w:cs="B Nazanin"/>
          <w:b/>
          <w:bCs/>
          <w:i/>
          <w:iCs/>
          <w:sz w:val="28"/>
          <w:szCs w:val="28"/>
          <w:rtl/>
        </w:rPr>
        <w:t>تفسير شريف لاهيجى</w:t>
      </w:r>
      <w:r w:rsidRPr="003E4052">
        <w:rPr>
          <w:rFonts w:ascii="Times New Roman" w:eastAsia="Times New Roman" w:hAnsi="Times New Roman" w:cs="B Nazanin"/>
          <w:sz w:val="28"/>
          <w:szCs w:val="28"/>
          <w:rtl/>
        </w:rPr>
        <w:t>، تهران، داد، 1373</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شوكانى، محمّدبن على، </w:t>
      </w:r>
      <w:r w:rsidRPr="003E4052">
        <w:rPr>
          <w:rFonts w:ascii="Times New Roman" w:eastAsia="Times New Roman" w:hAnsi="Times New Roman" w:cs="B Nazanin"/>
          <w:b/>
          <w:bCs/>
          <w:i/>
          <w:iCs/>
          <w:sz w:val="28"/>
          <w:szCs w:val="28"/>
          <w:rtl/>
        </w:rPr>
        <w:t>فتح القدير</w:t>
      </w:r>
      <w:r w:rsidRPr="003E4052">
        <w:rPr>
          <w:rFonts w:ascii="Times New Roman" w:eastAsia="Times New Roman" w:hAnsi="Times New Roman" w:cs="B Nazanin"/>
          <w:sz w:val="28"/>
          <w:szCs w:val="28"/>
          <w:rtl/>
        </w:rPr>
        <w:t>، بيروت، دار ابن‏كثير، 1414ق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صفى‏پورى، عبدالرحيم‏بن عبدالكريم، </w:t>
      </w:r>
      <w:r w:rsidRPr="003E4052">
        <w:rPr>
          <w:rFonts w:ascii="Times New Roman" w:eastAsia="Times New Roman" w:hAnsi="Times New Roman" w:cs="B Nazanin"/>
          <w:b/>
          <w:bCs/>
          <w:i/>
          <w:iCs/>
          <w:sz w:val="28"/>
          <w:szCs w:val="28"/>
          <w:rtl/>
        </w:rPr>
        <w:t>منتهى الارب فى لغه‏العرب</w:t>
      </w:r>
      <w:r w:rsidRPr="003E4052">
        <w:rPr>
          <w:rFonts w:ascii="Times New Roman" w:eastAsia="Times New Roman" w:hAnsi="Times New Roman" w:cs="B Nazanin"/>
          <w:sz w:val="28"/>
          <w:szCs w:val="28"/>
          <w:rtl/>
        </w:rPr>
        <w:t>، بى‏جا، كتابخانه سنائى،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طباطبائى، سيد محمّدحسين، </w:t>
      </w:r>
      <w:r w:rsidRPr="003E4052">
        <w:rPr>
          <w:rFonts w:ascii="Times New Roman" w:eastAsia="Times New Roman" w:hAnsi="Times New Roman" w:cs="B Nazanin"/>
          <w:b/>
          <w:bCs/>
          <w:i/>
          <w:iCs/>
          <w:sz w:val="28"/>
          <w:szCs w:val="28"/>
          <w:rtl/>
        </w:rPr>
        <w:t>الميزان فى تفسير القرآن</w:t>
      </w:r>
      <w:r w:rsidRPr="003E4052">
        <w:rPr>
          <w:rFonts w:ascii="Times New Roman" w:eastAsia="Times New Roman" w:hAnsi="Times New Roman" w:cs="B Nazanin"/>
          <w:sz w:val="28"/>
          <w:szCs w:val="28"/>
          <w:rtl/>
        </w:rPr>
        <w:t>، قم، جامعه مدرسين، 1417ق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طبرسى، فضل‏بن حسن، </w:t>
      </w:r>
      <w:r w:rsidRPr="003E4052">
        <w:rPr>
          <w:rFonts w:ascii="Times New Roman" w:eastAsia="Times New Roman" w:hAnsi="Times New Roman" w:cs="B Nazanin"/>
          <w:b/>
          <w:bCs/>
          <w:i/>
          <w:iCs/>
          <w:sz w:val="28"/>
          <w:szCs w:val="28"/>
          <w:rtl/>
        </w:rPr>
        <w:t>تفسير جوامع‏الجامع</w:t>
      </w:r>
      <w:r w:rsidRPr="003E4052">
        <w:rPr>
          <w:rFonts w:ascii="Times New Roman" w:eastAsia="Times New Roman" w:hAnsi="Times New Roman" w:cs="B Nazanin"/>
          <w:sz w:val="28"/>
          <w:szCs w:val="28"/>
          <w:rtl/>
        </w:rPr>
        <w:t>، تهران، دانشگاه تهران، 1377</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ـــــ ، </w:t>
      </w:r>
      <w:r w:rsidRPr="003E4052">
        <w:rPr>
          <w:rFonts w:ascii="Times New Roman" w:eastAsia="Times New Roman" w:hAnsi="Times New Roman" w:cs="B Nazanin"/>
          <w:b/>
          <w:bCs/>
          <w:i/>
          <w:iCs/>
          <w:sz w:val="28"/>
          <w:szCs w:val="28"/>
          <w:rtl/>
        </w:rPr>
        <w:t>مجمع‏البيان فى تفسيرالقرآن</w:t>
      </w:r>
      <w:r w:rsidRPr="003E4052">
        <w:rPr>
          <w:rFonts w:ascii="Times New Roman" w:eastAsia="Times New Roman" w:hAnsi="Times New Roman" w:cs="B Nazanin"/>
          <w:sz w:val="28"/>
          <w:szCs w:val="28"/>
          <w:rtl/>
        </w:rPr>
        <w:t>، تهران، ناصر خسرو، 1372</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طبرى، محمّدبن جرير، </w:t>
      </w:r>
      <w:r w:rsidRPr="003E4052">
        <w:rPr>
          <w:rFonts w:ascii="Times New Roman" w:eastAsia="Times New Roman" w:hAnsi="Times New Roman" w:cs="B Nazanin"/>
          <w:b/>
          <w:bCs/>
          <w:i/>
          <w:iCs/>
          <w:sz w:val="28"/>
          <w:szCs w:val="28"/>
          <w:rtl/>
        </w:rPr>
        <w:t>جامع‏البيان فى تفسيرالقرآن</w:t>
      </w:r>
      <w:r w:rsidRPr="003E4052">
        <w:rPr>
          <w:rFonts w:ascii="Times New Roman" w:eastAsia="Times New Roman" w:hAnsi="Times New Roman" w:cs="B Nazanin"/>
          <w:sz w:val="28"/>
          <w:szCs w:val="28"/>
          <w:rtl/>
        </w:rPr>
        <w:t>، بيروت، دارالمعرفه، 1412ق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طريحى، فخرالدين، </w:t>
      </w:r>
      <w:r w:rsidRPr="003E4052">
        <w:rPr>
          <w:rFonts w:ascii="Times New Roman" w:eastAsia="Times New Roman" w:hAnsi="Times New Roman" w:cs="B Nazanin"/>
          <w:b/>
          <w:bCs/>
          <w:i/>
          <w:iCs/>
          <w:sz w:val="28"/>
          <w:szCs w:val="28"/>
          <w:rtl/>
        </w:rPr>
        <w:t>مجمع‏البحرين</w:t>
      </w:r>
      <w:r w:rsidRPr="003E4052">
        <w:rPr>
          <w:rFonts w:ascii="Times New Roman" w:eastAsia="Times New Roman" w:hAnsi="Times New Roman" w:cs="B Nazanin"/>
          <w:sz w:val="28"/>
          <w:szCs w:val="28"/>
          <w:rtl/>
        </w:rPr>
        <w:t>، بيروت، دارالفكر،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طنطاوى، سيدمحمّد، </w:t>
      </w:r>
      <w:r w:rsidRPr="003E4052">
        <w:rPr>
          <w:rFonts w:ascii="Times New Roman" w:eastAsia="Times New Roman" w:hAnsi="Times New Roman" w:cs="B Nazanin"/>
          <w:b/>
          <w:bCs/>
          <w:i/>
          <w:iCs/>
          <w:sz w:val="28"/>
          <w:szCs w:val="28"/>
          <w:rtl/>
        </w:rPr>
        <w:t>التفسير الوسيط للقرآن‏الكريم</w:t>
      </w:r>
      <w:r w:rsidRPr="003E4052">
        <w:rPr>
          <w:rFonts w:ascii="Times New Roman" w:eastAsia="Times New Roman" w:hAnsi="Times New Roman" w:cs="B Nazanin"/>
          <w:sz w:val="28"/>
          <w:szCs w:val="28"/>
          <w:rtl/>
        </w:rPr>
        <w:t>، بى‏جا، بى‏نا،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طوسى، محمّدبن حسن، </w:t>
      </w:r>
      <w:r w:rsidRPr="003E4052">
        <w:rPr>
          <w:rFonts w:ascii="Times New Roman" w:eastAsia="Times New Roman" w:hAnsi="Times New Roman" w:cs="B Nazanin"/>
          <w:b/>
          <w:bCs/>
          <w:i/>
          <w:iCs/>
          <w:sz w:val="28"/>
          <w:szCs w:val="28"/>
          <w:rtl/>
        </w:rPr>
        <w:t>الاقتصاد الهادى الى طريق الرشاد</w:t>
      </w:r>
      <w:r w:rsidRPr="003E4052">
        <w:rPr>
          <w:rFonts w:ascii="Times New Roman" w:eastAsia="Times New Roman" w:hAnsi="Times New Roman" w:cs="B Nazanin"/>
          <w:sz w:val="28"/>
          <w:szCs w:val="28"/>
          <w:rtl/>
        </w:rPr>
        <w:t>، تحقيق حسن سعيد، بى‏جا، مكتبه جامع چهلستون، 1400ق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ـــــ ، </w:t>
      </w:r>
      <w:r w:rsidRPr="003E4052">
        <w:rPr>
          <w:rFonts w:ascii="Times New Roman" w:eastAsia="Times New Roman" w:hAnsi="Times New Roman" w:cs="B Nazanin"/>
          <w:b/>
          <w:bCs/>
          <w:i/>
          <w:iCs/>
          <w:sz w:val="28"/>
          <w:szCs w:val="28"/>
          <w:rtl/>
        </w:rPr>
        <w:t>التبيان فى تفسيرالقرآن</w:t>
      </w:r>
      <w:r w:rsidRPr="003E4052">
        <w:rPr>
          <w:rFonts w:ascii="Times New Roman" w:eastAsia="Times New Roman" w:hAnsi="Times New Roman" w:cs="B Nazanin"/>
          <w:sz w:val="28"/>
          <w:szCs w:val="28"/>
          <w:rtl/>
        </w:rPr>
        <w:t>، بيروت، داراحياء التراث‏العربى،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ـــــ ، </w:t>
      </w:r>
      <w:r w:rsidRPr="003E4052">
        <w:rPr>
          <w:rFonts w:ascii="Times New Roman" w:eastAsia="Times New Roman" w:hAnsi="Times New Roman" w:cs="B Nazanin"/>
          <w:b/>
          <w:bCs/>
          <w:i/>
          <w:iCs/>
          <w:sz w:val="28"/>
          <w:szCs w:val="28"/>
          <w:rtl/>
        </w:rPr>
        <w:t>الرسائل العشر</w:t>
      </w:r>
      <w:r w:rsidRPr="003E4052">
        <w:rPr>
          <w:rFonts w:ascii="Times New Roman" w:eastAsia="Times New Roman" w:hAnsi="Times New Roman" w:cs="B Nazanin"/>
          <w:sz w:val="28"/>
          <w:szCs w:val="28"/>
          <w:rtl/>
        </w:rPr>
        <w:t>، تحقيق محمّد واعظ‏زاده خراسانى، قم، جامعه مدرسين، 1404ق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عباس، حسن، </w:t>
      </w:r>
      <w:r w:rsidRPr="003E4052">
        <w:rPr>
          <w:rFonts w:ascii="Times New Roman" w:eastAsia="Times New Roman" w:hAnsi="Times New Roman" w:cs="B Nazanin"/>
          <w:b/>
          <w:bCs/>
          <w:i/>
          <w:iCs/>
          <w:sz w:val="28"/>
          <w:szCs w:val="28"/>
          <w:rtl/>
        </w:rPr>
        <w:t>النحو الوافى</w:t>
      </w:r>
      <w:r w:rsidRPr="003E4052">
        <w:rPr>
          <w:rFonts w:ascii="Times New Roman" w:eastAsia="Times New Roman" w:hAnsi="Times New Roman" w:cs="B Nazanin"/>
          <w:sz w:val="28"/>
          <w:szCs w:val="28"/>
          <w:rtl/>
        </w:rPr>
        <w:t>، چ دوم، مصر، ناصر خسرو،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عكبرى، ابوالبقاء، محب‏الدين، </w:t>
      </w:r>
      <w:r w:rsidRPr="003E4052">
        <w:rPr>
          <w:rFonts w:ascii="Times New Roman" w:eastAsia="Times New Roman" w:hAnsi="Times New Roman" w:cs="B Nazanin"/>
          <w:b/>
          <w:bCs/>
          <w:i/>
          <w:iCs/>
          <w:sz w:val="28"/>
          <w:szCs w:val="28"/>
          <w:rtl/>
        </w:rPr>
        <w:t>التبيان فى اعراب القرآن</w:t>
      </w:r>
      <w:r w:rsidRPr="003E4052">
        <w:rPr>
          <w:rFonts w:ascii="Times New Roman" w:eastAsia="Times New Roman" w:hAnsi="Times New Roman" w:cs="B Nazanin"/>
          <w:sz w:val="28"/>
          <w:szCs w:val="28"/>
          <w:rtl/>
        </w:rPr>
        <w:t>، رياض، بيت الافكارالدوليه،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lastRenderedPageBreak/>
        <w:t xml:space="preserve">ـ فراهيدى، خليل‏بن احمد، </w:t>
      </w:r>
      <w:r w:rsidRPr="003E4052">
        <w:rPr>
          <w:rFonts w:ascii="Times New Roman" w:eastAsia="Times New Roman" w:hAnsi="Times New Roman" w:cs="B Nazanin"/>
          <w:b/>
          <w:bCs/>
          <w:i/>
          <w:iCs/>
          <w:sz w:val="28"/>
          <w:szCs w:val="28"/>
          <w:rtl/>
        </w:rPr>
        <w:t>كتاب العين</w:t>
      </w:r>
      <w:r w:rsidRPr="003E4052">
        <w:rPr>
          <w:rFonts w:ascii="Times New Roman" w:eastAsia="Times New Roman" w:hAnsi="Times New Roman" w:cs="B Nazanin"/>
          <w:sz w:val="28"/>
          <w:szCs w:val="28"/>
          <w:rtl/>
        </w:rPr>
        <w:t>، تحقيق مهدى مخزومى و ابراهيم شاعرانى، چ دوم، بى‏جا، مؤسسه دارالهجره، 1409ق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فضلى، عبدالهادى، </w:t>
      </w:r>
      <w:r w:rsidRPr="003E4052">
        <w:rPr>
          <w:rFonts w:ascii="Times New Roman" w:eastAsia="Times New Roman" w:hAnsi="Times New Roman" w:cs="B Nazanin"/>
          <w:b/>
          <w:bCs/>
          <w:i/>
          <w:iCs/>
          <w:sz w:val="28"/>
          <w:szCs w:val="28"/>
          <w:rtl/>
        </w:rPr>
        <w:t>مقدمه‏اى بر تاريخ قرائات قرآن</w:t>
      </w:r>
      <w:r w:rsidRPr="003E4052">
        <w:rPr>
          <w:rFonts w:ascii="Times New Roman" w:eastAsia="Times New Roman" w:hAnsi="Times New Roman" w:cs="B Nazanin"/>
          <w:sz w:val="28"/>
          <w:szCs w:val="28"/>
          <w:rtl/>
        </w:rPr>
        <w:t>، ترجمه سيد محمّدباقر حجتى، چ سوم، قم، اسوه، 1378</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فيروزآبادى، محمّدبن يعقوب، </w:t>
      </w:r>
      <w:r w:rsidRPr="003E4052">
        <w:rPr>
          <w:rFonts w:ascii="Times New Roman" w:eastAsia="Times New Roman" w:hAnsi="Times New Roman" w:cs="B Nazanin"/>
          <w:b/>
          <w:bCs/>
          <w:i/>
          <w:iCs/>
          <w:sz w:val="28"/>
          <w:szCs w:val="28"/>
          <w:rtl/>
        </w:rPr>
        <w:t>البلغة فى تراجم ائمة النحو واللغة</w:t>
      </w:r>
      <w:r w:rsidRPr="003E4052">
        <w:rPr>
          <w:rFonts w:ascii="Times New Roman" w:eastAsia="Times New Roman" w:hAnsi="Times New Roman" w:cs="B Nazanin"/>
          <w:sz w:val="28"/>
          <w:szCs w:val="28"/>
          <w:rtl/>
        </w:rPr>
        <w:t>، تحقيق محمد المصرى، كويت، جمعية احياء التراث الاسلامى، 1407ق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ـــــ ، </w:t>
      </w:r>
      <w:r w:rsidRPr="003E4052">
        <w:rPr>
          <w:rFonts w:ascii="Times New Roman" w:eastAsia="Times New Roman" w:hAnsi="Times New Roman" w:cs="B Nazanin"/>
          <w:b/>
          <w:bCs/>
          <w:i/>
          <w:iCs/>
          <w:sz w:val="28"/>
          <w:szCs w:val="28"/>
          <w:rtl/>
        </w:rPr>
        <w:t>قاموس المحيط</w:t>
      </w:r>
      <w:r w:rsidRPr="003E4052">
        <w:rPr>
          <w:rFonts w:ascii="Times New Roman" w:eastAsia="Times New Roman" w:hAnsi="Times New Roman" w:cs="B Nazanin"/>
          <w:sz w:val="28"/>
          <w:szCs w:val="28"/>
          <w:rtl/>
        </w:rPr>
        <w:t>، چ سوم، بيروت، مؤسسة الرسالة، 1407ق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فيض كاشانى، مولى‏محسن، </w:t>
      </w:r>
      <w:r w:rsidRPr="003E4052">
        <w:rPr>
          <w:rFonts w:ascii="Times New Roman" w:eastAsia="Times New Roman" w:hAnsi="Times New Roman" w:cs="B Nazanin"/>
          <w:b/>
          <w:bCs/>
          <w:i/>
          <w:iCs/>
          <w:sz w:val="28"/>
          <w:szCs w:val="28"/>
          <w:rtl/>
        </w:rPr>
        <w:t>تفسير الصافى</w:t>
      </w:r>
      <w:r w:rsidRPr="003E4052">
        <w:rPr>
          <w:rFonts w:ascii="Times New Roman" w:eastAsia="Times New Roman" w:hAnsi="Times New Roman" w:cs="B Nazanin"/>
          <w:sz w:val="28"/>
          <w:szCs w:val="28"/>
          <w:rtl/>
        </w:rPr>
        <w:t>، تهران، الصدر، 1415ق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فيومى، احمدبن محمد، </w:t>
      </w:r>
      <w:r w:rsidRPr="003E4052">
        <w:rPr>
          <w:rFonts w:ascii="Times New Roman" w:eastAsia="Times New Roman" w:hAnsi="Times New Roman" w:cs="B Nazanin"/>
          <w:b/>
          <w:bCs/>
          <w:i/>
          <w:iCs/>
          <w:sz w:val="28"/>
          <w:szCs w:val="28"/>
          <w:rtl/>
        </w:rPr>
        <w:t>مصباح‏المنير فى غريب شرح‏الكبير</w:t>
      </w:r>
      <w:r w:rsidRPr="003E4052">
        <w:rPr>
          <w:rFonts w:ascii="Times New Roman" w:eastAsia="Times New Roman" w:hAnsi="Times New Roman" w:cs="B Nazanin"/>
          <w:sz w:val="28"/>
          <w:szCs w:val="28"/>
          <w:rtl/>
        </w:rPr>
        <w:t>، قم، دارالهجره، 1405ق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قرطبى، محمّدبن احمد، </w:t>
      </w:r>
      <w:r w:rsidRPr="003E4052">
        <w:rPr>
          <w:rFonts w:ascii="Times New Roman" w:eastAsia="Times New Roman" w:hAnsi="Times New Roman" w:cs="B Nazanin"/>
          <w:b/>
          <w:bCs/>
          <w:i/>
          <w:iCs/>
          <w:sz w:val="28"/>
          <w:szCs w:val="28"/>
          <w:rtl/>
        </w:rPr>
        <w:t>الجامع لاحكام القرآن</w:t>
      </w:r>
      <w:r w:rsidRPr="003E4052">
        <w:rPr>
          <w:rFonts w:ascii="Times New Roman" w:eastAsia="Times New Roman" w:hAnsi="Times New Roman" w:cs="B Nazanin"/>
          <w:sz w:val="28"/>
          <w:szCs w:val="28"/>
          <w:rtl/>
        </w:rPr>
        <w:t>، تهران، ناصر خسرو، 1364</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قمى مشهدى، محمّدبن محمّدرضا، </w:t>
      </w:r>
      <w:r w:rsidRPr="003E4052">
        <w:rPr>
          <w:rFonts w:ascii="Times New Roman" w:eastAsia="Times New Roman" w:hAnsi="Times New Roman" w:cs="B Nazanin"/>
          <w:b/>
          <w:bCs/>
          <w:i/>
          <w:iCs/>
          <w:sz w:val="28"/>
          <w:szCs w:val="28"/>
          <w:rtl/>
        </w:rPr>
        <w:t>تفسير كنزالدقائق و بحرالغرائب</w:t>
      </w:r>
      <w:r w:rsidRPr="003E4052">
        <w:rPr>
          <w:rFonts w:ascii="Times New Roman" w:eastAsia="Times New Roman" w:hAnsi="Times New Roman" w:cs="B Nazanin"/>
          <w:sz w:val="28"/>
          <w:szCs w:val="28"/>
          <w:rtl/>
        </w:rPr>
        <w:t>، تهران، وزارت ارشاد اسلامى، 1368</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ـ كاتب حلبى، مصطفى عبداللّه (حاجى خليفه</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 xml:space="preserve">، </w:t>
      </w:r>
      <w:r w:rsidRPr="003E4052">
        <w:rPr>
          <w:rFonts w:ascii="Times New Roman" w:eastAsia="Times New Roman" w:hAnsi="Times New Roman" w:cs="B Nazanin"/>
          <w:b/>
          <w:bCs/>
          <w:i/>
          <w:iCs/>
          <w:sz w:val="28"/>
          <w:szCs w:val="28"/>
          <w:rtl/>
        </w:rPr>
        <w:t>كشف الظنون عن اسامى الكتب والفنون</w:t>
      </w:r>
      <w:r w:rsidRPr="003E4052">
        <w:rPr>
          <w:rFonts w:ascii="Times New Roman" w:eastAsia="Times New Roman" w:hAnsi="Times New Roman" w:cs="B Nazanin"/>
          <w:sz w:val="28"/>
          <w:szCs w:val="28"/>
          <w:rtl/>
        </w:rPr>
        <w:t>، بيروت، داراحياء التراث‏العربى،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كحاله، عمر، </w:t>
      </w:r>
      <w:r w:rsidRPr="003E4052">
        <w:rPr>
          <w:rFonts w:ascii="Times New Roman" w:eastAsia="Times New Roman" w:hAnsi="Times New Roman" w:cs="B Nazanin"/>
          <w:b/>
          <w:bCs/>
          <w:i/>
          <w:iCs/>
          <w:sz w:val="28"/>
          <w:szCs w:val="28"/>
          <w:rtl/>
        </w:rPr>
        <w:t>معجم‏المؤلفين تراجم مصنفى كتب العربيه</w:t>
      </w:r>
      <w:r w:rsidRPr="003E4052">
        <w:rPr>
          <w:rFonts w:ascii="Times New Roman" w:eastAsia="Times New Roman" w:hAnsi="Times New Roman" w:cs="B Nazanin"/>
          <w:sz w:val="28"/>
          <w:szCs w:val="28"/>
          <w:rtl/>
        </w:rPr>
        <w:t>، بيروت، داراحياء التراث‏العربى،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كوئن، بروس، </w:t>
      </w:r>
      <w:r w:rsidRPr="003E4052">
        <w:rPr>
          <w:rFonts w:ascii="Times New Roman" w:eastAsia="Times New Roman" w:hAnsi="Times New Roman" w:cs="B Nazanin"/>
          <w:b/>
          <w:bCs/>
          <w:i/>
          <w:iCs/>
          <w:sz w:val="28"/>
          <w:szCs w:val="28"/>
          <w:rtl/>
        </w:rPr>
        <w:t>مبانى جامعه‏شناسى</w:t>
      </w:r>
      <w:r w:rsidRPr="003E4052">
        <w:rPr>
          <w:rFonts w:ascii="Times New Roman" w:eastAsia="Times New Roman" w:hAnsi="Times New Roman" w:cs="B Nazanin"/>
          <w:sz w:val="28"/>
          <w:szCs w:val="28"/>
          <w:rtl/>
        </w:rPr>
        <w:t>، ترجمه غلامعباس توسلى و رضا فاضل، تهران، سمت، 1372</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گنابادى، سلطان محمد، </w:t>
      </w:r>
      <w:r w:rsidRPr="003E4052">
        <w:rPr>
          <w:rFonts w:ascii="Times New Roman" w:eastAsia="Times New Roman" w:hAnsi="Times New Roman" w:cs="B Nazanin"/>
          <w:b/>
          <w:bCs/>
          <w:i/>
          <w:iCs/>
          <w:sz w:val="28"/>
          <w:szCs w:val="28"/>
          <w:rtl/>
        </w:rPr>
        <w:t>تفسير بيان‏السعادة فى مقامات‏العبادة</w:t>
      </w:r>
      <w:r w:rsidRPr="003E4052">
        <w:rPr>
          <w:rFonts w:ascii="Times New Roman" w:eastAsia="Times New Roman" w:hAnsi="Times New Roman" w:cs="B Nazanin"/>
          <w:sz w:val="28"/>
          <w:szCs w:val="28"/>
          <w:rtl/>
        </w:rPr>
        <w:t>، بيروت، مؤسسه‏الاعلمى للمطبوعات، 1408ق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مجلسى، محمّدباقر، </w:t>
      </w:r>
      <w:r w:rsidRPr="003E4052">
        <w:rPr>
          <w:rFonts w:ascii="Times New Roman" w:eastAsia="Times New Roman" w:hAnsi="Times New Roman" w:cs="B Nazanin"/>
          <w:b/>
          <w:bCs/>
          <w:i/>
          <w:iCs/>
          <w:sz w:val="28"/>
          <w:szCs w:val="28"/>
          <w:rtl/>
        </w:rPr>
        <w:t>بحارالانوار</w:t>
      </w:r>
      <w:r w:rsidRPr="003E4052">
        <w:rPr>
          <w:rFonts w:ascii="Times New Roman" w:eastAsia="Times New Roman" w:hAnsi="Times New Roman" w:cs="B Nazanin"/>
          <w:sz w:val="28"/>
          <w:szCs w:val="28"/>
          <w:rtl/>
        </w:rPr>
        <w:t>، تهران، مكتبه‏الاسلاميه،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محمّدالنجار، حامد عبدالقادر، </w:t>
      </w:r>
      <w:r w:rsidRPr="003E4052">
        <w:rPr>
          <w:rFonts w:ascii="Times New Roman" w:eastAsia="Times New Roman" w:hAnsi="Times New Roman" w:cs="B Nazanin"/>
          <w:b/>
          <w:bCs/>
          <w:i/>
          <w:iCs/>
          <w:sz w:val="28"/>
          <w:szCs w:val="28"/>
          <w:rtl/>
        </w:rPr>
        <w:t>المعجم‏الوسيط</w:t>
      </w:r>
      <w:r w:rsidRPr="003E4052">
        <w:rPr>
          <w:rFonts w:ascii="Times New Roman" w:eastAsia="Times New Roman" w:hAnsi="Times New Roman" w:cs="B Nazanin"/>
          <w:sz w:val="28"/>
          <w:szCs w:val="28"/>
          <w:rtl/>
        </w:rPr>
        <w:t>، تحقيق مجمع اللغة العربية، بى‏جا، دارالدعوة،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مرادى، حسن‏بن قاسم، </w:t>
      </w:r>
      <w:r w:rsidRPr="003E4052">
        <w:rPr>
          <w:rFonts w:ascii="Times New Roman" w:eastAsia="Times New Roman" w:hAnsi="Times New Roman" w:cs="B Nazanin"/>
          <w:b/>
          <w:bCs/>
          <w:i/>
          <w:iCs/>
          <w:sz w:val="28"/>
          <w:szCs w:val="28"/>
          <w:rtl/>
        </w:rPr>
        <w:t>الجنى الدانى فى حروف المعانى</w:t>
      </w:r>
      <w:r w:rsidRPr="003E4052">
        <w:rPr>
          <w:rFonts w:ascii="Times New Roman" w:eastAsia="Times New Roman" w:hAnsi="Times New Roman" w:cs="B Nazanin"/>
          <w:sz w:val="28"/>
          <w:szCs w:val="28"/>
          <w:rtl/>
        </w:rPr>
        <w:t>، تحقيق فخرالدين قباوه و محمد نديم فاضل، بيروت، دارالكتب العلميه، 1413ق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مطرزى، ناصرالدين، </w:t>
      </w:r>
      <w:r w:rsidRPr="003E4052">
        <w:rPr>
          <w:rFonts w:ascii="Times New Roman" w:eastAsia="Times New Roman" w:hAnsi="Times New Roman" w:cs="B Nazanin"/>
          <w:b/>
          <w:bCs/>
          <w:i/>
          <w:iCs/>
          <w:sz w:val="28"/>
          <w:szCs w:val="28"/>
          <w:rtl/>
        </w:rPr>
        <w:t>المغرب فى ترتيب المعرب</w:t>
      </w:r>
      <w:r w:rsidRPr="003E4052">
        <w:rPr>
          <w:rFonts w:ascii="Times New Roman" w:eastAsia="Times New Roman" w:hAnsi="Times New Roman" w:cs="B Nazanin"/>
          <w:sz w:val="28"/>
          <w:szCs w:val="28"/>
          <w:rtl/>
        </w:rPr>
        <w:t>، تحقيق محمود فاخورى و عبدالحميد مختار، بيروت، ناشرون، 1999م</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lastRenderedPageBreak/>
        <w:t xml:space="preserve">ـ مفلح، ابراهيم‏بن محمّد، </w:t>
      </w:r>
      <w:r w:rsidRPr="003E4052">
        <w:rPr>
          <w:rFonts w:ascii="Times New Roman" w:eastAsia="Times New Roman" w:hAnsi="Times New Roman" w:cs="B Nazanin"/>
          <w:b/>
          <w:bCs/>
          <w:i/>
          <w:iCs/>
          <w:sz w:val="28"/>
          <w:szCs w:val="28"/>
          <w:rtl/>
        </w:rPr>
        <w:t>المقصد الارشد فى ذكر اصحاب الامام احمد</w:t>
      </w:r>
      <w:r w:rsidRPr="003E4052">
        <w:rPr>
          <w:rFonts w:ascii="Times New Roman" w:eastAsia="Times New Roman" w:hAnsi="Times New Roman" w:cs="B Nazanin"/>
          <w:sz w:val="28"/>
          <w:szCs w:val="28"/>
          <w:rtl/>
        </w:rPr>
        <w:t>، تحقيق د. عبدالرحمن‏بن سليمان العثيمين، رياض، مكتبة الرشد، 1410ق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ـ ملّاصدرا (محمّدبن ابراهيم شيرازى</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 xml:space="preserve">، </w:t>
      </w:r>
      <w:r w:rsidRPr="003E4052">
        <w:rPr>
          <w:rFonts w:ascii="Times New Roman" w:eastAsia="Times New Roman" w:hAnsi="Times New Roman" w:cs="B Nazanin"/>
          <w:b/>
          <w:bCs/>
          <w:i/>
          <w:iCs/>
          <w:sz w:val="28"/>
          <w:szCs w:val="28"/>
          <w:rtl/>
        </w:rPr>
        <w:t>تفسير القرآن الكريم</w:t>
      </w:r>
      <w:r w:rsidRPr="003E4052">
        <w:rPr>
          <w:rFonts w:ascii="Times New Roman" w:eastAsia="Times New Roman" w:hAnsi="Times New Roman" w:cs="B Nazanin"/>
          <w:sz w:val="28"/>
          <w:szCs w:val="28"/>
          <w:rtl/>
        </w:rPr>
        <w:t>، قم، بيدار، 1366</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مليانى الاحمدى، موسى‏بن محمد، </w:t>
      </w:r>
      <w:r w:rsidRPr="003E4052">
        <w:rPr>
          <w:rFonts w:ascii="Times New Roman" w:eastAsia="Times New Roman" w:hAnsi="Times New Roman" w:cs="B Nazanin"/>
          <w:b/>
          <w:bCs/>
          <w:i/>
          <w:iCs/>
          <w:sz w:val="28"/>
          <w:szCs w:val="28"/>
          <w:rtl/>
        </w:rPr>
        <w:t>معجم الافعال المتعدية بحرف</w:t>
      </w:r>
      <w:r w:rsidRPr="003E4052">
        <w:rPr>
          <w:rFonts w:ascii="Times New Roman" w:eastAsia="Times New Roman" w:hAnsi="Times New Roman" w:cs="B Nazanin"/>
          <w:sz w:val="28"/>
          <w:szCs w:val="28"/>
          <w:rtl/>
        </w:rPr>
        <w:t>، بيروت، دارالعلم للملايين، 1979م</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نسائى، احمدبن شعيب، </w:t>
      </w:r>
      <w:r w:rsidRPr="003E4052">
        <w:rPr>
          <w:rFonts w:ascii="Times New Roman" w:eastAsia="Times New Roman" w:hAnsi="Times New Roman" w:cs="B Nazanin"/>
          <w:b/>
          <w:bCs/>
          <w:i/>
          <w:iCs/>
          <w:sz w:val="28"/>
          <w:szCs w:val="28"/>
          <w:rtl/>
        </w:rPr>
        <w:t>سنن نسائى</w:t>
      </w:r>
      <w:r w:rsidRPr="003E4052">
        <w:rPr>
          <w:rFonts w:ascii="Times New Roman" w:eastAsia="Times New Roman" w:hAnsi="Times New Roman" w:cs="B Nazanin"/>
          <w:sz w:val="28"/>
          <w:szCs w:val="28"/>
          <w:rtl/>
        </w:rPr>
        <w:t>، بيروت، دارالفكر، 1348ق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نيشابورى، محمودبن ابوالحسن، </w:t>
      </w:r>
      <w:r w:rsidRPr="003E4052">
        <w:rPr>
          <w:rFonts w:ascii="Times New Roman" w:eastAsia="Times New Roman" w:hAnsi="Times New Roman" w:cs="B Nazanin"/>
          <w:b/>
          <w:bCs/>
          <w:i/>
          <w:iCs/>
          <w:sz w:val="28"/>
          <w:szCs w:val="28"/>
          <w:rtl/>
        </w:rPr>
        <w:t>ايجازالبيان عن معانى‏القرآن</w:t>
      </w:r>
      <w:r w:rsidRPr="003E4052">
        <w:rPr>
          <w:rFonts w:ascii="Times New Roman" w:eastAsia="Times New Roman" w:hAnsi="Times New Roman" w:cs="B Nazanin"/>
          <w:sz w:val="28"/>
          <w:szCs w:val="28"/>
          <w:rtl/>
        </w:rPr>
        <w:t>، بيروت، دارالغرب الاسلامى، 1415ق</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نيشابورى، مسلم‏بن حجاج، </w:t>
      </w:r>
      <w:r w:rsidRPr="003E4052">
        <w:rPr>
          <w:rFonts w:ascii="Times New Roman" w:eastAsia="Times New Roman" w:hAnsi="Times New Roman" w:cs="B Nazanin"/>
          <w:b/>
          <w:bCs/>
          <w:i/>
          <w:iCs/>
          <w:sz w:val="28"/>
          <w:szCs w:val="28"/>
          <w:rtl/>
        </w:rPr>
        <w:t>صحيح مسلم</w:t>
      </w:r>
      <w:r w:rsidRPr="003E4052">
        <w:rPr>
          <w:rFonts w:ascii="Times New Roman" w:eastAsia="Times New Roman" w:hAnsi="Times New Roman" w:cs="B Nazanin"/>
          <w:sz w:val="28"/>
          <w:szCs w:val="28"/>
          <w:rtl/>
        </w:rPr>
        <w:t>، بيروت، دارالفكر، بى‏تا</w:t>
      </w:r>
      <w:r w:rsidRPr="003E4052">
        <w:rPr>
          <w:rFonts w:ascii="Times New Roman" w:eastAsia="Times New Roman" w:hAnsi="Times New Roman" w:cs="B Nazanin"/>
          <w:sz w:val="28"/>
          <w:szCs w:val="28"/>
        </w:rPr>
        <w:t>.</w:t>
      </w:r>
    </w:p>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tl/>
        </w:rPr>
        <w:t xml:space="preserve">ـ نيشابورى، نظام‏الدين حسن‏بن محمد، </w:t>
      </w:r>
      <w:r w:rsidRPr="003E4052">
        <w:rPr>
          <w:rFonts w:ascii="Times New Roman" w:eastAsia="Times New Roman" w:hAnsi="Times New Roman" w:cs="B Nazanin"/>
          <w:b/>
          <w:bCs/>
          <w:i/>
          <w:iCs/>
          <w:sz w:val="28"/>
          <w:szCs w:val="28"/>
          <w:rtl/>
        </w:rPr>
        <w:t>تفسير غرائب‏القرآن و رغائب‏الفرقان</w:t>
      </w:r>
      <w:r w:rsidRPr="003E4052">
        <w:rPr>
          <w:rFonts w:ascii="Times New Roman" w:eastAsia="Times New Roman" w:hAnsi="Times New Roman" w:cs="B Nazanin"/>
          <w:sz w:val="28"/>
          <w:szCs w:val="28"/>
          <w:rtl/>
        </w:rPr>
        <w:t>، بيروت، دارالكتب العلميه، 1416ق</w:t>
      </w:r>
      <w:r w:rsidRPr="003E4052">
        <w:rPr>
          <w:rFonts w:ascii="Times New Roman" w:eastAsia="Times New Roman" w:hAnsi="Times New Roman" w:cs="B Nazanin"/>
          <w:sz w:val="28"/>
          <w:szCs w:val="28"/>
        </w:rPr>
        <w:t>.</w:t>
      </w:r>
    </w:p>
    <w:p w:rsidR="003E4052" w:rsidRPr="003E4052" w:rsidRDefault="003E4052" w:rsidP="0056677F">
      <w:pPr>
        <w:bidi/>
        <w:spacing w:after="0"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pict>
          <v:rect id="_x0000_i1025" style="width:0;height:1.5pt" o:hralign="right" o:hrstd="t" o:hr="t" fillcolor="#a7a6aa" stroked="f"/>
        </w:pict>
      </w:r>
    </w:p>
    <w:bookmarkStart w:id="87" w:name="_ftn1"/>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"_ftnref1"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w:t>
      </w:r>
      <w:r w:rsidRPr="003E4052">
        <w:rPr>
          <w:rFonts w:ascii="Times New Roman" w:eastAsia="Times New Roman" w:hAnsi="Times New Roman" w:cs="B Nazanin"/>
          <w:sz w:val="28"/>
          <w:szCs w:val="28"/>
        </w:rPr>
        <w:fldChar w:fldCharType="end"/>
      </w:r>
      <w:bookmarkEnd w:id="87"/>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كارشناس ارشد علوم قرآن، مؤسسه آموزشى و پژوهشى امام خمينى قدس‏سره.</w:t>
      </w:r>
      <w:proofErr w:type="gramEnd"/>
      <w:r w:rsidRPr="003E4052">
        <w:rPr>
          <w:rFonts w:ascii="Times New Roman" w:eastAsia="Times New Roman" w:hAnsi="Times New Roman" w:cs="B Nazanin"/>
          <w:sz w:val="28"/>
          <w:szCs w:val="28"/>
          <w:rtl/>
        </w:rPr>
        <w:t xml:space="preserve"> دريافت: 13/2/89 ـ پذيرش: 25/4/89</w:t>
      </w:r>
      <w:r w:rsidRPr="003E4052">
        <w:rPr>
          <w:rFonts w:ascii="Times New Roman" w:eastAsia="Times New Roman" w:hAnsi="Times New Roman" w:cs="B Nazanin"/>
          <w:sz w:val="28"/>
          <w:szCs w:val="28"/>
        </w:rPr>
        <w:t>.</w:t>
      </w:r>
    </w:p>
    <w:p w:rsidR="003E4052" w:rsidRPr="003E4052" w:rsidRDefault="003E4052" w:rsidP="0056677F">
      <w:pPr>
        <w:bidi/>
        <w:spacing w:after="0"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pict>
          <v:rect id="_x0000_i1026" style="width:0;height:1.5pt" o:hralign="right" o:hrstd="t" o:hr="t" fillcolor="#a7a6aa" stroked="f"/>
        </w:pict>
      </w:r>
    </w:p>
    <w:bookmarkStart w:id="88" w:name="_edn1"/>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"_ednref1"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1</w:t>
      </w:r>
      <w:r w:rsidRPr="003E4052">
        <w:rPr>
          <w:rFonts w:ascii="Times New Roman" w:eastAsia="Times New Roman" w:hAnsi="Times New Roman" w:cs="B Nazanin"/>
          <w:sz w:val="28"/>
          <w:szCs w:val="28"/>
        </w:rPr>
        <w:fldChar w:fldCharType="end"/>
      </w:r>
      <w:bookmarkEnd w:id="88"/>
      <w:r w:rsidRPr="003E4052">
        <w:rPr>
          <w:rFonts w:ascii="Times New Roman" w:eastAsia="Times New Roman" w:hAnsi="Times New Roman" w:cs="B Nazanin"/>
          <w:sz w:val="28"/>
          <w:szCs w:val="28"/>
          <w:rtl/>
        </w:rPr>
        <w:t xml:space="preserve">ـ محمود آلوسى، </w:t>
      </w:r>
      <w:r w:rsidRPr="003E4052">
        <w:rPr>
          <w:rFonts w:ascii="Times New Roman" w:eastAsia="Times New Roman" w:hAnsi="Times New Roman" w:cs="B Nazanin"/>
          <w:b/>
          <w:bCs/>
          <w:i/>
          <w:iCs/>
          <w:sz w:val="28"/>
          <w:szCs w:val="28"/>
          <w:rtl/>
        </w:rPr>
        <w:t>روح‏المعانى</w:t>
      </w:r>
      <w:r w:rsidRPr="003E4052">
        <w:rPr>
          <w:rFonts w:ascii="Times New Roman" w:eastAsia="Times New Roman" w:hAnsi="Times New Roman" w:cs="B Nazanin"/>
          <w:sz w:val="28"/>
          <w:szCs w:val="28"/>
          <w:rtl/>
        </w:rPr>
        <w:t>، ج 6، ص 38</w:t>
      </w:r>
      <w:r w:rsidRPr="003E4052">
        <w:rPr>
          <w:rFonts w:ascii="Times New Roman" w:eastAsia="Times New Roman" w:hAnsi="Times New Roman" w:cs="B Nazanin"/>
          <w:sz w:val="28"/>
          <w:szCs w:val="28"/>
        </w:rPr>
        <w:t>.</w:t>
      </w:r>
      <w:proofErr w:type="gramEnd"/>
    </w:p>
    <w:bookmarkStart w:id="89" w:name="_edn2"/>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"_ednref2"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2</w:t>
      </w:r>
      <w:r w:rsidRPr="003E4052">
        <w:rPr>
          <w:rFonts w:ascii="Times New Roman" w:eastAsia="Times New Roman" w:hAnsi="Times New Roman" w:cs="B Nazanin"/>
          <w:sz w:val="28"/>
          <w:szCs w:val="28"/>
        </w:rPr>
        <w:fldChar w:fldCharType="end"/>
      </w:r>
      <w:bookmarkEnd w:id="89"/>
      <w:r w:rsidRPr="003E4052">
        <w:rPr>
          <w:rFonts w:ascii="Times New Roman" w:eastAsia="Times New Roman" w:hAnsi="Times New Roman" w:cs="B Nazanin"/>
          <w:sz w:val="28"/>
          <w:szCs w:val="28"/>
          <w:rtl/>
        </w:rPr>
        <w:t xml:space="preserve">ـ ابن عاشور، </w:t>
      </w:r>
      <w:r w:rsidRPr="003E4052">
        <w:rPr>
          <w:rFonts w:ascii="Times New Roman" w:eastAsia="Times New Roman" w:hAnsi="Times New Roman" w:cs="B Nazanin"/>
          <w:b/>
          <w:bCs/>
          <w:i/>
          <w:iCs/>
          <w:sz w:val="28"/>
          <w:szCs w:val="28"/>
          <w:rtl/>
        </w:rPr>
        <w:t>التحرير و التنوير</w:t>
      </w:r>
      <w:r w:rsidRPr="003E4052">
        <w:rPr>
          <w:rFonts w:ascii="Times New Roman" w:eastAsia="Times New Roman" w:hAnsi="Times New Roman" w:cs="B Nazanin"/>
          <w:sz w:val="28"/>
          <w:szCs w:val="28"/>
          <w:rtl/>
        </w:rPr>
        <w:t>، ج 7، ص 76</w:t>
      </w:r>
      <w:r w:rsidRPr="003E4052">
        <w:rPr>
          <w:rFonts w:ascii="Times New Roman" w:eastAsia="Times New Roman" w:hAnsi="Times New Roman" w:cs="B Nazanin"/>
          <w:sz w:val="28"/>
          <w:szCs w:val="28"/>
        </w:rPr>
        <w:t>.</w:t>
      </w:r>
      <w:proofErr w:type="gramEnd"/>
    </w:p>
    <w:bookmarkStart w:id="90" w:name="_edn3"/>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"_ednref3"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3</w:t>
      </w:r>
      <w:r w:rsidRPr="003E4052">
        <w:rPr>
          <w:rFonts w:ascii="Times New Roman" w:eastAsia="Times New Roman" w:hAnsi="Times New Roman" w:cs="B Nazanin"/>
          <w:sz w:val="28"/>
          <w:szCs w:val="28"/>
        </w:rPr>
        <w:fldChar w:fldCharType="end"/>
      </w:r>
      <w:bookmarkEnd w:id="90"/>
      <w:r w:rsidRPr="003E4052">
        <w:rPr>
          <w:rFonts w:ascii="Times New Roman" w:eastAsia="Times New Roman" w:hAnsi="Times New Roman" w:cs="B Nazanin"/>
          <w:sz w:val="28"/>
          <w:szCs w:val="28"/>
          <w:rtl/>
        </w:rPr>
        <w:t xml:space="preserve">ـ محمّدبن على شوكانى، </w:t>
      </w:r>
      <w:r w:rsidRPr="003E4052">
        <w:rPr>
          <w:rFonts w:ascii="Times New Roman" w:eastAsia="Times New Roman" w:hAnsi="Times New Roman" w:cs="B Nazanin"/>
          <w:b/>
          <w:bCs/>
          <w:i/>
          <w:iCs/>
          <w:sz w:val="28"/>
          <w:szCs w:val="28"/>
          <w:rtl/>
        </w:rPr>
        <w:t>فتح‏القدير</w:t>
      </w:r>
      <w:r w:rsidRPr="003E4052">
        <w:rPr>
          <w:rFonts w:ascii="Times New Roman" w:eastAsia="Times New Roman" w:hAnsi="Times New Roman" w:cs="B Nazanin"/>
          <w:sz w:val="28"/>
          <w:szCs w:val="28"/>
          <w:rtl/>
        </w:rPr>
        <w:t>، ج 2، ص 74</w:t>
      </w:r>
      <w:r w:rsidRPr="003E4052">
        <w:rPr>
          <w:rFonts w:ascii="Times New Roman" w:eastAsia="Times New Roman" w:hAnsi="Times New Roman" w:cs="B Nazanin"/>
          <w:sz w:val="28"/>
          <w:szCs w:val="28"/>
        </w:rPr>
        <w:t>.</w:t>
      </w:r>
      <w:proofErr w:type="gramEnd"/>
    </w:p>
    <w:bookmarkStart w:id="91" w:name="_edn4"/>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"_ednref4"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4</w:t>
      </w:r>
      <w:r w:rsidRPr="003E4052">
        <w:rPr>
          <w:rFonts w:ascii="Times New Roman" w:eastAsia="Times New Roman" w:hAnsi="Times New Roman" w:cs="B Nazanin"/>
          <w:sz w:val="28"/>
          <w:szCs w:val="28"/>
        </w:rPr>
        <w:fldChar w:fldCharType="end"/>
      </w:r>
      <w:bookmarkEnd w:id="91"/>
      <w:r w:rsidRPr="003E4052">
        <w:rPr>
          <w:rFonts w:ascii="Times New Roman" w:eastAsia="Times New Roman" w:hAnsi="Times New Roman" w:cs="B Nazanin"/>
          <w:sz w:val="28"/>
          <w:szCs w:val="28"/>
          <w:rtl/>
        </w:rPr>
        <w:t xml:space="preserve">ـ رضى‏الدين استرابادى، </w:t>
      </w:r>
      <w:r w:rsidRPr="003E4052">
        <w:rPr>
          <w:rFonts w:ascii="Times New Roman" w:eastAsia="Times New Roman" w:hAnsi="Times New Roman" w:cs="B Nazanin"/>
          <w:b/>
          <w:bCs/>
          <w:i/>
          <w:iCs/>
          <w:sz w:val="28"/>
          <w:szCs w:val="28"/>
          <w:rtl/>
        </w:rPr>
        <w:t>شرح الرضى على‏الكافية</w:t>
      </w:r>
      <w:r w:rsidRPr="003E4052">
        <w:rPr>
          <w:rFonts w:ascii="Times New Roman" w:eastAsia="Times New Roman" w:hAnsi="Times New Roman" w:cs="B Nazanin"/>
          <w:sz w:val="28"/>
          <w:szCs w:val="28"/>
          <w:rtl/>
        </w:rPr>
        <w:t xml:space="preserve">، ج 1، ص 293؛ سيد نعمت‏اللّه جزائرى، </w:t>
      </w:r>
      <w:r w:rsidRPr="003E4052">
        <w:rPr>
          <w:rFonts w:ascii="Times New Roman" w:eastAsia="Times New Roman" w:hAnsi="Times New Roman" w:cs="B Nazanin"/>
          <w:b/>
          <w:bCs/>
          <w:i/>
          <w:iCs/>
          <w:sz w:val="28"/>
          <w:szCs w:val="28"/>
          <w:rtl/>
        </w:rPr>
        <w:t>نورالبراهين</w:t>
      </w:r>
      <w:r w:rsidRPr="003E4052">
        <w:rPr>
          <w:rFonts w:ascii="Times New Roman" w:eastAsia="Times New Roman" w:hAnsi="Times New Roman" w:cs="B Nazanin"/>
          <w:sz w:val="28"/>
          <w:szCs w:val="28"/>
          <w:rtl/>
        </w:rPr>
        <w:t xml:space="preserve">، ج 1، ص 531؛ بهاءالدين حجتى بروجردى، </w:t>
      </w:r>
      <w:r w:rsidRPr="003E4052">
        <w:rPr>
          <w:rFonts w:ascii="Times New Roman" w:eastAsia="Times New Roman" w:hAnsi="Times New Roman" w:cs="B Nazanin"/>
          <w:b/>
          <w:bCs/>
          <w:i/>
          <w:iCs/>
          <w:sz w:val="28"/>
          <w:szCs w:val="28"/>
          <w:rtl/>
        </w:rPr>
        <w:t>حاشية على كفايه‏الاصول</w:t>
      </w:r>
      <w:r w:rsidRPr="003E4052">
        <w:rPr>
          <w:rFonts w:ascii="Times New Roman" w:eastAsia="Times New Roman" w:hAnsi="Times New Roman" w:cs="B Nazanin"/>
          <w:sz w:val="28"/>
          <w:szCs w:val="28"/>
          <w:rtl/>
        </w:rPr>
        <w:t xml:space="preserve"> تقريرات درس آيت‏اللّه بروجردى، ج 2، ص 74؛ سيدمحسن حكيم، </w:t>
      </w:r>
      <w:r w:rsidRPr="003E4052">
        <w:rPr>
          <w:rFonts w:ascii="Times New Roman" w:eastAsia="Times New Roman" w:hAnsi="Times New Roman" w:cs="B Nazanin"/>
          <w:b/>
          <w:bCs/>
          <w:i/>
          <w:iCs/>
          <w:sz w:val="28"/>
          <w:szCs w:val="28"/>
          <w:rtl/>
        </w:rPr>
        <w:t>حقائق‏الاصول</w:t>
      </w:r>
      <w:r w:rsidRPr="003E4052">
        <w:rPr>
          <w:rFonts w:ascii="Times New Roman" w:eastAsia="Times New Roman" w:hAnsi="Times New Roman" w:cs="B Nazanin"/>
          <w:sz w:val="28"/>
          <w:szCs w:val="28"/>
          <w:rtl/>
        </w:rPr>
        <w:t xml:space="preserve">، ج 2، ص 90؛ سيدابوالقاسم خوئى، </w:t>
      </w:r>
      <w:r w:rsidRPr="003E4052">
        <w:rPr>
          <w:rFonts w:ascii="Times New Roman" w:eastAsia="Times New Roman" w:hAnsi="Times New Roman" w:cs="B Nazanin"/>
          <w:b/>
          <w:bCs/>
          <w:i/>
          <w:iCs/>
          <w:sz w:val="28"/>
          <w:szCs w:val="28"/>
          <w:rtl/>
        </w:rPr>
        <w:t>البيان فى تفسيرالقرآن</w:t>
      </w:r>
      <w:r w:rsidRPr="003E4052">
        <w:rPr>
          <w:rFonts w:ascii="Times New Roman" w:eastAsia="Times New Roman" w:hAnsi="Times New Roman" w:cs="B Nazanin"/>
          <w:sz w:val="28"/>
          <w:szCs w:val="28"/>
          <w:rtl/>
        </w:rPr>
        <w:t xml:space="preserve">، ص 152؛ على‏اكبر بابايى و ديگران، </w:t>
      </w:r>
      <w:r w:rsidRPr="003E4052">
        <w:rPr>
          <w:rFonts w:ascii="Times New Roman" w:eastAsia="Times New Roman" w:hAnsi="Times New Roman" w:cs="B Nazanin"/>
          <w:b/>
          <w:bCs/>
          <w:i/>
          <w:iCs/>
          <w:sz w:val="28"/>
          <w:szCs w:val="28"/>
          <w:rtl/>
        </w:rPr>
        <w:t>روش‏شناسى تفسير قرآن</w:t>
      </w:r>
      <w:r w:rsidRPr="003E4052">
        <w:rPr>
          <w:rFonts w:ascii="Times New Roman" w:eastAsia="Times New Roman" w:hAnsi="Times New Roman" w:cs="B Nazanin"/>
          <w:sz w:val="28"/>
          <w:szCs w:val="28"/>
          <w:rtl/>
        </w:rPr>
        <w:t>، ص 71</w:t>
      </w:r>
      <w:r w:rsidRPr="003E4052">
        <w:rPr>
          <w:rFonts w:ascii="Times New Roman" w:eastAsia="Times New Roman" w:hAnsi="Times New Roman" w:cs="B Nazanin"/>
          <w:sz w:val="28"/>
          <w:szCs w:val="28"/>
        </w:rPr>
        <w:t>.</w:t>
      </w:r>
    </w:p>
    <w:bookmarkStart w:id="92" w:name="_edn5"/>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"_ednref5"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5</w:t>
      </w:r>
      <w:r w:rsidRPr="003E4052">
        <w:rPr>
          <w:rFonts w:ascii="Times New Roman" w:eastAsia="Times New Roman" w:hAnsi="Times New Roman" w:cs="B Nazanin"/>
          <w:sz w:val="28"/>
          <w:szCs w:val="28"/>
        </w:rPr>
        <w:fldChar w:fldCharType="end"/>
      </w:r>
      <w:bookmarkEnd w:id="92"/>
      <w:r w:rsidRPr="003E4052">
        <w:rPr>
          <w:rFonts w:ascii="Times New Roman" w:eastAsia="Times New Roman" w:hAnsi="Times New Roman" w:cs="B Nazanin"/>
          <w:sz w:val="28"/>
          <w:szCs w:val="28"/>
          <w:rtl/>
        </w:rPr>
        <w:t xml:space="preserve">ـ محمّدبن يعقوب كلينى، </w:t>
      </w:r>
      <w:r w:rsidRPr="003E4052">
        <w:rPr>
          <w:rFonts w:ascii="Times New Roman" w:eastAsia="Times New Roman" w:hAnsi="Times New Roman" w:cs="B Nazanin"/>
          <w:b/>
          <w:bCs/>
          <w:i/>
          <w:iCs/>
          <w:sz w:val="28"/>
          <w:szCs w:val="28"/>
          <w:rtl/>
        </w:rPr>
        <w:t>كافى</w:t>
      </w:r>
      <w:r w:rsidRPr="003E4052">
        <w:rPr>
          <w:rFonts w:ascii="Times New Roman" w:eastAsia="Times New Roman" w:hAnsi="Times New Roman" w:cs="B Nazanin"/>
          <w:sz w:val="28"/>
          <w:szCs w:val="28"/>
          <w:rtl/>
        </w:rPr>
        <w:t xml:space="preserve">، ج 2، ص 630؛ محمّدبن نعمان مفيد، </w:t>
      </w:r>
      <w:r w:rsidRPr="003E4052">
        <w:rPr>
          <w:rFonts w:ascii="Times New Roman" w:eastAsia="Times New Roman" w:hAnsi="Times New Roman" w:cs="B Nazanin"/>
          <w:b/>
          <w:bCs/>
          <w:i/>
          <w:iCs/>
          <w:sz w:val="28"/>
          <w:szCs w:val="28"/>
          <w:rtl/>
        </w:rPr>
        <w:t>الاعتقادات</w:t>
      </w:r>
      <w:r w:rsidRPr="003E4052">
        <w:rPr>
          <w:rFonts w:ascii="Times New Roman" w:eastAsia="Times New Roman" w:hAnsi="Times New Roman" w:cs="B Nazanin"/>
          <w:sz w:val="28"/>
          <w:szCs w:val="28"/>
          <w:rtl/>
        </w:rPr>
        <w:t>، ص 86</w:t>
      </w:r>
      <w:r w:rsidRPr="003E4052">
        <w:rPr>
          <w:rFonts w:ascii="Times New Roman" w:eastAsia="Times New Roman" w:hAnsi="Times New Roman" w:cs="B Nazanin"/>
          <w:sz w:val="28"/>
          <w:szCs w:val="28"/>
        </w:rPr>
        <w:t>.</w:t>
      </w:r>
      <w:proofErr w:type="gramEnd"/>
    </w:p>
    <w:bookmarkStart w:id="93" w:name="_edn6"/>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"_ednref6"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6</w:t>
      </w:r>
      <w:r w:rsidRPr="003E4052">
        <w:rPr>
          <w:rFonts w:ascii="Times New Roman" w:eastAsia="Times New Roman" w:hAnsi="Times New Roman" w:cs="B Nazanin"/>
          <w:sz w:val="28"/>
          <w:szCs w:val="28"/>
        </w:rPr>
        <w:fldChar w:fldCharType="end"/>
      </w:r>
      <w:bookmarkEnd w:id="93"/>
      <w:r w:rsidRPr="003E4052">
        <w:rPr>
          <w:rFonts w:ascii="Times New Roman" w:eastAsia="Times New Roman" w:hAnsi="Times New Roman" w:cs="B Nazanin"/>
          <w:sz w:val="28"/>
          <w:szCs w:val="28"/>
          <w:rtl/>
        </w:rPr>
        <w:t xml:space="preserve">ـ سيد ابوالقاسم خوئى، </w:t>
      </w:r>
      <w:r w:rsidRPr="003E4052">
        <w:rPr>
          <w:rFonts w:ascii="Times New Roman" w:eastAsia="Times New Roman" w:hAnsi="Times New Roman" w:cs="B Nazanin"/>
          <w:b/>
          <w:bCs/>
          <w:i/>
          <w:iCs/>
          <w:sz w:val="28"/>
          <w:szCs w:val="28"/>
          <w:rtl/>
        </w:rPr>
        <w:t>البيان</w:t>
      </w:r>
      <w:r w:rsidRPr="003E4052">
        <w:rPr>
          <w:rFonts w:ascii="Times New Roman" w:eastAsia="Times New Roman" w:hAnsi="Times New Roman" w:cs="B Nazanin"/>
          <w:sz w:val="28"/>
          <w:szCs w:val="28"/>
          <w:rtl/>
        </w:rPr>
        <w:t>، ص 151</w:t>
      </w:r>
      <w:r w:rsidRPr="003E4052">
        <w:rPr>
          <w:rFonts w:ascii="Times New Roman" w:eastAsia="Times New Roman" w:hAnsi="Times New Roman" w:cs="B Nazanin"/>
          <w:sz w:val="28"/>
          <w:szCs w:val="28"/>
        </w:rPr>
        <w:t>.</w:t>
      </w:r>
      <w:proofErr w:type="gramEnd"/>
    </w:p>
    <w:bookmarkStart w:id="94" w:name="_edn7"/>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lastRenderedPageBreak/>
        <w:fldChar w:fldCharType="begin"/>
      </w:r>
      <w:r w:rsidRPr="003E4052">
        <w:rPr>
          <w:rFonts w:ascii="Times New Roman" w:eastAsia="Times New Roman" w:hAnsi="Times New Roman" w:cs="B Nazanin"/>
          <w:sz w:val="28"/>
          <w:szCs w:val="28"/>
        </w:rPr>
        <w:instrText xml:space="preserve"> HYPERLINK "http://marifat.nashriyat.ir/node/2202" \l "_ednref7"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7</w:t>
      </w:r>
      <w:r w:rsidRPr="003E4052">
        <w:rPr>
          <w:rFonts w:ascii="Times New Roman" w:eastAsia="Times New Roman" w:hAnsi="Times New Roman" w:cs="B Nazanin"/>
          <w:sz w:val="28"/>
          <w:szCs w:val="28"/>
        </w:rPr>
        <w:fldChar w:fldCharType="end"/>
      </w:r>
      <w:bookmarkEnd w:id="94"/>
      <w:r w:rsidRPr="003E4052">
        <w:rPr>
          <w:rFonts w:ascii="Times New Roman" w:eastAsia="Times New Roman" w:hAnsi="Times New Roman" w:cs="B Nazanin"/>
          <w:sz w:val="28"/>
          <w:szCs w:val="28"/>
          <w:rtl/>
        </w:rPr>
        <w:t xml:space="preserve">ـ على‏اكبر دهخدا، </w:t>
      </w:r>
      <w:r w:rsidRPr="003E4052">
        <w:rPr>
          <w:rFonts w:ascii="Times New Roman" w:eastAsia="Times New Roman" w:hAnsi="Times New Roman" w:cs="B Nazanin"/>
          <w:b/>
          <w:bCs/>
          <w:i/>
          <w:iCs/>
          <w:sz w:val="28"/>
          <w:szCs w:val="28"/>
          <w:rtl/>
        </w:rPr>
        <w:t>لغت‏نامه</w:t>
      </w:r>
      <w:r w:rsidRPr="003E4052">
        <w:rPr>
          <w:rFonts w:ascii="Times New Roman" w:eastAsia="Times New Roman" w:hAnsi="Times New Roman" w:cs="B Nazanin"/>
          <w:sz w:val="28"/>
          <w:szCs w:val="28"/>
          <w:rtl/>
        </w:rPr>
        <w:t>، ذيل واژه «نقش</w:t>
      </w:r>
      <w:r w:rsidRPr="003E4052">
        <w:rPr>
          <w:rFonts w:ascii="Times New Roman" w:eastAsia="Times New Roman" w:hAnsi="Times New Roman" w:cs="B Nazanin"/>
          <w:sz w:val="28"/>
          <w:szCs w:val="28"/>
        </w:rPr>
        <w:t>».</w:t>
      </w:r>
      <w:proofErr w:type="gramEnd"/>
    </w:p>
    <w:bookmarkStart w:id="95" w:name="_edn8"/>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"_ednref8"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8</w:t>
      </w:r>
      <w:r w:rsidRPr="003E4052">
        <w:rPr>
          <w:rFonts w:ascii="Times New Roman" w:eastAsia="Times New Roman" w:hAnsi="Times New Roman" w:cs="B Nazanin"/>
          <w:sz w:val="28"/>
          <w:szCs w:val="28"/>
        </w:rPr>
        <w:fldChar w:fldCharType="end"/>
      </w:r>
      <w:bookmarkEnd w:id="95"/>
      <w:r w:rsidRPr="003E4052">
        <w:rPr>
          <w:rFonts w:ascii="Times New Roman" w:eastAsia="Times New Roman" w:hAnsi="Times New Roman" w:cs="B Nazanin"/>
          <w:sz w:val="28"/>
          <w:szCs w:val="28"/>
          <w:rtl/>
        </w:rPr>
        <w:t xml:space="preserve">ـ بروس كوئن، </w:t>
      </w:r>
      <w:r w:rsidRPr="003E4052">
        <w:rPr>
          <w:rFonts w:ascii="Times New Roman" w:eastAsia="Times New Roman" w:hAnsi="Times New Roman" w:cs="B Nazanin"/>
          <w:b/>
          <w:bCs/>
          <w:i/>
          <w:iCs/>
          <w:sz w:val="28"/>
          <w:szCs w:val="28"/>
          <w:rtl/>
        </w:rPr>
        <w:t>مبانى جامعه‏شناسى</w:t>
      </w:r>
      <w:r w:rsidRPr="003E4052">
        <w:rPr>
          <w:rFonts w:ascii="Times New Roman" w:eastAsia="Times New Roman" w:hAnsi="Times New Roman" w:cs="B Nazanin"/>
          <w:sz w:val="28"/>
          <w:szCs w:val="28"/>
          <w:rtl/>
        </w:rPr>
        <w:t>، ترجمه غلامعباس توسلى و رضا فاضل، ص 83</w:t>
      </w:r>
      <w:r w:rsidRPr="003E4052">
        <w:rPr>
          <w:rFonts w:ascii="Times New Roman" w:eastAsia="Times New Roman" w:hAnsi="Times New Roman" w:cs="B Nazanin"/>
          <w:sz w:val="28"/>
          <w:szCs w:val="28"/>
        </w:rPr>
        <w:t>.</w:t>
      </w:r>
      <w:proofErr w:type="gramEnd"/>
    </w:p>
    <w:bookmarkStart w:id="96" w:name="_edn9"/>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"_ednref9"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9</w:t>
      </w:r>
      <w:r w:rsidRPr="003E4052">
        <w:rPr>
          <w:rFonts w:ascii="Times New Roman" w:eastAsia="Times New Roman" w:hAnsi="Times New Roman" w:cs="B Nazanin"/>
          <w:sz w:val="28"/>
          <w:szCs w:val="28"/>
        </w:rPr>
        <w:fldChar w:fldCharType="end"/>
      </w:r>
      <w:bookmarkEnd w:id="96"/>
      <w:r w:rsidRPr="003E4052">
        <w:rPr>
          <w:rFonts w:ascii="Times New Roman" w:eastAsia="Times New Roman" w:hAnsi="Times New Roman" w:cs="B Nazanin"/>
          <w:sz w:val="28"/>
          <w:szCs w:val="28"/>
          <w:rtl/>
        </w:rPr>
        <w:t xml:space="preserve">ـ ناصرالدين مطرزى، </w:t>
      </w:r>
      <w:r w:rsidRPr="003E4052">
        <w:rPr>
          <w:rFonts w:ascii="Times New Roman" w:eastAsia="Times New Roman" w:hAnsi="Times New Roman" w:cs="B Nazanin"/>
          <w:b/>
          <w:bCs/>
          <w:i/>
          <w:iCs/>
          <w:sz w:val="28"/>
          <w:szCs w:val="28"/>
          <w:rtl/>
        </w:rPr>
        <w:t>المغرب فى ترتيب‏المعرب</w:t>
      </w:r>
      <w:r w:rsidRPr="003E4052">
        <w:rPr>
          <w:rFonts w:ascii="Times New Roman" w:eastAsia="Times New Roman" w:hAnsi="Times New Roman" w:cs="B Nazanin"/>
          <w:sz w:val="28"/>
          <w:szCs w:val="28"/>
          <w:rtl/>
        </w:rPr>
        <w:t xml:space="preserve">، ماده «قرء»؛ محمّدبن عمربن عبدالعزيز المعروف به ابن‏القوطية، </w:t>
      </w:r>
      <w:r w:rsidRPr="003E4052">
        <w:rPr>
          <w:rFonts w:ascii="Times New Roman" w:eastAsia="Times New Roman" w:hAnsi="Times New Roman" w:cs="B Nazanin"/>
          <w:b/>
          <w:bCs/>
          <w:i/>
          <w:iCs/>
          <w:sz w:val="28"/>
          <w:szCs w:val="28"/>
          <w:rtl/>
        </w:rPr>
        <w:t>تهذيب كتاب‏الافعال</w:t>
      </w:r>
      <w:r w:rsidRPr="003E4052">
        <w:rPr>
          <w:rFonts w:ascii="Times New Roman" w:eastAsia="Times New Roman" w:hAnsi="Times New Roman" w:cs="B Nazanin"/>
          <w:sz w:val="28"/>
          <w:szCs w:val="28"/>
          <w:rtl/>
        </w:rPr>
        <w:t xml:space="preserve">؛ محمّدمرتضى زبيدى، </w:t>
      </w:r>
      <w:r w:rsidRPr="003E4052">
        <w:rPr>
          <w:rFonts w:ascii="Times New Roman" w:eastAsia="Times New Roman" w:hAnsi="Times New Roman" w:cs="B Nazanin"/>
          <w:b/>
          <w:bCs/>
          <w:i/>
          <w:iCs/>
          <w:sz w:val="28"/>
          <w:szCs w:val="28"/>
          <w:rtl/>
        </w:rPr>
        <w:t>تاج‏العروس من جواهرالقاموس</w:t>
      </w:r>
      <w:r w:rsidRPr="003E4052">
        <w:rPr>
          <w:rFonts w:ascii="Times New Roman" w:eastAsia="Times New Roman" w:hAnsi="Times New Roman" w:cs="B Nazanin"/>
          <w:sz w:val="28"/>
          <w:szCs w:val="28"/>
          <w:rtl/>
        </w:rPr>
        <w:t xml:space="preserve">؛ على‏اكبر دهخدا، </w:t>
      </w:r>
      <w:r w:rsidRPr="003E4052">
        <w:rPr>
          <w:rFonts w:ascii="Times New Roman" w:eastAsia="Times New Roman" w:hAnsi="Times New Roman" w:cs="B Nazanin"/>
          <w:b/>
          <w:bCs/>
          <w:i/>
          <w:iCs/>
          <w:sz w:val="28"/>
          <w:szCs w:val="28"/>
          <w:rtl/>
        </w:rPr>
        <w:t>لغت‏نامه</w:t>
      </w:r>
      <w:r w:rsidRPr="003E4052">
        <w:rPr>
          <w:rFonts w:ascii="Times New Roman" w:eastAsia="Times New Roman" w:hAnsi="Times New Roman" w:cs="B Nazanin"/>
          <w:sz w:val="28"/>
          <w:szCs w:val="28"/>
          <w:rtl/>
        </w:rPr>
        <w:t xml:space="preserve">؛ محمّد معين، </w:t>
      </w:r>
      <w:r w:rsidRPr="003E4052">
        <w:rPr>
          <w:rFonts w:ascii="Times New Roman" w:eastAsia="Times New Roman" w:hAnsi="Times New Roman" w:cs="B Nazanin"/>
          <w:b/>
          <w:bCs/>
          <w:i/>
          <w:iCs/>
          <w:sz w:val="28"/>
          <w:szCs w:val="28"/>
          <w:rtl/>
        </w:rPr>
        <w:t>فرهنگ معين</w:t>
      </w:r>
      <w:r w:rsidRPr="003E4052">
        <w:rPr>
          <w:rFonts w:ascii="Times New Roman" w:eastAsia="Times New Roman" w:hAnsi="Times New Roman" w:cs="B Nazanin"/>
          <w:b/>
          <w:bCs/>
          <w:i/>
          <w:iCs/>
          <w:sz w:val="28"/>
          <w:szCs w:val="28"/>
        </w:rPr>
        <w:t>.</w:t>
      </w:r>
      <w:proofErr w:type="gramEnd"/>
    </w:p>
    <w:bookmarkStart w:id="97" w:name="_edn10"/>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"_ednref10"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10</w:t>
      </w:r>
      <w:r w:rsidRPr="003E4052">
        <w:rPr>
          <w:rFonts w:ascii="Times New Roman" w:eastAsia="Times New Roman" w:hAnsi="Times New Roman" w:cs="B Nazanin"/>
          <w:sz w:val="28"/>
          <w:szCs w:val="28"/>
        </w:rPr>
        <w:fldChar w:fldCharType="end"/>
      </w:r>
      <w:bookmarkEnd w:id="97"/>
      <w:r w:rsidRPr="003E4052">
        <w:rPr>
          <w:rFonts w:ascii="Times New Roman" w:eastAsia="Times New Roman" w:hAnsi="Times New Roman" w:cs="B Nazanin"/>
          <w:sz w:val="28"/>
          <w:szCs w:val="28"/>
          <w:rtl/>
        </w:rPr>
        <w:t xml:space="preserve">ـ ر.ك: عبدالهادى فضلى، </w:t>
      </w:r>
      <w:r w:rsidRPr="003E4052">
        <w:rPr>
          <w:rFonts w:ascii="Times New Roman" w:eastAsia="Times New Roman" w:hAnsi="Times New Roman" w:cs="B Nazanin"/>
          <w:b/>
          <w:bCs/>
          <w:i/>
          <w:iCs/>
          <w:sz w:val="28"/>
          <w:szCs w:val="28"/>
          <w:rtl/>
        </w:rPr>
        <w:t>مقدّمه‏اى بر تاريخ قرائات قرآن كريم</w:t>
      </w:r>
      <w:r w:rsidRPr="003E4052">
        <w:rPr>
          <w:rFonts w:ascii="Times New Roman" w:eastAsia="Times New Roman" w:hAnsi="Times New Roman" w:cs="B Nazanin"/>
          <w:sz w:val="28"/>
          <w:szCs w:val="28"/>
          <w:rtl/>
        </w:rPr>
        <w:t>، ترجمه سيد محمّدباقر حجتى، ص 80</w:t>
      </w:r>
      <w:r w:rsidRPr="003E4052">
        <w:rPr>
          <w:rFonts w:ascii="Times New Roman" w:eastAsia="Times New Roman" w:hAnsi="Times New Roman" w:cs="B Nazanin"/>
          <w:sz w:val="28"/>
          <w:szCs w:val="28"/>
        </w:rPr>
        <w:t>.</w:t>
      </w:r>
    </w:p>
    <w:bookmarkStart w:id="98" w:name="_edn11"/>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"_ednref11"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11</w:t>
      </w:r>
      <w:r w:rsidRPr="003E4052">
        <w:rPr>
          <w:rFonts w:ascii="Times New Roman" w:eastAsia="Times New Roman" w:hAnsi="Times New Roman" w:cs="B Nazanin"/>
          <w:sz w:val="28"/>
          <w:szCs w:val="28"/>
        </w:rPr>
        <w:fldChar w:fldCharType="end"/>
      </w:r>
      <w:bookmarkEnd w:id="98"/>
      <w:r w:rsidRPr="003E4052">
        <w:rPr>
          <w:rFonts w:ascii="Times New Roman" w:eastAsia="Times New Roman" w:hAnsi="Times New Roman" w:cs="B Nazanin"/>
          <w:sz w:val="28"/>
          <w:szCs w:val="28"/>
          <w:rtl/>
        </w:rPr>
        <w:t xml:space="preserve">ـ مصطفى عبداللّه كاتب حلبى حاجى خليفه، </w:t>
      </w:r>
      <w:r w:rsidRPr="003E4052">
        <w:rPr>
          <w:rFonts w:ascii="Times New Roman" w:eastAsia="Times New Roman" w:hAnsi="Times New Roman" w:cs="B Nazanin"/>
          <w:b/>
          <w:bCs/>
          <w:i/>
          <w:iCs/>
          <w:sz w:val="28"/>
          <w:szCs w:val="28"/>
          <w:rtl/>
        </w:rPr>
        <w:t>كشف‏الظنون</w:t>
      </w:r>
      <w:r w:rsidRPr="003E4052">
        <w:rPr>
          <w:rFonts w:ascii="Times New Roman" w:eastAsia="Times New Roman" w:hAnsi="Times New Roman" w:cs="B Nazanin"/>
          <w:sz w:val="28"/>
          <w:szCs w:val="28"/>
          <w:rtl/>
        </w:rPr>
        <w:t>، ج 2، ص 1317</w:t>
      </w:r>
      <w:r w:rsidRPr="003E4052">
        <w:rPr>
          <w:rFonts w:ascii="Times New Roman" w:eastAsia="Times New Roman" w:hAnsi="Times New Roman" w:cs="B Nazanin"/>
          <w:sz w:val="28"/>
          <w:szCs w:val="28"/>
        </w:rPr>
        <w:t>.</w:t>
      </w:r>
      <w:proofErr w:type="gramEnd"/>
    </w:p>
    <w:bookmarkStart w:id="99" w:name="_edn12"/>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"_ednref12"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12</w:t>
      </w:r>
      <w:r w:rsidRPr="003E4052">
        <w:rPr>
          <w:rFonts w:ascii="Times New Roman" w:eastAsia="Times New Roman" w:hAnsi="Times New Roman" w:cs="B Nazanin"/>
          <w:sz w:val="28"/>
          <w:szCs w:val="28"/>
        </w:rPr>
        <w:fldChar w:fldCharType="end"/>
      </w:r>
      <w:bookmarkEnd w:id="99"/>
      <w:r w:rsidRPr="003E4052">
        <w:rPr>
          <w:rFonts w:ascii="Times New Roman" w:eastAsia="Times New Roman" w:hAnsi="Times New Roman" w:cs="B Nazanin"/>
          <w:sz w:val="28"/>
          <w:szCs w:val="28"/>
          <w:rtl/>
        </w:rPr>
        <w:t>ـ فيروزابادى در تعريف علم لغت گفته است: «و أما حد الفن فهو علم يبحث فيه عن مفردات الالفاظ الموضوعة من حيث دلالتها على معانيها بالمطابقة وقد علم بذلك أن موضوع علم‏اللغة المفرد الحقيقى ولذلك حده بعض المحققين فقال علم اللغة هو علم الاوضاع الشخصية للمفردات وغايته الاحتراز عن الخطا فى حقائق الموضوعات اللغوية والتمييز بينها وبين المجازات والمنقولات العرفية» ر.ك</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مجدالدين محمّد فيروزآبادى، </w:t>
      </w:r>
      <w:r w:rsidRPr="003E4052">
        <w:rPr>
          <w:rFonts w:ascii="Times New Roman" w:eastAsia="Times New Roman" w:hAnsi="Times New Roman" w:cs="B Nazanin"/>
          <w:b/>
          <w:bCs/>
          <w:i/>
          <w:iCs/>
          <w:sz w:val="28"/>
          <w:szCs w:val="28"/>
          <w:rtl/>
        </w:rPr>
        <w:t>القاموس‏المحيط</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ابن يعيش گفته است: «اللغة عباره عن العلم بالكلم المفرده» (ر.ك: ابن يعيش، </w:t>
      </w:r>
      <w:r w:rsidRPr="003E4052">
        <w:rPr>
          <w:rFonts w:ascii="Times New Roman" w:eastAsia="Times New Roman" w:hAnsi="Times New Roman" w:cs="B Nazanin"/>
          <w:b/>
          <w:bCs/>
          <w:i/>
          <w:iCs/>
          <w:sz w:val="28"/>
          <w:szCs w:val="28"/>
          <w:rtl/>
        </w:rPr>
        <w:t>شرح المفصل</w:t>
      </w:r>
      <w:r w:rsidRPr="003E4052">
        <w:rPr>
          <w:rFonts w:ascii="Times New Roman" w:eastAsia="Times New Roman" w:hAnsi="Times New Roman" w:cs="B Nazanin"/>
          <w:sz w:val="28"/>
          <w:szCs w:val="28"/>
          <w:rtl/>
        </w:rPr>
        <w:t>، ج 1، ص 11</w:t>
      </w:r>
      <w:r w:rsidRPr="003E4052">
        <w:rPr>
          <w:rFonts w:ascii="Times New Roman" w:eastAsia="Times New Roman" w:hAnsi="Times New Roman" w:cs="B Nazanin"/>
          <w:sz w:val="28"/>
          <w:szCs w:val="28"/>
        </w:rPr>
        <w:t>).</w:t>
      </w:r>
    </w:p>
    <w:bookmarkStart w:id="100" w:name="_edn13"/>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"_ednref13"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13</w:t>
      </w:r>
      <w:r w:rsidRPr="003E4052">
        <w:rPr>
          <w:rFonts w:ascii="Times New Roman" w:eastAsia="Times New Roman" w:hAnsi="Times New Roman" w:cs="B Nazanin"/>
          <w:sz w:val="28"/>
          <w:szCs w:val="28"/>
        </w:rPr>
        <w:fldChar w:fldCharType="end"/>
      </w:r>
      <w:bookmarkEnd w:id="100"/>
      <w:r w:rsidRPr="003E4052">
        <w:rPr>
          <w:rFonts w:ascii="Times New Roman" w:eastAsia="Times New Roman" w:hAnsi="Times New Roman" w:cs="B Nazanin"/>
          <w:sz w:val="28"/>
          <w:szCs w:val="28"/>
          <w:rtl/>
        </w:rPr>
        <w:t>ـ محمّدمرتضى زبيدى، همان، ج 1، ص 7</w:t>
      </w:r>
      <w:r w:rsidRPr="003E4052">
        <w:rPr>
          <w:rFonts w:ascii="Times New Roman" w:eastAsia="Times New Roman" w:hAnsi="Times New Roman" w:cs="B Nazanin"/>
          <w:sz w:val="28"/>
          <w:szCs w:val="28"/>
        </w:rPr>
        <w:t>.</w:t>
      </w:r>
      <w:proofErr w:type="gramEnd"/>
    </w:p>
    <w:bookmarkStart w:id="101" w:name="_edn14"/>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"_ednref14"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14</w:t>
      </w:r>
      <w:r w:rsidRPr="003E4052">
        <w:rPr>
          <w:rFonts w:ascii="Times New Roman" w:eastAsia="Times New Roman" w:hAnsi="Times New Roman" w:cs="B Nazanin"/>
          <w:sz w:val="28"/>
          <w:szCs w:val="28"/>
        </w:rPr>
        <w:fldChar w:fldCharType="end"/>
      </w:r>
      <w:bookmarkEnd w:id="101"/>
      <w:r w:rsidRPr="003E4052">
        <w:rPr>
          <w:rFonts w:ascii="Times New Roman" w:eastAsia="Times New Roman" w:hAnsi="Times New Roman" w:cs="B Nazanin"/>
          <w:sz w:val="28"/>
          <w:szCs w:val="28"/>
          <w:rtl/>
        </w:rPr>
        <w:t>ـ همان</w:t>
      </w:r>
      <w:r w:rsidRPr="003E4052">
        <w:rPr>
          <w:rFonts w:ascii="Times New Roman" w:eastAsia="Times New Roman" w:hAnsi="Times New Roman" w:cs="B Nazanin"/>
          <w:sz w:val="28"/>
          <w:szCs w:val="28"/>
        </w:rPr>
        <w:t>.</w:t>
      </w:r>
      <w:proofErr w:type="gramEnd"/>
    </w:p>
    <w:bookmarkStart w:id="102" w:name="_edn15"/>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"_ednref15"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15</w:t>
      </w:r>
      <w:r w:rsidRPr="003E4052">
        <w:rPr>
          <w:rFonts w:ascii="Times New Roman" w:eastAsia="Times New Roman" w:hAnsi="Times New Roman" w:cs="B Nazanin"/>
          <w:sz w:val="28"/>
          <w:szCs w:val="28"/>
        </w:rPr>
        <w:fldChar w:fldCharType="end"/>
      </w:r>
      <w:bookmarkEnd w:id="102"/>
      <w:r w:rsidRPr="003E4052">
        <w:rPr>
          <w:rFonts w:ascii="Times New Roman" w:eastAsia="Times New Roman" w:hAnsi="Times New Roman" w:cs="B Nazanin"/>
          <w:sz w:val="28"/>
          <w:szCs w:val="28"/>
          <w:rtl/>
        </w:rPr>
        <w:t xml:space="preserve">ـ حسين‏بن خالويه، </w:t>
      </w:r>
      <w:r w:rsidRPr="003E4052">
        <w:rPr>
          <w:rFonts w:ascii="Times New Roman" w:eastAsia="Times New Roman" w:hAnsi="Times New Roman" w:cs="B Nazanin"/>
          <w:b/>
          <w:bCs/>
          <w:i/>
          <w:iCs/>
          <w:sz w:val="28"/>
          <w:szCs w:val="28"/>
          <w:rtl/>
        </w:rPr>
        <w:t>اعراب القراءات السبع و عللها</w:t>
      </w:r>
      <w:r w:rsidRPr="003E4052">
        <w:rPr>
          <w:rFonts w:ascii="Times New Roman" w:eastAsia="Times New Roman" w:hAnsi="Times New Roman" w:cs="B Nazanin"/>
          <w:sz w:val="28"/>
          <w:szCs w:val="28"/>
          <w:rtl/>
        </w:rPr>
        <w:t xml:space="preserve">، ج 2 ص 495؛ فضل‏بن حسن طبرسى، </w:t>
      </w:r>
      <w:r w:rsidRPr="003E4052">
        <w:rPr>
          <w:rFonts w:ascii="Times New Roman" w:eastAsia="Times New Roman" w:hAnsi="Times New Roman" w:cs="B Nazanin"/>
          <w:b/>
          <w:bCs/>
          <w:i/>
          <w:iCs/>
          <w:sz w:val="28"/>
          <w:szCs w:val="28"/>
          <w:rtl/>
        </w:rPr>
        <w:t>مجمع‏البيان فى تفسيرالقرآن</w:t>
      </w:r>
      <w:r w:rsidRPr="003E4052">
        <w:rPr>
          <w:rFonts w:ascii="Times New Roman" w:eastAsia="Times New Roman" w:hAnsi="Times New Roman" w:cs="B Nazanin"/>
          <w:sz w:val="28"/>
          <w:szCs w:val="28"/>
          <w:rtl/>
        </w:rPr>
        <w:t xml:space="preserve">، ج10، ص 763؛ ابن حيان اندلسى، </w:t>
      </w:r>
      <w:r w:rsidRPr="003E4052">
        <w:rPr>
          <w:rFonts w:ascii="Times New Roman" w:eastAsia="Times New Roman" w:hAnsi="Times New Roman" w:cs="B Nazanin"/>
          <w:b/>
          <w:bCs/>
          <w:i/>
          <w:iCs/>
          <w:sz w:val="28"/>
          <w:szCs w:val="28"/>
          <w:rtl/>
        </w:rPr>
        <w:t>البحرالمحيط فى التفسير</w:t>
      </w:r>
      <w:r w:rsidRPr="003E4052">
        <w:rPr>
          <w:rFonts w:ascii="Times New Roman" w:eastAsia="Times New Roman" w:hAnsi="Times New Roman" w:cs="B Nazanin"/>
          <w:sz w:val="28"/>
          <w:szCs w:val="28"/>
          <w:rtl/>
        </w:rPr>
        <w:t xml:space="preserve">، ج 11، ص 4؛ سمين حلبى، </w:t>
      </w:r>
      <w:r w:rsidRPr="003E4052">
        <w:rPr>
          <w:rFonts w:ascii="Times New Roman" w:eastAsia="Times New Roman" w:hAnsi="Times New Roman" w:cs="B Nazanin"/>
          <w:b/>
          <w:bCs/>
          <w:i/>
          <w:iCs/>
          <w:sz w:val="28"/>
          <w:szCs w:val="28"/>
          <w:rtl/>
        </w:rPr>
        <w:t>الدر المصون فى علم الكتاب‏المكنون</w:t>
      </w:r>
      <w:r w:rsidRPr="003E4052">
        <w:rPr>
          <w:rFonts w:ascii="Times New Roman" w:eastAsia="Times New Roman" w:hAnsi="Times New Roman" w:cs="B Nazanin"/>
          <w:sz w:val="28"/>
          <w:szCs w:val="28"/>
          <w:rtl/>
        </w:rPr>
        <w:t>، ج 11، ص 36</w:t>
      </w:r>
      <w:r w:rsidRPr="003E4052">
        <w:rPr>
          <w:rFonts w:ascii="Times New Roman" w:eastAsia="Times New Roman" w:hAnsi="Times New Roman" w:cs="B Nazanin"/>
          <w:sz w:val="28"/>
          <w:szCs w:val="28"/>
        </w:rPr>
        <w:t>.</w:t>
      </w:r>
    </w:p>
    <w:bookmarkStart w:id="103" w:name="_edn16"/>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"_ednref16"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16</w:t>
      </w:r>
      <w:r w:rsidRPr="003E4052">
        <w:rPr>
          <w:rFonts w:ascii="Times New Roman" w:eastAsia="Times New Roman" w:hAnsi="Times New Roman" w:cs="B Nazanin"/>
          <w:sz w:val="28"/>
          <w:szCs w:val="28"/>
        </w:rPr>
        <w:fldChar w:fldCharType="end"/>
      </w:r>
      <w:bookmarkEnd w:id="103"/>
      <w:r w:rsidRPr="003E4052">
        <w:rPr>
          <w:rFonts w:ascii="Times New Roman" w:eastAsia="Times New Roman" w:hAnsi="Times New Roman" w:cs="B Nazanin"/>
          <w:sz w:val="28"/>
          <w:szCs w:val="28"/>
          <w:rtl/>
        </w:rPr>
        <w:t xml:space="preserve">ـ فضل‏بن حسن طبرسى، </w:t>
      </w:r>
      <w:r w:rsidRPr="003E4052">
        <w:rPr>
          <w:rFonts w:ascii="Times New Roman" w:eastAsia="Times New Roman" w:hAnsi="Times New Roman" w:cs="B Nazanin"/>
          <w:b/>
          <w:bCs/>
          <w:i/>
          <w:iCs/>
          <w:sz w:val="28"/>
          <w:szCs w:val="28"/>
          <w:rtl/>
        </w:rPr>
        <w:t>مجمع‏البيان</w:t>
      </w:r>
      <w:r w:rsidRPr="003E4052">
        <w:rPr>
          <w:rFonts w:ascii="Times New Roman" w:eastAsia="Times New Roman" w:hAnsi="Times New Roman" w:cs="B Nazanin"/>
          <w:sz w:val="28"/>
          <w:szCs w:val="28"/>
          <w:rtl/>
        </w:rPr>
        <w:t xml:space="preserve">، ج 10، ص 762؛ مولى محسن فيض كاشانى، </w:t>
      </w:r>
      <w:r w:rsidRPr="003E4052">
        <w:rPr>
          <w:rFonts w:ascii="Times New Roman" w:eastAsia="Times New Roman" w:hAnsi="Times New Roman" w:cs="B Nazanin"/>
          <w:b/>
          <w:bCs/>
          <w:i/>
          <w:iCs/>
          <w:sz w:val="28"/>
          <w:szCs w:val="28"/>
          <w:rtl/>
        </w:rPr>
        <w:t>تفسير الصافى</w:t>
      </w:r>
      <w:r w:rsidRPr="003E4052">
        <w:rPr>
          <w:rFonts w:ascii="Times New Roman" w:eastAsia="Times New Roman" w:hAnsi="Times New Roman" w:cs="B Nazanin"/>
          <w:sz w:val="28"/>
          <w:szCs w:val="28"/>
          <w:rtl/>
        </w:rPr>
        <w:t xml:space="preserve">، ج 5، ص 339؛ عبداللّه‏بن عمر بيضاوى، </w:t>
      </w:r>
      <w:r w:rsidRPr="003E4052">
        <w:rPr>
          <w:rFonts w:ascii="Times New Roman" w:eastAsia="Times New Roman" w:hAnsi="Times New Roman" w:cs="B Nazanin"/>
          <w:b/>
          <w:bCs/>
          <w:i/>
          <w:iCs/>
          <w:sz w:val="28"/>
          <w:szCs w:val="28"/>
          <w:rtl/>
        </w:rPr>
        <w:t>انوارالتنزيل و اسرارالتاويل</w:t>
      </w:r>
      <w:r w:rsidRPr="003E4052">
        <w:rPr>
          <w:rFonts w:ascii="Times New Roman" w:eastAsia="Times New Roman" w:hAnsi="Times New Roman" w:cs="B Nazanin"/>
          <w:sz w:val="28"/>
          <w:szCs w:val="28"/>
          <w:rtl/>
        </w:rPr>
        <w:t>، ج 5، ص 319؛ محمّدبن على شوكانى، همان، ج 5، ص 557</w:t>
      </w:r>
      <w:r w:rsidRPr="003E4052">
        <w:rPr>
          <w:rFonts w:ascii="Times New Roman" w:eastAsia="Times New Roman" w:hAnsi="Times New Roman" w:cs="B Nazanin"/>
          <w:sz w:val="28"/>
          <w:szCs w:val="28"/>
        </w:rPr>
        <w:t>.</w:t>
      </w:r>
    </w:p>
    <w:bookmarkStart w:id="104" w:name="_edn17"/>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"_ednref17"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17</w:t>
      </w:r>
      <w:r w:rsidRPr="003E4052">
        <w:rPr>
          <w:rFonts w:ascii="Times New Roman" w:eastAsia="Times New Roman" w:hAnsi="Times New Roman" w:cs="B Nazanin"/>
          <w:sz w:val="28"/>
          <w:szCs w:val="28"/>
        </w:rPr>
        <w:fldChar w:fldCharType="end"/>
      </w:r>
      <w:bookmarkEnd w:id="104"/>
      <w:r w:rsidRPr="003E4052">
        <w:rPr>
          <w:rFonts w:ascii="Times New Roman" w:eastAsia="Times New Roman" w:hAnsi="Times New Roman" w:cs="B Nazanin"/>
          <w:sz w:val="28"/>
          <w:szCs w:val="28"/>
          <w:rtl/>
        </w:rPr>
        <w:t xml:space="preserve">ـ فضل‏بن حسن طبرسى، </w:t>
      </w:r>
      <w:r w:rsidRPr="003E4052">
        <w:rPr>
          <w:rFonts w:ascii="Times New Roman" w:eastAsia="Times New Roman" w:hAnsi="Times New Roman" w:cs="B Nazanin"/>
          <w:b/>
          <w:bCs/>
          <w:i/>
          <w:iCs/>
          <w:sz w:val="28"/>
          <w:szCs w:val="28"/>
          <w:rtl/>
        </w:rPr>
        <w:t>مجمع‏البيان</w:t>
      </w:r>
      <w:r w:rsidRPr="003E4052">
        <w:rPr>
          <w:rFonts w:ascii="Times New Roman" w:eastAsia="Times New Roman" w:hAnsi="Times New Roman" w:cs="B Nazanin"/>
          <w:sz w:val="28"/>
          <w:szCs w:val="28"/>
          <w:rtl/>
        </w:rPr>
        <w:t>، ج 10، ص 763؛ ابن حيان اندلسى، همان، ج 11، ص 4؛ محمود آلوسى، همان، ج 15، ص 375؛ سمين حلبى، همان، ج 11، ص 36</w:t>
      </w:r>
      <w:r w:rsidRPr="003E4052">
        <w:rPr>
          <w:rFonts w:ascii="Times New Roman" w:eastAsia="Times New Roman" w:hAnsi="Times New Roman" w:cs="B Nazanin"/>
          <w:sz w:val="28"/>
          <w:szCs w:val="28"/>
        </w:rPr>
        <w:t>.</w:t>
      </w:r>
    </w:p>
    <w:bookmarkStart w:id="105" w:name="_edn18"/>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lastRenderedPageBreak/>
        <w:fldChar w:fldCharType="begin"/>
      </w:r>
      <w:r w:rsidRPr="003E4052">
        <w:rPr>
          <w:rFonts w:ascii="Times New Roman" w:eastAsia="Times New Roman" w:hAnsi="Times New Roman" w:cs="B Nazanin"/>
          <w:sz w:val="28"/>
          <w:szCs w:val="28"/>
        </w:rPr>
        <w:instrText xml:space="preserve"> HYPERLINK "http://marifat.nashriyat.ir/node/2202" \l "_ednref18"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18</w:t>
      </w:r>
      <w:r w:rsidRPr="003E4052">
        <w:rPr>
          <w:rFonts w:ascii="Times New Roman" w:eastAsia="Times New Roman" w:hAnsi="Times New Roman" w:cs="B Nazanin"/>
          <w:sz w:val="28"/>
          <w:szCs w:val="28"/>
        </w:rPr>
        <w:fldChar w:fldCharType="end"/>
      </w:r>
      <w:bookmarkEnd w:id="105"/>
      <w:r w:rsidRPr="003E4052">
        <w:rPr>
          <w:rFonts w:ascii="Times New Roman" w:eastAsia="Times New Roman" w:hAnsi="Times New Roman" w:cs="B Nazanin"/>
          <w:sz w:val="28"/>
          <w:szCs w:val="28"/>
          <w:rtl/>
        </w:rPr>
        <w:t xml:space="preserve">ـ فضل‏بن حسن طبرسى، </w:t>
      </w:r>
      <w:r w:rsidRPr="003E4052">
        <w:rPr>
          <w:rFonts w:ascii="Times New Roman" w:eastAsia="Times New Roman" w:hAnsi="Times New Roman" w:cs="B Nazanin"/>
          <w:b/>
          <w:bCs/>
          <w:i/>
          <w:iCs/>
          <w:sz w:val="28"/>
          <w:szCs w:val="28"/>
          <w:rtl/>
        </w:rPr>
        <w:t>مجمع‏البيان</w:t>
      </w:r>
      <w:r w:rsidRPr="003E4052">
        <w:rPr>
          <w:rFonts w:ascii="Times New Roman" w:eastAsia="Times New Roman" w:hAnsi="Times New Roman" w:cs="B Nazanin"/>
          <w:sz w:val="28"/>
          <w:szCs w:val="28"/>
          <w:rtl/>
        </w:rPr>
        <w:t>، ج 10، ص 764؛ آلوسى از ابن‏جنى نقل كرده كه اين قرائت رسول‏اللّه است.</w:t>
      </w:r>
      <w:proofErr w:type="gramEnd"/>
      <w:r w:rsidRPr="003E4052">
        <w:rPr>
          <w:rFonts w:ascii="Times New Roman" w:eastAsia="Times New Roman" w:hAnsi="Times New Roman" w:cs="B Nazanin"/>
          <w:sz w:val="28"/>
          <w:szCs w:val="28"/>
          <w:rtl/>
        </w:rPr>
        <w:t xml:space="preserve"> محمود آلوسى، همان، ج 15، ص 375</w:t>
      </w:r>
      <w:r w:rsidRPr="003E4052">
        <w:rPr>
          <w:rFonts w:ascii="Times New Roman" w:eastAsia="Times New Roman" w:hAnsi="Times New Roman" w:cs="B Nazanin"/>
          <w:sz w:val="28"/>
          <w:szCs w:val="28"/>
        </w:rPr>
        <w:t>.</w:t>
      </w:r>
    </w:p>
    <w:bookmarkStart w:id="106" w:name="_edn19"/>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"_ednref19"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19</w:t>
      </w:r>
      <w:r w:rsidRPr="003E4052">
        <w:rPr>
          <w:rFonts w:ascii="Times New Roman" w:eastAsia="Times New Roman" w:hAnsi="Times New Roman" w:cs="B Nazanin"/>
          <w:sz w:val="28"/>
          <w:szCs w:val="28"/>
        </w:rPr>
        <w:fldChar w:fldCharType="end"/>
      </w:r>
      <w:bookmarkEnd w:id="106"/>
      <w:r w:rsidRPr="003E4052">
        <w:rPr>
          <w:rFonts w:ascii="Times New Roman" w:eastAsia="Times New Roman" w:hAnsi="Times New Roman" w:cs="B Nazanin"/>
          <w:sz w:val="28"/>
          <w:szCs w:val="28"/>
          <w:rtl/>
        </w:rPr>
        <w:t xml:space="preserve">ـ خليل‏بن احمد فراهيدى، </w:t>
      </w:r>
      <w:r w:rsidRPr="003E4052">
        <w:rPr>
          <w:rFonts w:ascii="Times New Roman" w:eastAsia="Times New Roman" w:hAnsi="Times New Roman" w:cs="B Nazanin"/>
          <w:b/>
          <w:bCs/>
          <w:i/>
          <w:iCs/>
          <w:sz w:val="28"/>
          <w:szCs w:val="28"/>
          <w:rtl/>
        </w:rPr>
        <w:t>كتاب العين</w:t>
      </w:r>
      <w:r w:rsidRPr="003E4052">
        <w:rPr>
          <w:rFonts w:ascii="Times New Roman" w:eastAsia="Times New Roman" w:hAnsi="Times New Roman" w:cs="B Nazanin"/>
          <w:sz w:val="28"/>
          <w:szCs w:val="28"/>
          <w:rtl/>
        </w:rPr>
        <w:t xml:space="preserve">، ج 2، ص 222؛ اسماعيل‏بن حمّاد جوهرى، </w:t>
      </w:r>
      <w:r w:rsidRPr="003E4052">
        <w:rPr>
          <w:rFonts w:ascii="Times New Roman" w:eastAsia="Times New Roman" w:hAnsi="Times New Roman" w:cs="B Nazanin"/>
          <w:b/>
          <w:bCs/>
          <w:i/>
          <w:iCs/>
          <w:sz w:val="28"/>
          <w:szCs w:val="28"/>
          <w:rtl/>
        </w:rPr>
        <w:t>الصحاح</w:t>
      </w:r>
      <w:r w:rsidRPr="003E4052">
        <w:rPr>
          <w:rFonts w:ascii="Times New Roman" w:eastAsia="Times New Roman" w:hAnsi="Times New Roman" w:cs="B Nazanin"/>
          <w:sz w:val="28"/>
          <w:szCs w:val="28"/>
          <w:rtl/>
        </w:rPr>
        <w:t>، ماده «ودع</w:t>
      </w:r>
      <w:r w:rsidRPr="003E4052">
        <w:rPr>
          <w:rFonts w:ascii="Times New Roman" w:eastAsia="Times New Roman" w:hAnsi="Times New Roman" w:cs="B Nazanin"/>
          <w:sz w:val="28"/>
          <w:szCs w:val="28"/>
        </w:rPr>
        <w:t>».</w:t>
      </w:r>
      <w:proofErr w:type="gramEnd"/>
    </w:p>
    <w:bookmarkStart w:id="107" w:name="_edn20"/>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"_ednref20"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20</w:t>
      </w:r>
      <w:r w:rsidRPr="003E4052">
        <w:rPr>
          <w:rFonts w:ascii="Times New Roman" w:eastAsia="Times New Roman" w:hAnsi="Times New Roman" w:cs="B Nazanin"/>
          <w:sz w:val="28"/>
          <w:szCs w:val="28"/>
        </w:rPr>
        <w:fldChar w:fldCharType="end"/>
      </w:r>
      <w:bookmarkEnd w:id="107"/>
      <w:r w:rsidRPr="003E4052">
        <w:rPr>
          <w:rFonts w:ascii="Times New Roman" w:eastAsia="Times New Roman" w:hAnsi="Times New Roman" w:cs="B Nazanin"/>
          <w:sz w:val="28"/>
          <w:szCs w:val="28"/>
          <w:rtl/>
        </w:rPr>
        <w:t xml:space="preserve">ـ ابن‏اثير، </w:t>
      </w:r>
      <w:r w:rsidRPr="003E4052">
        <w:rPr>
          <w:rFonts w:ascii="Times New Roman" w:eastAsia="Times New Roman" w:hAnsi="Times New Roman" w:cs="B Nazanin"/>
          <w:b/>
          <w:bCs/>
          <w:i/>
          <w:iCs/>
          <w:sz w:val="28"/>
          <w:szCs w:val="28"/>
          <w:rtl/>
        </w:rPr>
        <w:t>النهاية فى غريب‏الحديث و الاثر</w:t>
      </w:r>
      <w:r w:rsidRPr="003E4052">
        <w:rPr>
          <w:rFonts w:ascii="Times New Roman" w:eastAsia="Times New Roman" w:hAnsi="Times New Roman" w:cs="B Nazanin"/>
          <w:sz w:val="28"/>
          <w:szCs w:val="28"/>
          <w:rtl/>
        </w:rPr>
        <w:t>، ماده «ودع</w:t>
      </w:r>
      <w:r w:rsidRPr="003E4052">
        <w:rPr>
          <w:rFonts w:ascii="Times New Roman" w:eastAsia="Times New Roman" w:hAnsi="Times New Roman" w:cs="B Nazanin"/>
          <w:sz w:val="28"/>
          <w:szCs w:val="28"/>
        </w:rPr>
        <w:t>».</w:t>
      </w:r>
      <w:proofErr w:type="gramEnd"/>
    </w:p>
    <w:bookmarkStart w:id="108" w:name="_edn21"/>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"_ednref21"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21</w:t>
      </w:r>
      <w:r w:rsidRPr="003E4052">
        <w:rPr>
          <w:rFonts w:ascii="Times New Roman" w:eastAsia="Times New Roman" w:hAnsi="Times New Roman" w:cs="B Nazanin"/>
          <w:sz w:val="28"/>
          <w:szCs w:val="28"/>
        </w:rPr>
        <w:fldChar w:fldCharType="end"/>
      </w:r>
      <w:bookmarkEnd w:id="108"/>
      <w:r w:rsidRPr="003E4052">
        <w:rPr>
          <w:rFonts w:ascii="Times New Roman" w:eastAsia="Times New Roman" w:hAnsi="Times New Roman" w:cs="B Nazanin"/>
          <w:sz w:val="28"/>
          <w:szCs w:val="28"/>
          <w:rtl/>
        </w:rPr>
        <w:t xml:space="preserve">ـ اسماعيل‏بن حمّاد جوهرى، همان، ماده «ودع»؛ محمّدبن عبدالقادر، </w:t>
      </w:r>
      <w:r w:rsidRPr="003E4052">
        <w:rPr>
          <w:rFonts w:ascii="Times New Roman" w:eastAsia="Times New Roman" w:hAnsi="Times New Roman" w:cs="B Nazanin"/>
          <w:b/>
          <w:bCs/>
          <w:i/>
          <w:iCs/>
          <w:sz w:val="28"/>
          <w:szCs w:val="28"/>
          <w:rtl/>
        </w:rPr>
        <w:t>مختارالصحاح</w:t>
      </w:r>
      <w:r w:rsidRPr="003E4052">
        <w:rPr>
          <w:rFonts w:ascii="Times New Roman" w:eastAsia="Times New Roman" w:hAnsi="Times New Roman" w:cs="B Nazanin"/>
          <w:sz w:val="28"/>
          <w:szCs w:val="28"/>
          <w:rtl/>
        </w:rPr>
        <w:t xml:space="preserve">، ماده «ودع»؛ مجدالدين محمّد فيروزآبادى، </w:t>
      </w:r>
      <w:r w:rsidRPr="003E4052">
        <w:rPr>
          <w:rFonts w:ascii="Times New Roman" w:eastAsia="Times New Roman" w:hAnsi="Times New Roman" w:cs="B Nazanin"/>
          <w:b/>
          <w:bCs/>
          <w:i/>
          <w:iCs/>
          <w:sz w:val="28"/>
          <w:szCs w:val="28"/>
          <w:rtl/>
        </w:rPr>
        <w:t>القاموس‏المحيط</w:t>
      </w:r>
      <w:r w:rsidRPr="003E4052">
        <w:rPr>
          <w:rFonts w:ascii="Times New Roman" w:eastAsia="Times New Roman" w:hAnsi="Times New Roman" w:cs="B Nazanin"/>
          <w:sz w:val="28"/>
          <w:szCs w:val="28"/>
          <w:rtl/>
        </w:rPr>
        <w:t>، ماده «ودع</w:t>
      </w:r>
      <w:r w:rsidRPr="003E4052">
        <w:rPr>
          <w:rFonts w:ascii="Times New Roman" w:eastAsia="Times New Roman" w:hAnsi="Times New Roman" w:cs="B Nazanin"/>
          <w:sz w:val="28"/>
          <w:szCs w:val="28"/>
        </w:rPr>
        <w:t>».</w:t>
      </w:r>
    </w:p>
    <w:bookmarkStart w:id="109" w:name="_edn22"/>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"_ednref22"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22</w:t>
      </w:r>
      <w:r w:rsidRPr="003E4052">
        <w:rPr>
          <w:rFonts w:ascii="Times New Roman" w:eastAsia="Times New Roman" w:hAnsi="Times New Roman" w:cs="B Nazanin"/>
          <w:sz w:val="28"/>
          <w:szCs w:val="28"/>
        </w:rPr>
        <w:fldChar w:fldCharType="end"/>
      </w:r>
      <w:bookmarkEnd w:id="109"/>
      <w:r w:rsidRPr="003E4052">
        <w:rPr>
          <w:rFonts w:ascii="Times New Roman" w:eastAsia="Times New Roman" w:hAnsi="Times New Roman" w:cs="B Nazanin"/>
          <w:sz w:val="28"/>
          <w:szCs w:val="28"/>
          <w:rtl/>
        </w:rPr>
        <w:t xml:space="preserve">ـ اسماعيل‏بن حمّاد جوهرى، همان، ماده «ودع»؛ محمّدبن عبدلقادر، همان، ماده «ودع»؛ مجدالدين محمّد فيروزآبادى، </w:t>
      </w:r>
      <w:r w:rsidRPr="003E4052">
        <w:rPr>
          <w:rFonts w:ascii="Times New Roman" w:eastAsia="Times New Roman" w:hAnsi="Times New Roman" w:cs="B Nazanin"/>
          <w:b/>
          <w:bCs/>
          <w:i/>
          <w:iCs/>
          <w:sz w:val="28"/>
          <w:szCs w:val="28"/>
          <w:rtl/>
        </w:rPr>
        <w:t>القاموس‏المحيط</w:t>
      </w:r>
      <w:r w:rsidRPr="003E4052">
        <w:rPr>
          <w:rFonts w:ascii="Times New Roman" w:eastAsia="Times New Roman" w:hAnsi="Times New Roman" w:cs="B Nazanin"/>
          <w:sz w:val="28"/>
          <w:szCs w:val="28"/>
          <w:rtl/>
        </w:rPr>
        <w:t xml:space="preserve">، ماده «ودع»؛ محمّدمرتضى زبيدى، همان، ماده «ودع»؛ ابن منظور، </w:t>
      </w:r>
      <w:r w:rsidRPr="003E4052">
        <w:rPr>
          <w:rFonts w:ascii="Times New Roman" w:eastAsia="Times New Roman" w:hAnsi="Times New Roman" w:cs="B Nazanin"/>
          <w:b/>
          <w:bCs/>
          <w:i/>
          <w:iCs/>
          <w:sz w:val="28"/>
          <w:szCs w:val="28"/>
          <w:rtl/>
        </w:rPr>
        <w:t>لسان العرب</w:t>
      </w:r>
      <w:r w:rsidRPr="003E4052">
        <w:rPr>
          <w:rFonts w:ascii="Times New Roman" w:eastAsia="Times New Roman" w:hAnsi="Times New Roman" w:cs="B Nazanin"/>
          <w:sz w:val="28"/>
          <w:szCs w:val="28"/>
          <w:rtl/>
        </w:rPr>
        <w:t>، ماده «ودع»؛ رضى‏الدين استرابادى، همان، ج 1، ص 130</w:t>
      </w:r>
      <w:r w:rsidRPr="003E4052">
        <w:rPr>
          <w:rFonts w:ascii="Times New Roman" w:eastAsia="Times New Roman" w:hAnsi="Times New Roman" w:cs="B Nazanin"/>
          <w:sz w:val="28"/>
          <w:szCs w:val="28"/>
        </w:rPr>
        <w:t>.</w:t>
      </w:r>
    </w:p>
    <w:bookmarkStart w:id="110" w:name="_edn23"/>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"_ednref23"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23</w:t>
      </w:r>
      <w:r w:rsidRPr="003E4052">
        <w:rPr>
          <w:rFonts w:ascii="Times New Roman" w:eastAsia="Times New Roman" w:hAnsi="Times New Roman" w:cs="B Nazanin"/>
          <w:sz w:val="28"/>
          <w:szCs w:val="28"/>
        </w:rPr>
        <w:fldChar w:fldCharType="end"/>
      </w:r>
      <w:bookmarkEnd w:id="110"/>
      <w:r w:rsidRPr="003E4052">
        <w:rPr>
          <w:rFonts w:ascii="Times New Roman" w:eastAsia="Times New Roman" w:hAnsi="Times New Roman" w:cs="B Nazanin"/>
          <w:sz w:val="28"/>
          <w:szCs w:val="28"/>
          <w:rtl/>
        </w:rPr>
        <w:t>ـ ر.ك: محمّدمرتضى زبيدى، همان، ج 5، ص 536</w:t>
      </w:r>
      <w:r w:rsidRPr="003E4052">
        <w:rPr>
          <w:rFonts w:ascii="Times New Roman" w:eastAsia="Times New Roman" w:hAnsi="Times New Roman" w:cs="B Nazanin"/>
          <w:sz w:val="28"/>
          <w:szCs w:val="28"/>
        </w:rPr>
        <w:t>.</w:t>
      </w:r>
    </w:p>
    <w:bookmarkStart w:id="111" w:name="_edn24"/>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"_ednref24"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24</w:t>
      </w:r>
      <w:r w:rsidRPr="003E4052">
        <w:rPr>
          <w:rFonts w:ascii="Times New Roman" w:eastAsia="Times New Roman" w:hAnsi="Times New Roman" w:cs="B Nazanin"/>
          <w:sz w:val="28"/>
          <w:szCs w:val="28"/>
        </w:rPr>
        <w:fldChar w:fldCharType="end"/>
      </w:r>
      <w:bookmarkEnd w:id="111"/>
      <w:r w:rsidRPr="003E4052">
        <w:rPr>
          <w:rFonts w:ascii="Times New Roman" w:eastAsia="Times New Roman" w:hAnsi="Times New Roman" w:cs="B Nazanin"/>
          <w:sz w:val="28"/>
          <w:szCs w:val="28"/>
          <w:rtl/>
        </w:rPr>
        <w:t>ـ همان، مقدّمه مقصد ششم</w:t>
      </w:r>
      <w:r w:rsidRPr="003E4052">
        <w:rPr>
          <w:rFonts w:ascii="Times New Roman" w:eastAsia="Times New Roman" w:hAnsi="Times New Roman" w:cs="B Nazanin"/>
          <w:sz w:val="28"/>
          <w:szCs w:val="28"/>
        </w:rPr>
        <w:t>.</w:t>
      </w:r>
      <w:proofErr w:type="gramEnd"/>
    </w:p>
    <w:bookmarkStart w:id="112" w:name="_edn25"/>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"_ednref25"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25</w:t>
      </w:r>
      <w:r w:rsidRPr="003E4052">
        <w:rPr>
          <w:rFonts w:ascii="Times New Roman" w:eastAsia="Times New Roman" w:hAnsi="Times New Roman" w:cs="B Nazanin"/>
          <w:sz w:val="28"/>
          <w:szCs w:val="28"/>
        </w:rPr>
        <w:fldChar w:fldCharType="end"/>
      </w:r>
      <w:bookmarkEnd w:id="112"/>
      <w:r w:rsidRPr="003E4052">
        <w:rPr>
          <w:rFonts w:ascii="Times New Roman" w:eastAsia="Times New Roman" w:hAnsi="Times New Roman" w:cs="B Nazanin"/>
          <w:sz w:val="28"/>
          <w:szCs w:val="28"/>
          <w:rtl/>
        </w:rPr>
        <w:t xml:space="preserve">ـ ابن‏اثير، </w:t>
      </w:r>
      <w:r w:rsidRPr="003E4052">
        <w:rPr>
          <w:rFonts w:ascii="Times New Roman" w:eastAsia="Times New Roman" w:hAnsi="Times New Roman" w:cs="B Nazanin"/>
          <w:b/>
          <w:bCs/>
          <w:i/>
          <w:iCs/>
          <w:sz w:val="28"/>
          <w:szCs w:val="28"/>
          <w:rtl/>
        </w:rPr>
        <w:t>النهاية فى غريب‏الحديث</w:t>
      </w:r>
      <w:r w:rsidRPr="003E4052">
        <w:rPr>
          <w:rFonts w:ascii="Times New Roman" w:eastAsia="Times New Roman" w:hAnsi="Times New Roman" w:cs="B Nazanin"/>
          <w:sz w:val="28"/>
          <w:szCs w:val="28"/>
          <w:rtl/>
        </w:rPr>
        <w:t xml:space="preserve">، ج 5، ص 165؛ همچنين ر.ك: احمدبن محمّد فيومى، </w:t>
      </w:r>
      <w:r w:rsidRPr="003E4052">
        <w:rPr>
          <w:rFonts w:ascii="Times New Roman" w:eastAsia="Times New Roman" w:hAnsi="Times New Roman" w:cs="B Nazanin"/>
          <w:b/>
          <w:bCs/>
          <w:i/>
          <w:iCs/>
          <w:sz w:val="28"/>
          <w:szCs w:val="28"/>
          <w:rtl/>
        </w:rPr>
        <w:t>مصباح‏المنير فى غريب الشرح‏الكبير</w:t>
      </w:r>
      <w:r w:rsidRPr="003E4052">
        <w:rPr>
          <w:rFonts w:ascii="Times New Roman" w:eastAsia="Times New Roman" w:hAnsi="Times New Roman" w:cs="B Nazanin"/>
          <w:sz w:val="28"/>
          <w:szCs w:val="28"/>
          <w:rtl/>
        </w:rPr>
        <w:t>، ماده «ودع</w:t>
      </w:r>
      <w:r w:rsidRPr="003E4052">
        <w:rPr>
          <w:rFonts w:ascii="Times New Roman" w:eastAsia="Times New Roman" w:hAnsi="Times New Roman" w:cs="B Nazanin"/>
          <w:sz w:val="28"/>
          <w:szCs w:val="28"/>
        </w:rPr>
        <w:t>».</w:t>
      </w:r>
    </w:p>
    <w:bookmarkStart w:id="113" w:name="_edn26"/>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"_ednref26"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26</w:t>
      </w:r>
      <w:r w:rsidRPr="003E4052">
        <w:rPr>
          <w:rFonts w:ascii="Times New Roman" w:eastAsia="Times New Roman" w:hAnsi="Times New Roman" w:cs="B Nazanin"/>
          <w:sz w:val="28"/>
          <w:szCs w:val="28"/>
        </w:rPr>
        <w:fldChar w:fldCharType="end"/>
      </w:r>
      <w:bookmarkEnd w:id="113"/>
      <w:r w:rsidRPr="003E4052">
        <w:rPr>
          <w:rFonts w:ascii="Times New Roman" w:eastAsia="Times New Roman" w:hAnsi="Times New Roman" w:cs="B Nazanin"/>
          <w:sz w:val="28"/>
          <w:szCs w:val="28"/>
          <w:rtl/>
        </w:rPr>
        <w:t xml:space="preserve">ـ اين حديث علاوه بر </w:t>
      </w:r>
      <w:r w:rsidRPr="003E4052">
        <w:rPr>
          <w:rFonts w:ascii="Times New Roman" w:eastAsia="Times New Roman" w:hAnsi="Times New Roman" w:cs="B Nazanin"/>
          <w:b/>
          <w:bCs/>
          <w:i/>
          <w:iCs/>
          <w:sz w:val="28"/>
          <w:szCs w:val="28"/>
          <w:rtl/>
        </w:rPr>
        <w:t>نهايه</w:t>
      </w:r>
      <w:r w:rsidRPr="003E4052">
        <w:rPr>
          <w:rFonts w:ascii="Times New Roman" w:eastAsia="Times New Roman" w:hAnsi="Times New Roman" w:cs="B Nazanin"/>
          <w:sz w:val="28"/>
          <w:szCs w:val="28"/>
          <w:rtl/>
        </w:rPr>
        <w:t xml:space="preserve"> در اين كتاب‏ها نيز آمده ست: ابن ابى‏جمهور احسائى، </w:t>
      </w:r>
      <w:r w:rsidRPr="003E4052">
        <w:rPr>
          <w:rFonts w:ascii="Times New Roman" w:eastAsia="Times New Roman" w:hAnsi="Times New Roman" w:cs="B Nazanin"/>
          <w:b/>
          <w:bCs/>
          <w:i/>
          <w:iCs/>
          <w:sz w:val="28"/>
          <w:szCs w:val="28"/>
          <w:rtl/>
        </w:rPr>
        <w:t>عوالى‏اللئالى</w:t>
      </w:r>
      <w:r w:rsidRPr="003E4052">
        <w:rPr>
          <w:rFonts w:ascii="Times New Roman" w:eastAsia="Times New Roman" w:hAnsi="Times New Roman" w:cs="B Nazanin"/>
          <w:sz w:val="28"/>
          <w:szCs w:val="28"/>
          <w:rtl/>
        </w:rPr>
        <w:t xml:space="preserve">، ج 1، ص 163؛ محمّدباقر مجلسى، </w:t>
      </w:r>
      <w:r w:rsidRPr="003E4052">
        <w:rPr>
          <w:rFonts w:ascii="Times New Roman" w:eastAsia="Times New Roman" w:hAnsi="Times New Roman" w:cs="B Nazanin"/>
          <w:b/>
          <w:bCs/>
          <w:i/>
          <w:iCs/>
          <w:sz w:val="28"/>
          <w:szCs w:val="28"/>
          <w:rtl/>
        </w:rPr>
        <w:t>بحارالانوار</w:t>
      </w:r>
      <w:r w:rsidRPr="003E4052">
        <w:rPr>
          <w:rFonts w:ascii="Times New Roman" w:eastAsia="Times New Roman" w:hAnsi="Times New Roman" w:cs="B Nazanin"/>
          <w:sz w:val="28"/>
          <w:szCs w:val="28"/>
          <w:rtl/>
        </w:rPr>
        <w:t xml:space="preserve">، ج 86، ص 166؛ احمدبن حنبل، </w:t>
      </w:r>
      <w:r w:rsidRPr="003E4052">
        <w:rPr>
          <w:rFonts w:ascii="Times New Roman" w:eastAsia="Times New Roman" w:hAnsi="Times New Roman" w:cs="B Nazanin"/>
          <w:b/>
          <w:bCs/>
          <w:i/>
          <w:iCs/>
          <w:sz w:val="28"/>
          <w:szCs w:val="28"/>
          <w:rtl/>
        </w:rPr>
        <w:t>مسند احمد</w:t>
      </w:r>
      <w:r w:rsidRPr="003E4052">
        <w:rPr>
          <w:rFonts w:ascii="Times New Roman" w:eastAsia="Times New Roman" w:hAnsi="Times New Roman" w:cs="B Nazanin"/>
          <w:sz w:val="28"/>
          <w:szCs w:val="28"/>
          <w:rtl/>
        </w:rPr>
        <w:t xml:space="preserve">، ج 1، ص 239؛ مسلم‏بن حجاج نيشابورى، </w:t>
      </w:r>
      <w:r w:rsidRPr="003E4052">
        <w:rPr>
          <w:rFonts w:ascii="Times New Roman" w:eastAsia="Times New Roman" w:hAnsi="Times New Roman" w:cs="B Nazanin"/>
          <w:b/>
          <w:bCs/>
          <w:i/>
          <w:iCs/>
          <w:sz w:val="28"/>
          <w:szCs w:val="28"/>
          <w:rtl/>
        </w:rPr>
        <w:t>صحيح مسلم</w:t>
      </w:r>
      <w:r w:rsidRPr="003E4052">
        <w:rPr>
          <w:rFonts w:ascii="Times New Roman" w:eastAsia="Times New Roman" w:hAnsi="Times New Roman" w:cs="B Nazanin"/>
          <w:sz w:val="28"/>
          <w:szCs w:val="28"/>
          <w:rtl/>
        </w:rPr>
        <w:t xml:space="preserve">، ج 3، ص 10؛ احمدبن شعيب نسائى، </w:t>
      </w:r>
      <w:r w:rsidRPr="003E4052">
        <w:rPr>
          <w:rFonts w:ascii="Times New Roman" w:eastAsia="Times New Roman" w:hAnsi="Times New Roman" w:cs="B Nazanin"/>
          <w:b/>
          <w:bCs/>
          <w:i/>
          <w:iCs/>
          <w:sz w:val="28"/>
          <w:szCs w:val="28"/>
          <w:rtl/>
        </w:rPr>
        <w:t>سنن نسائى</w:t>
      </w:r>
      <w:r w:rsidRPr="003E4052">
        <w:rPr>
          <w:rFonts w:ascii="Times New Roman" w:eastAsia="Times New Roman" w:hAnsi="Times New Roman" w:cs="B Nazanin"/>
          <w:sz w:val="28"/>
          <w:szCs w:val="28"/>
          <w:rtl/>
        </w:rPr>
        <w:t xml:space="preserve">، ج 3، ص 88؛ احمدبن حسن بيهقى، </w:t>
      </w:r>
      <w:r w:rsidRPr="003E4052">
        <w:rPr>
          <w:rFonts w:ascii="Times New Roman" w:eastAsia="Times New Roman" w:hAnsi="Times New Roman" w:cs="B Nazanin"/>
          <w:b/>
          <w:bCs/>
          <w:i/>
          <w:iCs/>
          <w:sz w:val="28"/>
          <w:szCs w:val="28"/>
          <w:rtl/>
        </w:rPr>
        <w:t>سنن الكبرى</w:t>
      </w:r>
      <w:r w:rsidRPr="003E4052">
        <w:rPr>
          <w:rFonts w:ascii="Times New Roman" w:eastAsia="Times New Roman" w:hAnsi="Times New Roman" w:cs="B Nazanin"/>
          <w:sz w:val="28"/>
          <w:szCs w:val="28"/>
          <w:rtl/>
        </w:rPr>
        <w:t>، ج 3، ص 171</w:t>
      </w:r>
      <w:r w:rsidRPr="003E4052">
        <w:rPr>
          <w:rFonts w:ascii="Times New Roman" w:eastAsia="Times New Roman" w:hAnsi="Times New Roman" w:cs="B Nazanin"/>
          <w:sz w:val="28"/>
          <w:szCs w:val="28"/>
        </w:rPr>
        <w:t>.</w:t>
      </w:r>
    </w:p>
    <w:bookmarkStart w:id="114" w:name="_edn27"/>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"_ednref27"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27</w:t>
      </w:r>
      <w:r w:rsidRPr="003E4052">
        <w:rPr>
          <w:rFonts w:ascii="Times New Roman" w:eastAsia="Times New Roman" w:hAnsi="Times New Roman" w:cs="B Nazanin"/>
          <w:sz w:val="28"/>
          <w:szCs w:val="28"/>
        </w:rPr>
        <w:fldChar w:fldCharType="end"/>
      </w:r>
      <w:bookmarkEnd w:id="114"/>
      <w:r w:rsidRPr="003E4052">
        <w:rPr>
          <w:rFonts w:ascii="Times New Roman" w:eastAsia="Times New Roman" w:hAnsi="Times New Roman" w:cs="B Nazanin"/>
          <w:sz w:val="28"/>
          <w:szCs w:val="28"/>
          <w:rtl/>
        </w:rPr>
        <w:t xml:space="preserve">ـ محمّدبن يعقوب فيروزآبادى، </w:t>
      </w:r>
      <w:r w:rsidRPr="003E4052">
        <w:rPr>
          <w:rFonts w:ascii="Times New Roman" w:eastAsia="Times New Roman" w:hAnsi="Times New Roman" w:cs="B Nazanin"/>
          <w:b/>
          <w:bCs/>
          <w:i/>
          <w:iCs/>
          <w:sz w:val="28"/>
          <w:szCs w:val="28"/>
          <w:rtl/>
        </w:rPr>
        <w:t>القاموس المحيط</w:t>
      </w:r>
      <w:r w:rsidRPr="003E4052">
        <w:rPr>
          <w:rFonts w:ascii="Times New Roman" w:eastAsia="Times New Roman" w:hAnsi="Times New Roman" w:cs="B Nazanin"/>
          <w:sz w:val="28"/>
          <w:szCs w:val="28"/>
          <w:rtl/>
        </w:rPr>
        <w:t xml:space="preserve">، ماده «ودع»؛ محمّدمرتضى زبيدى، همان، ماده «ودع»؛ رضى‏الدين استرابادى، همان، ج 1، ص 130؛ خليل‏بن احمد فراهيدى، </w:t>
      </w:r>
      <w:r w:rsidRPr="003E4052">
        <w:rPr>
          <w:rFonts w:ascii="Times New Roman" w:eastAsia="Times New Roman" w:hAnsi="Times New Roman" w:cs="B Nazanin"/>
          <w:b/>
          <w:bCs/>
          <w:i/>
          <w:iCs/>
          <w:sz w:val="28"/>
          <w:szCs w:val="28"/>
          <w:rtl/>
        </w:rPr>
        <w:t>كتاب العين</w:t>
      </w:r>
      <w:r w:rsidRPr="003E4052">
        <w:rPr>
          <w:rFonts w:ascii="Times New Roman" w:eastAsia="Times New Roman" w:hAnsi="Times New Roman" w:cs="B Nazanin"/>
          <w:sz w:val="28"/>
          <w:szCs w:val="28"/>
          <w:rtl/>
        </w:rPr>
        <w:t>، ماده «ودع</w:t>
      </w:r>
      <w:r w:rsidRPr="003E4052">
        <w:rPr>
          <w:rFonts w:ascii="Times New Roman" w:eastAsia="Times New Roman" w:hAnsi="Times New Roman" w:cs="B Nazanin"/>
          <w:sz w:val="28"/>
          <w:szCs w:val="28"/>
        </w:rPr>
        <w:t>».</w:t>
      </w:r>
    </w:p>
    <w:bookmarkStart w:id="115" w:name="_edn28"/>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"_ednref28"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28</w:t>
      </w:r>
      <w:r w:rsidRPr="003E4052">
        <w:rPr>
          <w:rFonts w:ascii="Times New Roman" w:eastAsia="Times New Roman" w:hAnsi="Times New Roman" w:cs="B Nazanin"/>
          <w:sz w:val="28"/>
          <w:szCs w:val="28"/>
        </w:rPr>
        <w:fldChar w:fldCharType="end"/>
      </w:r>
      <w:bookmarkEnd w:id="115"/>
      <w:r w:rsidRPr="003E4052">
        <w:rPr>
          <w:rFonts w:ascii="Times New Roman" w:eastAsia="Times New Roman" w:hAnsi="Times New Roman" w:cs="B Nazanin"/>
          <w:sz w:val="28"/>
          <w:szCs w:val="28"/>
          <w:rtl/>
        </w:rPr>
        <w:t xml:space="preserve">ـ اين روايت را دانشمندان اهل‏سنت در كتاب‏هاى </w:t>
      </w:r>
      <w:r w:rsidRPr="003E4052">
        <w:rPr>
          <w:rFonts w:ascii="Times New Roman" w:eastAsia="Times New Roman" w:hAnsi="Times New Roman" w:cs="B Nazanin"/>
          <w:b/>
          <w:bCs/>
          <w:i/>
          <w:iCs/>
          <w:sz w:val="28"/>
          <w:szCs w:val="28"/>
          <w:rtl/>
        </w:rPr>
        <w:t>مسند احمد</w:t>
      </w:r>
      <w:r w:rsidRPr="003E4052">
        <w:rPr>
          <w:rFonts w:ascii="Times New Roman" w:eastAsia="Times New Roman" w:hAnsi="Times New Roman" w:cs="B Nazanin"/>
          <w:sz w:val="28"/>
          <w:szCs w:val="28"/>
          <w:rtl/>
        </w:rPr>
        <w:t xml:space="preserve">، ج 1، ص 239، ص 254، ص 335 و ج 2، ص 84؛ مسلم‏بن حجاج نيشابورى، همان، ج 3، ص 10؛ احمدبن شعيب نسائى، </w:t>
      </w:r>
      <w:r w:rsidRPr="003E4052">
        <w:rPr>
          <w:rFonts w:ascii="Times New Roman" w:eastAsia="Times New Roman" w:hAnsi="Times New Roman" w:cs="B Nazanin"/>
          <w:b/>
          <w:bCs/>
          <w:i/>
          <w:iCs/>
          <w:sz w:val="28"/>
          <w:szCs w:val="28"/>
          <w:rtl/>
        </w:rPr>
        <w:t>سنن نسائى</w:t>
      </w:r>
      <w:r w:rsidRPr="003E4052">
        <w:rPr>
          <w:rFonts w:ascii="Times New Roman" w:eastAsia="Times New Roman" w:hAnsi="Times New Roman" w:cs="B Nazanin"/>
          <w:sz w:val="28"/>
          <w:szCs w:val="28"/>
          <w:rtl/>
        </w:rPr>
        <w:t xml:space="preserve">، ج 3، ص 88؛ احمدبن حسن بيهقى، </w:t>
      </w:r>
      <w:r w:rsidRPr="003E4052">
        <w:rPr>
          <w:rFonts w:ascii="Times New Roman" w:eastAsia="Times New Roman" w:hAnsi="Times New Roman" w:cs="B Nazanin"/>
          <w:b/>
          <w:bCs/>
          <w:i/>
          <w:iCs/>
          <w:sz w:val="28"/>
          <w:szCs w:val="28"/>
          <w:rtl/>
        </w:rPr>
        <w:t>السنن الكبرى</w:t>
      </w:r>
      <w:r w:rsidRPr="003E4052">
        <w:rPr>
          <w:rFonts w:ascii="Times New Roman" w:eastAsia="Times New Roman" w:hAnsi="Times New Roman" w:cs="B Nazanin"/>
          <w:sz w:val="28"/>
          <w:szCs w:val="28"/>
          <w:rtl/>
        </w:rPr>
        <w:t>، ج 3، ص 171 آورده‏اند</w:t>
      </w:r>
      <w:r w:rsidRPr="003E4052">
        <w:rPr>
          <w:rFonts w:ascii="Times New Roman" w:eastAsia="Times New Roman" w:hAnsi="Times New Roman" w:cs="B Nazanin"/>
          <w:sz w:val="28"/>
          <w:szCs w:val="28"/>
        </w:rPr>
        <w:t>.</w:t>
      </w:r>
    </w:p>
    <w:bookmarkStart w:id="116" w:name="_edn29"/>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lastRenderedPageBreak/>
        <w:fldChar w:fldCharType="begin"/>
      </w:r>
      <w:r w:rsidRPr="003E4052">
        <w:rPr>
          <w:rFonts w:ascii="Times New Roman" w:eastAsia="Times New Roman" w:hAnsi="Times New Roman" w:cs="B Nazanin"/>
          <w:sz w:val="28"/>
          <w:szCs w:val="28"/>
        </w:rPr>
        <w:instrText xml:space="preserve"> HYPERLINK "http://marifat.nashriyat.ir/node/2202" \l "_ednref29"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29</w:t>
      </w:r>
      <w:r w:rsidRPr="003E4052">
        <w:rPr>
          <w:rFonts w:ascii="Times New Roman" w:eastAsia="Times New Roman" w:hAnsi="Times New Roman" w:cs="B Nazanin"/>
          <w:sz w:val="28"/>
          <w:szCs w:val="28"/>
        </w:rPr>
        <w:fldChar w:fldCharType="end"/>
      </w:r>
      <w:bookmarkEnd w:id="116"/>
      <w:r w:rsidRPr="003E4052">
        <w:rPr>
          <w:rFonts w:ascii="Times New Roman" w:eastAsia="Times New Roman" w:hAnsi="Times New Roman" w:cs="B Nazanin"/>
          <w:sz w:val="28"/>
          <w:szCs w:val="28"/>
          <w:rtl/>
        </w:rPr>
        <w:t>ـ در برخى از كتاب‏هاى شيعه نيز اين روايت بدون سند ذكر شده است.</w:t>
      </w:r>
      <w:proofErr w:type="gramEnd"/>
      <w:r w:rsidRPr="003E4052">
        <w:rPr>
          <w:rFonts w:ascii="Times New Roman" w:eastAsia="Times New Roman" w:hAnsi="Times New Roman" w:cs="B Nazanin"/>
          <w:sz w:val="28"/>
          <w:szCs w:val="28"/>
          <w:rtl/>
        </w:rPr>
        <w:t xml:space="preserve"> ر.ك: ابن ابى‏جمهور احسائى، همان، ج 1، ص 163؛ زين‏الدين جبعى عاملى شهيد ثانى، </w:t>
      </w:r>
      <w:r w:rsidRPr="003E4052">
        <w:rPr>
          <w:rFonts w:ascii="Times New Roman" w:eastAsia="Times New Roman" w:hAnsi="Times New Roman" w:cs="B Nazanin"/>
          <w:b/>
          <w:bCs/>
          <w:i/>
          <w:iCs/>
          <w:sz w:val="28"/>
          <w:szCs w:val="28"/>
          <w:rtl/>
        </w:rPr>
        <w:t>الروضه‏البهيه فى الشرح اللمعه</w:t>
      </w:r>
      <w:r w:rsidRPr="003E4052">
        <w:rPr>
          <w:rFonts w:ascii="Times New Roman" w:eastAsia="Times New Roman" w:hAnsi="Times New Roman" w:cs="B Nazanin"/>
          <w:sz w:val="28"/>
          <w:szCs w:val="28"/>
          <w:rtl/>
        </w:rPr>
        <w:t>، ص 55؛ محمّدباقر مجلسى، همان، ج 86، ص 166 به نظر مى‏رسد منابع اصلى اين روايت كتاب‏هاى اهل‏سنت است. از اين‏رو، علماى شيعه بدون سند از آن كتاب‏ها نقل كرده‏اند</w:t>
      </w:r>
      <w:r w:rsidRPr="003E4052">
        <w:rPr>
          <w:rFonts w:ascii="Times New Roman" w:eastAsia="Times New Roman" w:hAnsi="Times New Roman" w:cs="B Nazanin"/>
          <w:sz w:val="28"/>
          <w:szCs w:val="28"/>
        </w:rPr>
        <w:t>.</w:t>
      </w:r>
    </w:p>
    <w:bookmarkStart w:id="117" w:name="_edn30"/>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"_ednref30"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30</w:t>
      </w:r>
      <w:r w:rsidRPr="003E4052">
        <w:rPr>
          <w:rFonts w:ascii="Times New Roman" w:eastAsia="Times New Roman" w:hAnsi="Times New Roman" w:cs="B Nazanin"/>
          <w:sz w:val="28"/>
          <w:szCs w:val="28"/>
        </w:rPr>
        <w:fldChar w:fldCharType="end"/>
      </w:r>
      <w:bookmarkEnd w:id="117"/>
      <w:r w:rsidRPr="003E4052">
        <w:rPr>
          <w:rFonts w:ascii="Times New Roman" w:eastAsia="Times New Roman" w:hAnsi="Times New Roman" w:cs="B Nazanin"/>
          <w:sz w:val="28"/>
          <w:szCs w:val="28"/>
          <w:rtl/>
        </w:rPr>
        <w:t xml:space="preserve">ـ سيمين حلبى در </w:t>
      </w:r>
      <w:r w:rsidRPr="003E4052">
        <w:rPr>
          <w:rFonts w:ascii="Times New Roman" w:eastAsia="Times New Roman" w:hAnsi="Times New Roman" w:cs="B Nazanin"/>
          <w:b/>
          <w:bCs/>
          <w:i/>
          <w:iCs/>
          <w:sz w:val="28"/>
          <w:szCs w:val="28"/>
          <w:rtl/>
        </w:rPr>
        <w:t>الدرالمصون</w:t>
      </w:r>
      <w:r w:rsidRPr="003E4052">
        <w:rPr>
          <w:rFonts w:ascii="Times New Roman" w:eastAsia="Times New Roman" w:hAnsi="Times New Roman" w:cs="B Nazanin"/>
          <w:sz w:val="28"/>
          <w:szCs w:val="28"/>
          <w:rtl/>
        </w:rPr>
        <w:t xml:space="preserve"> براى اين كلمه يازده قرائت را به تفصيل نقل كرده و گفته است: «فهذه إحدى عشرةَ قراءةً بالغْتُ فى ضبطها باللفظ وإيضاح تصريفها» ر.ك: سيمين حلبى، </w:t>
      </w:r>
      <w:r w:rsidRPr="003E4052">
        <w:rPr>
          <w:rFonts w:ascii="Times New Roman" w:eastAsia="Times New Roman" w:hAnsi="Times New Roman" w:cs="B Nazanin"/>
          <w:b/>
          <w:bCs/>
          <w:i/>
          <w:iCs/>
          <w:sz w:val="28"/>
          <w:szCs w:val="28"/>
          <w:rtl/>
        </w:rPr>
        <w:t>الدرالمصون</w:t>
      </w:r>
      <w:r w:rsidRPr="003E4052">
        <w:rPr>
          <w:rFonts w:ascii="Times New Roman" w:eastAsia="Times New Roman" w:hAnsi="Times New Roman" w:cs="B Nazanin"/>
          <w:sz w:val="28"/>
          <w:szCs w:val="28"/>
          <w:rtl/>
        </w:rPr>
        <w:t>، ج 6، ص 284؛ محمود آلوسى گفته است: «و قرى‏ء بغير ذلك، و أوصل بعضهم القراءات إلى ثلاث عشرة» (محمود آلوسى، همان، ج 6، ص 198</w:t>
      </w:r>
      <w:r w:rsidRPr="003E4052">
        <w:rPr>
          <w:rFonts w:ascii="Times New Roman" w:eastAsia="Times New Roman" w:hAnsi="Times New Roman" w:cs="B Nazanin"/>
          <w:sz w:val="28"/>
          <w:szCs w:val="28"/>
        </w:rPr>
        <w:t>.</w:t>
      </w:r>
    </w:p>
    <w:bookmarkStart w:id="118" w:name="_edn31"/>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"_ednref31"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31</w:t>
      </w:r>
      <w:r w:rsidRPr="003E4052">
        <w:rPr>
          <w:rFonts w:ascii="Times New Roman" w:eastAsia="Times New Roman" w:hAnsi="Times New Roman" w:cs="B Nazanin"/>
          <w:sz w:val="28"/>
          <w:szCs w:val="28"/>
        </w:rPr>
        <w:fldChar w:fldCharType="end"/>
      </w:r>
      <w:bookmarkEnd w:id="118"/>
      <w:r w:rsidRPr="003E4052">
        <w:rPr>
          <w:rFonts w:ascii="Times New Roman" w:eastAsia="Times New Roman" w:hAnsi="Times New Roman" w:cs="B Nazanin"/>
          <w:sz w:val="28"/>
          <w:szCs w:val="28"/>
          <w:rtl/>
        </w:rPr>
        <w:t xml:space="preserve">ـ عمربن عادل دمشقى، </w:t>
      </w:r>
      <w:r w:rsidRPr="003E4052">
        <w:rPr>
          <w:rFonts w:ascii="Times New Roman" w:eastAsia="Times New Roman" w:hAnsi="Times New Roman" w:cs="B Nazanin"/>
          <w:b/>
          <w:bCs/>
          <w:i/>
          <w:iCs/>
          <w:sz w:val="28"/>
          <w:szCs w:val="28"/>
          <w:rtl/>
        </w:rPr>
        <w:t>اللباب فى علوم‏الكتاب</w:t>
      </w:r>
      <w:r w:rsidRPr="003E4052">
        <w:rPr>
          <w:rFonts w:ascii="Times New Roman" w:eastAsia="Times New Roman" w:hAnsi="Times New Roman" w:cs="B Nazanin"/>
          <w:sz w:val="28"/>
          <w:szCs w:val="28"/>
          <w:rtl/>
        </w:rPr>
        <w:t>، تحقيق عادل احمد عبدالموجود و على‏محمد معوض، ج 10، ص 434؛ سمين حلبى، همان، ج 6، ص 284؛ ابن حيان اندلسى، همان، ج 6، ص 381</w:t>
      </w:r>
      <w:r w:rsidRPr="003E4052">
        <w:rPr>
          <w:rFonts w:ascii="Times New Roman" w:eastAsia="Times New Roman" w:hAnsi="Times New Roman" w:cs="B Nazanin"/>
          <w:sz w:val="28"/>
          <w:szCs w:val="28"/>
        </w:rPr>
        <w:t>.</w:t>
      </w:r>
    </w:p>
    <w:bookmarkStart w:id="119" w:name="_edn32"/>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"_ednref32"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32</w:t>
      </w:r>
      <w:r w:rsidRPr="003E4052">
        <w:rPr>
          <w:rFonts w:ascii="Times New Roman" w:eastAsia="Times New Roman" w:hAnsi="Times New Roman" w:cs="B Nazanin"/>
          <w:sz w:val="28"/>
          <w:szCs w:val="28"/>
        </w:rPr>
        <w:fldChar w:fldCharType="end"/>
      </w:r>
      <w:bookmarkEnd w:id="119"/>
      <w:r w:rsidRPr="003E4052">
        <w:rPr>
          <w:rFonts w:ascii="Times New Roman" w:eastAsia="Times New Roman" w:hAnsi="Times New Roman" w:cs="B Nazanin"/>
          <w:sz w:val="28"/>
          <w:szCs w:val="28"/>
          <w:rtl/>
        </w:rPr>
        <w:t xml:space="preserve">ـ سمين حلبى، همان، ج 6، ص 284؛ ابن عطية اندلسى المحاربى، </w:t>
      </w:r>
      <w:r w:rsidRPr="003E4052">
        <w:rPr>
          <w:rFonts w:ascii="Times New Roman" w:eastAsia="Times New Roman" w:hAnsi="Times New Roman" w:cs="B Nazanin"/>
          <w:b/>
          <w:bCs/>
          <w:i/>
          <w:iCs/>
          <w:sz w:val="28"/>
          <w:szCs w:val="28"/>
          <w:rtl/>
        </w:rPr>
        <w:t>المحرر الوجيز</w:t>
      </w:r>
      <w:r w:rsidRPr="003E4052">
        <w:rPr>
          <w:rFonts w:ascii="Times New Roman" w:eastAsia="Times New Roman" w:hAnsi="Times New Roman" w:cs="B Nazanin"/>
          <w:sz w:val="28"/>
          <w:szCs w:val="28"/>
          <w:rtl/>
        </w:rPr>
        <w:t>، ج 3، ص 399؛ ابن حيان اندلسى، همان، ج 6، ص 381؛ محمود آلوسى، همان، ج 6، ص 198</w:t>
      </w:r>
      <w:r w:rsidRPr="003E4052">
        <w:rPr>
          <w:rFonts w:ascii="Times New Roman" w:eastAsia="Times New Roman" w:hAnsi="Times New Roman" w:cs="B Nazanin"/>
          <w:sz w:val="28"/>
          <w:szCs w:val="28"/>
        </w:rPr>
        <w:t>.</w:t>
      </w:r>
    </w:p>
    <w:bookmarkStart w:id="120" w:name="_edn33"/>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"_ednref33"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33</w:t>
      </w:r>
      <w:r w:rsidRPr="003E4052">
        <w:rPr>
          <w:rFonts w:ascii="Times New Roman" w:eastAsia="Times New Roman" w:hAnsi="Times New Roman" w:cs="B Nazanin"/>
          <w:sz w:val="28"/>
          <w:szCs w:val="28"/>
        </w:rPr>
        <w:fldChar w:fldCharType="end"/>
      </w:r>
      <w:bookmarkEnd w:id="120"/>
      <w:r w:rsidRPr="003E4052">
        <w:rPr>
          <w:rFonts w:ascii="Times New Roman" w:eastAsia="Times New Roman" w:hAnsi="Times New Roman" w:cs="B Nazanin"/>
          <w:sz w:val="28"/>
          <w:szCs w:val="28"/>
          <w:rtl/>
        </w:rPr>
        <w:t xml:space="preserve">ـ ر.ك: عبدالرحيم‏بن عبدالكريم صفى‏پورى، </w:t>
      </w:r>
      <w:r w:rsidRPr="003E4052">
        <w:rPr>
          <w:rFonts w:ascii="Times New Roman" w:eastAsia="Times New Roman" w:hAnsi="Times New Roman" w:cs="B Nazanin"/>
          <w:b/>
          <w:bCs/>
          <w:i/>
          <w:iCs/>
          <w:sz w:val="28"/>
          <w:szCs w:val="28"/>
          <w:rtl/>
        </w:rPr>
        <w:t>متتهى‏الارب</w:t>
      </w:r>
      <w:r w:rsidRPr="003E4052">
        <w:rPr>
          <w:rFonts w:ascii="Times New Roman" w:eastAsia="Times New Roman" w:hAnsi="Times New Roman" w:cs="B Nazanin"/>
          <w:sz w:val="28"/>
          <w:szCs w:val="28"/>
          <w:rtl/>
        </w:rPr>
        <w:t xml:space="preserve">، مدخل ثنى؛ ابن منظور، </w:t>
      </w:r>
      <w:r w:rsidRPr="003E4052">
        <w:rPr>
          <w:rFonts w:ascii="Times New Roman" w:eastAsia="Times New Roman" w:hAnsi="Times New Roman" w:cs="B Nazanin"/>
          <w:b/>
          <w:bCs/>
          <w:i/>
          <w:iCs/>
          <w:sz w:val="28"/>
          <w:szCs w:val="28"/>
          <w:rtl/>
        </w:rPr>
        <w:t>لسان العرب</w:t>
      </w:r>
      <w:r w:rsidRPr="003E4052">
        <w:rPr>
          <w:rFonts w:ascii="Times New Roman" w:eastAsia="Times New Roman" w:hAnsi="Times New Roman" w:cs="B Nazanin"/>
          <w:b/>
          <w:bCs/>
          <w:i/>
          <w:iCs/>
          <w:sz w:val="28"/>
          <w:szCs w:val="28"/>
        </w:rPr>
        <w:t>.</w:t>
      </w:r>
    </w:p>
    <w:bookmarkStart w:id="121" w:name="_edn34"/>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"_ednref34"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34</w:t>
      </w:r>
      <w:r w:rsidRPr="003E4052">
        <w:rPr>
          <w:rFonts w:ascii="Times New Roman" w:eastAsia="Times New Roman" w:hAnsi="Times New Roman" w:cs="B Nazanin"/>
          <w:sz w:val="28"/>
          <w:szCs w:val="28"/>
        </w:rPr>
        <w:fldChar w:fldCharType="end"/>
      </w:r>
      <w:bookmarkEnd w:id="121"/>
      <w:r w:rsidRPr="003E4052">
        <w:rPr>
          <w:rFonts w:ascii="Times New Roman" w:eastAsia="Times New Roman" w:hAnsi="Times New Roman" w:cs="B Nazanin"/>
          <w:sz w:val="28"/>
          <w:szCs w:val="28"/>
          <w:rtl/>
        </w:rPr>
        <w:t>ـ «و الثَّنَاءُ: ما تصف به الإِنسانَ من مَدْح أَو ذم، و خص بعضهم به المدح» ابن‏منظور، همان، ماده «ثنى</w:t>
      </w:r>
      <w:r w:rsidRPr="003E4052">
        <w:rPr>
          <w:rFonts w:ascii="Times New Roman" w:eastAsia="Times New Roman" w:hAnsi="Times New Roman" w:cs="B Nazanin"/>
          <w:sz w:val="28"/>
          <w:szCs w:val="28"/>
        </w:rPr>
        <w:t>».</w:t>
      </w:r>
    </w:p>
    <w:bookmarkStart w:id="122" w:name="_edn35"/>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"_ednref35"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35</w:t>
      </w:r>
      <w:r w:rsidRPr="003E4052">
        <w:rPr>
          <w:rFonts w:ascii="Times New Roman" w:eastAsia="Times New Roman" w:hAnsi="Times New Roman" w:cs="B Nazanin"/>
          <w:sz w:val="28"/>
          <w:szCs w:val="28"/>
        </w:rPr>
        <w:fldChar w:fldCharType="end"/>
      </w:r>
      <w:bookmarkEnd w:id="122"/>
      <w:r w:rsidRPr="003E4052">
        <w:rPr>
          <w:rFonts w:ascii="Times New Roman" w:eastAsia="Times New Roman" w:hAnsi="Times New Roman" w:cs="B Nazanin"/>
          <w:sz w:val="28"/>
          <w:szCs w:val="28"/>
          <w:rtl/>
        </w:rPr>
        <w:t>ـ وقرأ سعيدُ بن جبير «يُثْنُون» و هو مضارع «أثْنَى» كأكرم عمربن على بن عادل دمشقى، همان، ج 10، ص 434</w:t>
      </w:r>
      <w:r w:rsidRPr="003E4052">
        <w:rPr>
          <w:rFonts w:ascii="Times New Roman" w:eastAsia="Times New Roman" w:hAnsi="Times New Roman" w:cs="B Nazanin"/>
          <w:sz w:val="28"/>
          <w:szCs w:val="28"/>
        </w:rPr>
        <w:t>.</w:t>
      </w:r>
    </w:p>
    <w:bookmarkStart w:id="123" w:name="_edn36"/>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"_ednref36"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36</w:t>
      </w:r>
      <w:r w:rsidRPr="003E4052">
        <w:rPr>
          <w:rFonts w:ascii="Times New Roman" w:eastAsia="Times New Roman" w:hAnsi="Times New Roman" w:cs="B Nazanin"/>
          <w:sz w:val="28"/>
          <w:szCs w:val="28"/>
        </w:rPr>
        <w:fldChar w:fldCharType="end"/>
      </w:r>
      <w:bookmarkEnd w:id="123"/>
      <w:r w:rsidRPr="003E4052">
        <w:rPr>
          <w:rFonts w:ascii="Times New Roman" w:eastAsia="Times New Roman" w:hAnsi="Times New Roman" w:cs="B Nazanin"/>
          <w:sz w:val="28"/>
          <w:szCs w:val="28"/>
          <w:rtl/>
        </w:rPr>
        <w:t>ـ همان</w:t>
      </w:r>
      <w:r w:rsidRPr="003E4052">
        <w:rPr>
          <w:rFonts w:ascii="Times New Roman" w:eastAsia="Times New Roman" w:hAnsi="Times New Roman" w:cs="B Nazanin"/>
          <w:sz w:val="28"/>
          <w:szCs w:val="28"/>
        </w:rPr>
        <w:t>.</w:t>
      </w:r>
      <w:proofErr w:type="gramEnd"/>
    </w:p>
    <w:bookmarkStart w:id="124" w:name="_edn37"/>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"_ednref37"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37</w:t>
      </w:r>
      <w:r w:rsidRPr="003E4052">
        <w:rPr>
          <w:rFonts w:ascii="Times New Roman" w:eastAsia="Times New Roman" w:hAnsi="Times New Roman" w:cs="B Nazanin"/>
          <w:sz w:val="28"/>
          <w:szCs w:val="28"/>
        </w:rPr>
        <w:fldChar w:fldCharType="end"/>
      </w:r>
      <w:bookmarkEnd w:id="124"/>
      <w:r w:rsidRPr="003E4052">
        <w:rPr>
          <w:rFonts w:ascii="Times New Roman" w:eastAsia="Times New Roman" w:hAnsi="Times New Roman" w:cs="B Nazanin"/>
          <w:sz w:val="28"/>
          <w:szCs w:val="28"/>
          <w:rtl/>
        </w:rPr>
        <w:t xml:space="preserve">ـ ر.ك: محمّدبن يعقوب فيروزآبادى، </w:t>
      </w:r>
      <w:r w:rsidRPr="003E4052">
        <w:rPr>
          <w:rFonts w:ascii="Times New Roman" w:eastAsia="Times New Roman" w:hAnsi="Times New Roman" w:cs="B Nazanin"/>
          <w:b/>
          <w:bCs/>
          <w:i/>
          <w:iCs/>
          <w:sz w:val="28"/>
          <w:szCs w:val="28"/>
          <w:rtl/>
        </w:rPr>
        <w:t>البلغة فى تراجم ائمة النحو واللغة</w:t>
      </w:r>
      <w:r w:rsidRPr="003E4052">
        <w:rPr>
          <w:rFonts w:ascii="Times New Roman" w:eastAsia="Times New Roman" w:hAnsi="Times New Roman" w:cs="B Nazanin"/>
          <w:sz w:val="28"/>
          <w:szCs w:val="28"/>
          <w:rtl/>
        </w:rPr>
        <w:t xml:space="preserve">، ص 122؛ ابن نجار بغدادى، </w:t>
      </w:r>
      <w:r w:rsidRPr="003E4052">
        <w:rPr>
          <w:rFonts w:ascii="Times New Roman" w:eastAsia="Times New Roman" w:hAnsi="Times New Roman" w:cs="B Nazanin"/>
          <w:b/>
          <w:bCs/>
          <w:i/>
          <w:iCs/>
          <w:sz w:val="28"/>
          <w:szCs w:val="28"/>
          <w:rtl/>
        </w:rPr>
        <w:t>المستفاد من ذيل تاريخ بغداد</w:t>
      </w:r>
      <w:r w:rsidRPr="003E4052">
        <w:rPr>
          <w:rFonts w:ascii="Times New Roman" w:eastAsia="Times New Roman" w:hAnsi="Times New Roman" w:cs="B Nazanin"/>
          <w:sz w:val="28"/>
          <w:szCs w:val="28"/>
          <w:rtl/>
        </w:rPr>
        <w:t xml:space="preserve">، ج 1، ص 104؛ محمّدبن مفلح، </w:t>
      </w:r>
      <w:r w:rsidRPr="003E4052">
        <w:rPr>
          <w:rFonts w:ascii="Times New Roman" w:eastAsia="Times New Roman" w:hAnsi="Times New Roman" w:cs="B Nazanin"/>
          <w:b/>
          <w:bCs/>
          <w:i/>
          <w:iCs/>
          <w:sz w:val="28"/>
          <w:szCs w:val="28"/>
          <w:rtl/>
        </w:rPr>
        <w:t>المقصدالارشد فى ذكر اصحاب الامام احمد</w:t>
      </w:r>
      <w:r w:rsidRPr="003E4052">
        <w:rPr>
          <w:rFonts w:ascii="Times New Roman" w:eastAsia="Times New Roman" w:hAnsi="Times New Roman" w:cs="B Nazanin"/>
          <w:sz w:val="28"/>
          <w:szCs w:val="28"/>
          <w:rtl/>
        </w:rPr>
        <w:t xml:space="preserve">، ج 2، ص 30؛ محمّدبن احمد ذهبى، </w:t>
      </w:r>
      <w:r w:rsidRPr="003E4052">
        <w:rPr>
          <w:rFonts w:ascii="Times New Roman" w:eastAsia="Times New Roman" w:hAnsi="Times New Roman" w:cs="B Nazanin"/>
          <w:b/>
          <w:bCs/>
          <w:i/>
          <w:iCs/>
          <w:sz w:val="28"/>
          <w:szCs w:val="28"/>
          <w:rtl/>
        </w:rPr>
        <w:t>سير اعلام النبلاء</w:t>
      </w:r>
      <w:r w:rsidRPr="003E4052">
        <w:rPr>
          <w:rFonts w:ascii="Times New Roman" w:eastAsia="Times New Roman" w:hAnsi="Times New Roman" w:cs="B Nazanin"/>
          <w:sz w:val="28"/>
          <w:szCs w:val="28"/>
          <w:rtl/>
        </w:rPr>
        <w:t xml:space="preserve">، ج 22، ص 92؛ محمّدبن ابى‏بكر ابن خلكان، </w:t>
      </w:r>
      <w:r w:rsidRPr="003E4052">
        <w:rPr>
          <w:rFonts w:ascii="Times New Roman" w:eastAsia="Times New Roman" w:hAnsi="Times New Roman" w:cs="B Nazanin"/>
          <w:b/>
          <w:bCs/>
          <w:i/>
          <w:iCs/>
          <w:sz w:val="28"/>
          <w:szCs w:val="28"/>
          <w:rtl/>
        </w:rPr>
        <w:t>وفيات الاعيان و انباء ابناء الزمان</w:t>
      </w:r>
      <w:r w:rsidRPr="003E4052">
        <w:rPr>
          <w:rFonts w:ascii="Times New Roman" w:eastAsia="Times New Roman" w:hAnsi="Times New Roman" w:cs="B Nazanin"/>
          <w:sz w:val="28"/>
          <w:szCs w:val="28"/>
          <w:rtl/>
        </w:rPr>
        <w:t>، ج 3، ص 100</w:t>
      </w:r>
      <w:r w:rsidRPr="003E4052">
        <w:rPr>
          <w:rFonts w:ascii="Times New Roman" w:eastAsia="Times New Roman" w:hAnsi="Times New Roman" w:cs="B Nazanin"/>
          <w:sz w:val="28"/>
          <w:szCs w:val="28"/>
        </w:rPr>
        <w:t>.</w:t>
      </w:r>
    </w:p>
    <w:bookmarkStart w:id="125" w:name="_edn38"/>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"_ednref38"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38</w:t>
      </w:r>
      <w:r w:rsidRPr="003E4052">
        <w:rPr>
          <w:rFonts w:ascii="Times New Roman" w:eastAsia="Times New Roman" w:hAnsi="Times New Roman" w:cs="B Nazanin"/>
          <w:sz w:val="28"/>
          <w:szCs w:val="28"/>
        </w:rPr>
        <w:fldChar w:fldCharType="end"/>
      </w:r>
      <w:bookmarkEnd w:id="125"/>
      <w:r w:rsidRPr="003E4052">
        <w:rPr>
          <w:rFonts w:ascii="Times New Roman" w:eastAsia="Times New Roman" w:hAnsi="Times New Roman" w:cs="B Nazanin"/>
          <w:sz w:val="28"/>
          <w:szCs w:val="28"/>
          <w:rtl/>
        </w:rPr>
        <w:t xml:space="preserve">ـ اين كتاب در سال 1407ق با تحقيق ابراهيم عطوه عوض با نام </w:t>
      </w:r>
      <w:r w:rsidRPr="003E4052">
        <w:rPr>
          <w:rFonts w:ascii="Times New Roman" w:eastAsia="Times New Roman" w:hAnsi="Times New Roman" w:cs="B Nazanin"/>
          <w:b/>
          <w:bCs/>
          <w:i/>
          <w:iCs/>
          <w:sz w:val="28"/>
          <w:szCs w:val="28"/>
          <w:rtl/>
        </w:rPr>
        <w:t>املاء ما من به الرحمن من وجوه الاعراب و القرائات فى جميع‏القرآن</w:t>
      </w:r>
      <w:r w:rsidRPr="003E4052">
        <w:rPr>
          <w:rFonts w:ascii="Times New Roman" w:eastAsia="Times New Roman" w:hAnsi="Times New Roman" w:cs="B Nazanin"/>
          <w:sz w:val="28"/>
          <w:szCs w:val="28"/>
          <w:rtl/>
        </w:rPr>
        <w:t xml:space="preserve"> در مصر مطبعه مصطفى البابى الحلبى در يك مجلد چاپ شده است، اما در سال 1407ق با تحقيق عليم محمد بجاوى به نام </w:t>
      </w:r>
      <w:r w:rsidRPr="003E4052">
        <w:rPr>
          <w:rFonts w:ascii="Times New Roman" w:eastAsia="Times New Roman" w:hAnsi="Times New Roman" w:cs="B Nazanin"/>
          <w:b/>
          <w:bCs/>
          <w:i/>
          <w:iCs/>
          <w:sz w:val="28"/>
          <w:szCs w:val="28"/>
          <w:rtl/>
        </w:rPr>
        <w:t>التبيان فى اعراب القرآن</w:t>
      </w:r>
      <w:r w:rsidRPr="003E4052">
        <w:rPr>
          <w:rFonts w:ascii="Times New Roman" w:eastAsia="Times New Roman" w:hAnsi="Times New Roman" w:cs="B Nazanin"/>
          <w:sz w:val="28"/>
          <w:szCs w:val="28"/>
          <w:rtl/>
        </w:rPr>
        <w:t xml:space="preserve"> در دو مجلد در بيروت دارالجيل چاپ گرديده و محقق كتاب اين نام را براى آن صحيح دانسته است</w:t>
      </w:r>
      <w:r w:rsidRPr="003E4052">
        <w:rPr>
          <w:rFonts w:ascii="Times New Roman" w:eastAsia="Times New Roman" w:hAnsi="Times New Roman" w:cs="B Nazanin"/>
          <w:sz w:val="28"/>
          <w:szCs w:val="28"/>
        </w:rPr>
        <w:t>.</w:t>
      </w:r>
    </w:p>
    <w:bookmarkStart w:id="126" w:name="_edn39"/>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lastRenderedPageBreak/>
        <w:fldChar w:fldCharType="begin"/>
      </w:r>
      <w:r w:rsidRPr="003E4052">
        <w:rPr>
          <w:rFonts w:ascii="Times New Roman" w:eastAsia="Times New Roman" w:hAnsi="Times New Roman" w:cs="B Nazanin"/>
          <w:sz w:val="28"/>
          <w:szCs w:val="28"/>
        </w:rPr>
        <w:instrText xml:space="preserve"> HYPERLINK "http://marifat.nashriyat.ir/node/2202" \l "_ednref39"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39</w:t>
      </w:r>
      <w:r w:rsidRPr="003E4052">
        <w:rPr>
          <w:rFonts w:ascii="Times New Roman" w:eastAsia="Times New Roman" w:hAnsi="Times New Roman" w:cs="B Nazanin"/>
          <w:sz w:val="28"/>
          <w:szCs w:val="28"/>
        </w:rPr>
        <w:fldChar w:fldCharType="end"/>
      </w:r>
      <w:bookmarkEnd w:id="126"/>
      <w:r w:rsidRPr="003E4052">
        <w:rPr>
          <w:rFonts w:ascii="Times New Roman" w:eastAsia="Times New Roman" w:hAnsi="Times New Roman" w:cs="B Nazanin"/>
          <w:sz w:val="28"/>
          <w:szCs w:val="28"/>
          <w:rtl/>
        </w:rPr>
        <w:t xml:space="preserve">ـ ابوالبقاء عبداللّه‏بن الحسين العكبرى، </w:t>
      </w:r>
      <w:r w:rsidRPr="003E4052">
        <w:rPr>
          <w:rFonts w:ascii="Times New Roman" w:eastAsia="Times New Roman" w:hAnsi="Times New Roman" w:cs="B Nazanin"/>
          <w:b/>
          <w:bCs/>
          <w:i/>
          <w:iCs/>
          <w:sz w:val="28"/>
          <w:szCs w:val="28"/>
          <w:rtl/>
        </w:rPr>
        <w:t>التبيان فى اعراب القرآن</w:t>
      </w:r>
      <w:r w:rsidRPr="003E4052">
        <w:rPr>
          <w:rFonts w:ascii="Times New Roman" w:eastAsia="Times New Roman" w:hAnsi="Times New Roman" w:cs="B Nazanin"/>
          <w:sz w:val="28"/>
          <w:szCs w:val="28"/>
          <w:rtl/>
        </w:rPr>
        <w:t>، ج 2، ص 689</w:t>
      </w:r>
      <w:r w:rsidRPr="003E4052">
        <w:rPr>
          <w:rFonts w:ascii="Times New Roman" w:eastAsia="Times New Roman" w:hAnsi="Times New Roman" w:cs="B Nazanin"/>
          <w:sz w:val="28"/>
          <w:szCs w:val="28"/>
        </w:rPr>
        <w:t>.</w:t>
      </w:r>
      <w:proofErr w:type="gramEnd"/>
    </w:p>
    <w:bookmarkStart w:id="127" w:name="_edn40"/>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"_ednref40"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40</w:t>
      </w:r>
      <w:r w:rsidRPr="003E4052">
        <w:rPr>
          <w:rFonts w:ascii="Times New Roman" w:eastAsia="Times New Roman" w:hAnsi="Times New Roman" w:cs="B Nazanin"/>
          <w:sz w:val="28"/>
          <w:szCs w:val="28"/>
        </w:rPr>
        <w:fldChar w:fldCharType="end"/>
      </w:r>
      <w:bookmarkEnd w:id="127"/>
      <w:r w:rsidRPr="003E4052">
        <w:rPr>
          <w:rFonts w:ascii="Times New Roman" w:eastAsia="Times New Roman" w:hAnsi="Times New Roman" w:cs="B Nazanin"/>
          <w:sz w:val="28"/>
          <w:szCs w:val="28"/>
          <w:rtl/>
        </w:rPr>
        <w:t>ـ سيمين حلبى، همان، ج 6، ص 284</w:t>
      </w:r>
      <w:r w:rsidRPr="003E4052">
        <w:rPr>
          <w:rFonts w:ascii="Times New Roman" w:eastAsia="Times New Roman" w:hAnsi="Times New Roman" w:cs="B Nazanin"/>
          <w:sz w:val="28"/>
          <w:szCs w:val="28"/>
        </w:rPr>
        <w:t>.</w:t>
      </w:r>
      <w:proofErr w:type="gramEnd"/>
    </w:p>
    <w:bookmarkStart w:id="128" w:name="_edn41"/>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"_ednref41"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41</w:t>
      </w:r>
      <w:r w:rsidRPr="003E4052">
        <w:rPr>
          <w:rFonts w:ascii="Times New Roman" w:eastAsia="Times New Roman" w:hAnsi="Times New Roman" w:cs="B Nazanin"/>
          <w:sz w:val="28"/>
          <w:szCs w:val="28"/>
        </w:rPr>
        <w:fldChar w:fldCharType="end"/>
      </w:r>
      <w:bookmarkEnd w:id="128"/>
      <w:r w:rsidRPr="003E4052">
        <w:rPr>
          <w:rFonts w:ascii="Times New Roman" w:eastAsia="Times New Roman" w:hAnsi="Times New Roman" w:cs="B Nazanin"/>
          <w:sz w:val="28"/>
          <w:szCs w:val="28"/>
          <w:rtl/>
        </w:rPr>
        <w:t>ـ ابن حيان اندلسى، همان، ج 6، ص 381</w:t>
      </w:r>
      <w:r w:rsidRPr="003E4052">
        <w:rPr>
          <w:rFonts w:ascii="Times New Roman" w:eastAsia="Times New Roman" w:hAnsi="Times New Roman" w:cs="B Nazanin"/>
          <w:sz w:val="28"/>
          <w:szCs w:val="28"/>
        </w:rPr>
        <w:t>.</w:t>
      </w:r>
      <w:proofErr w:type="gramEnd"/>
    </w:p>
    <w:bookmarkStart w:id="129" w:name="_edn42"/>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"_ednref42"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42</w:t>
      </w:r>
      <w:r w:rsidRPr="003E4052">
        <w:rPr>
          <w:rFonts w:ascii="Times New Roman" w:eastAsia="Times New Roman" w:hAnsi="Times New Roman" w:cs="B Nazanin"/>
          <w:sz w:val="28"/>
          <w:szCs w:val="28"/>
        </w:rPr>
        <w:fldChar w:fldCharType="end"/>
      </w:r>
      <w:bookmarkEnd w:id="129"/>
      <w:r w:rsidRPr="003E4052">
        <w:rPr>
          <w:rFonts w:ascii="Times New Roman" w:eastAsia="Times New Roman" w:hAnsi="Times New Roman" w:cs="B Nazanin"/>
          <w:sz w:val="28"/>
          <w:szCs w:val="28"/>
          <w:rtl/>
        </w:rPr>
        <w:t>ـ عمربن على‏بن عادل دمشقى، همان، ج 10، ص 434</w:t>
      </w:r>
      <w:r w:rsidRPr="003E4052">
        <w:rPr>
          <w:rFonts w:ascii="Times New Roman" w:eastAsia="Times New Roman" w:hAnsi="Times New Roman" w:cs="B Nazanin"/>
          <w:sz w:val="28"/>
          <w:szCs w:val="28"/>
        </w:rPr>
        <w:t>.</w:t>
      </w:r>
      <w:proofErr w:type="gramEnd"/>
    </w:p>
    <w:bookmarkStart w:id="130" w:name="_edn43"/>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"_ednref43"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43</w:t>
      </w:r>
      <w:r w:rsidRPr="003E4052">
        <w:rPr>
          <w:rFonts w:ascii="Times New Roman" w:eastAsia="Times New Roman" w:hAnsi="Times New Roman" w:cs="B Nazanin"/>
          <w:sz w:val="28"/>
          <w:szCs w:val="28"/>
        </w:rPr>
        <w:fldChar w:fldCharType="end"/>
      </w:r>
      <w:bookmarkEnd w:id="130"/>
      <w:r w:rsidRPr="003E4052">
        <w:rPr>
          <w:rFonts w:ascii="Times New Roman" w:eastAsia="Times New Roman" w:hAnsi="Times New Roman" w:cs="B Nazanin"/>
          <w:sz w:val="28"/>
          <w:szCs w:val="28"/>
          <w:rtl/>
        </w:rPr>
        <w:t>ـ عبدالرحمن‏بن الحسن الرازى ابوالفضل المقرى م سنه 454 اربع و خمسين و اربعمائه.</w:t>
      </w:r>
      <w:proofErr w:type="gramEnd"/>
      <w:r w:rsidRPr="003E4052">
        <w:rPr>
          <w:rFonts w:ascii="Times New Roman" w:eastAsia="Times New Roman" w:hAnsi="Times New Roman" w:cs="B Nazanin"/>
          <w:sz w:val="28"/>
          <w:szCs w:val="28"/>
          <w:rtl/>
        </w:rPr>
        <w:t xml:space="preserve"> له اللوامح فى القراءة. (اسماعيل باشا بغدادى، </w:t>
      </w:r>
      <w:r w:rsidRPr="003E4052">
        <w:rPr>
          <w:rFonts w:ascii="Times New Roman" w:eastAsia="Times New Roman" w:hAnsi="Times New Roman" w:cs="B Nazanin"/>
          <w:b/>
          <w:bCs/>
          <w:i/>
          <w:iCs/>
          <w:sz w:val="28"/>
          <w:szCs w:val="28"/>
          <w:rtl/>
        </w:rPr>
        <w:t>هديه‏العارفين</w:t>
      </w:r>
      <w:r w:rsidRPr="003E4052">
        <w:rPr>
          <w:rFonts w:ascii="Times New Roman" w:eastAsia="Times New Roman" w:hAnsi="Times New Roman" w:cs="B Nazanin"/>
          <w:sz w:val="28"/>
          <w:szCs w:val="28"/>
          <w:rtl/>
        </w:rPr>
        <w:t xml:space="preserve">، ج 1، ص 517؛ عبدالرحمن‏بن الحسن رازى (ابوالفضل) مقرى. له اللوامح فى القراءات (عمر كحاله، </w:t>
      </w:r>
      <w:r w:rsidRPr="003E4052">
        <w:rPr>
          <w:rFonts w:ascii="Times New Roman" w:eastAsia="Times New Roman" w:hAnsi="Times New Roman" w:cs="B Nazanin"/>
          <w:b/>
          <w:bCs/>
          <w:i/>
          <w:iCs/>
          <w:sz w:val="28"/>
          <w:szCs w:val="28"/>
          <w:rtl/>
        </w:rPr>
        <w:t>معجم‏المؤلفين</w:t>
      </w:r>
      <w:r w:rsidRPr="003E4052">
        <w:rPr>
          <w:rFonts w:ascii="Times New Roman" w:eastAsia="Times New Roman" w:hAnsi="Times New Roman" w:cs="B Nazanin"/>
          <w:sz w:val="28"/>
          <w:szCs w:val="28"/>
          <w:rtl/>
        </w:rPr>
        <w:t xml:space="preserve">، ج 5، ص 134؛ در برخى از كتاب‏ها نام كتاب عبدالرحمن‏بن الحسن رازى به اللوائح به همزه نگاشته شده است. (ر.ك: ابن‏حجر عسقلانى، </w:t>
      </w:r>
      <w:r w:rsidRPr="003E4052">
        <w:rPr>
          <w:rFonts w:ascii="Times New Roman" w:eastAsia="Times New Roman" w:hAnsi="Times New Roman" w:cs="B Nazanin"/>
          <w:b/>
          <w:bCs/>
          <w:i/>
          <w:iCs/>
          <w:sz w:val="28"/>
          <w:szCs w:val="28"/>
          <w:rtl/>
        </w:rPr>
        <w:t>فتح البارى</w:t>
      </w:r>
      <w:r w:rsidRPr="003E4052">
        <w:rPr>
          <w:rFonts w:ascii="Times New Roman" w:eastAsia="Times New Roman" w:hAnsi="Times New Roman" w:cs="B Nazanin"/>
          <w:sz w:val="28"/>
          <w:szCs w:val="28"/>
          <w:rtl/>
        </w:rPr>
        <w:t xml:space="preserve">، ج 9، ص 26؛ سيدابوالقاسم خوئى، </w:t>
      </w:r>
      <w:r w:rsidRPr="003E4052">
        <w:rPr>
          <w:rFonts w:ascii="Times New Roman" w:eastAsia="Times New Roman" w:hAnsi="Times New Roman" w:cs="B Nazanin"/>
          <w:b/>
          <w:bCs/>
          <w:i/>
          <w:iCs/>
          <w:sz w:val="28"/>
          <w:szCs w:val="28"/>
          <w:rtl/>
        </w:rPr>
        <w:t>البيان</w:t>
      </w:r>
      <w:r w:rsidRPr="003E4052">
        <w:rPr>
          <w:rFonts w:ascii="Times New Roman" w:eastAsia="Times New Roman" w:hAnsi="Times New Roman" w:cs="B Nazanin"/>
          <w:sz w:val="28"/>
          <w:szCs w:val="28"/>
          <w:rtl/>
        </w:rPr>
        <w:t>، ص 189</w:t>
      </w:r>
      <w:r w:rsidRPr="003E4052">
        <w:rPr>
          <w:rFonts w:ascii="Times New Roman" w:eastAsia="Times New Roman" w:hAnsi="Times New Roman" w:cs="B Nazanin"/>
          <w:sz w:val="28"/>
          <w:szCs w:val="28"/>
        </w:rPr>
        <w:t>.)</w:t>
      </w:r>
    </w:p>
    <w:bookmarkStart w:id="131" w:name="_edn44"/>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"_ednref44"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44</w:t>
      </w:r>
      <w:r w:rsidRPr="003E4052">
        <w:rPr>
          <w:rFonts w:ascii="Times New Roman" w:eastAsia="Times New Roman" w:hAnsi="Times New Roman" w:cs="B Nazanin"/>
          <w:sz w:val="28"/>
          <w:szCs w:val="28"/>
        </w:rPr>
        <w:fldChar w:fldCharType="end"/>
      </w:r>
      <w:bookmarkEnd w:id="131"/>
      <w:r w:rsidRPr="003E4052">
        <w:rPr>
          <w:rFonts w:ascii="Times New Roman" w:eastAsia="Times New Roman" w:hAnsi="Times New Roman" w:cs="B Nazanin"/>
          <w:sz w:val="28"/>
          <w:szCs w:val="28"/>
          <w:rtl/>
        </w:rPr>
        <w:t>ـ محمود آلوسى، همان، ج 6، ص 198</w:t>
      </w:r>
      <w:r w:rsidRPr="003E4052">
        <w:rPr>
          <w:rFonts w:ascii="Times New Roman" w:eastAsia="Times New Roman" w:hAnsi="Times New Roman" w:cs="B Nazanin"/>
          <w:sz w:val="28"/>
          <w:szCs w:val="28"/>
        </w:rPr>
        <w:t>.</w:t>
      </w:r>
      <w:proofErr w:type="gramEnd"/>
    </w:p>
    <w:bookmarkStart w:id="132" w:name="_edn45"/>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"_ednref45"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45</w:t>
      </w:r>
      <w:r w:rsidRPr="003E4052">
        <w:rPr>
          <w:rFonts w:ascii="Times New Roman" w:eastAsia="Times New Roman" w:hAnsi="Times New Roman" w:cs="B Nazanin"/>
          <w:sz w:val="28"/>
          <w:szCs w:val="28"/>
        </w:rPr>
        <w:fldChar w:fldCharType="end"/>
      </w:r>
      <w:bookmarkEnd w:id="132"/>
      <w:r w:rsidRPr="003E4052">
        <w:rPr>
          <w:rFonts w:ascii="Times New Roman" w:eastAsia="Times New Roman" w:hAnsi="Times New Roman" w:cs="B Nazanin"/>
          <w:sz w:val="28"/>
          <w:szCs w:val="28"/>
          <w:rtl/>
        </w:rPr>
        <w:t>ـ لازم به ذكر است آنچه مورد انكار اين دو اديب است باب افعال از اين مصدر به معناى ثلاثى است و از اين‏رو، باب افعال به معانى ديگر را استثنا كرده و گفته‏اند: مگر اينكه يُثْنُون در آيه شريفه به معناى وجدان الصفه يعنى وجدتها مثنيه باشد؛ نظير احمدته؛ يعنى وجدتها محموده يا به معناى در معرض قرار دادن باشد؛ مثل ابعت الفرس؛ يعنى در معرض بيع قرار دادم. قال صاحب اللوامح: ولا يعرف الاثناء فى هذا الباب إلا أن يراد به وجدتها مُثْنِيَة مثل أحمدته و أمجدته. (ابن حيان اندلسى، همان، ج 6، ص 381؛ سيمين حلبى، همان، ج 6 ص 284؛ و قال أبو البقاء: ماضية أثنى، ولا يعرف فى اللغة إلا أن يقال معناه: عرضوها للاثناء، كما يقال: أبعت الفرس إذا عرضته للبيع. (محمود آلوسى، همان، ج 6، ص 198</w:t>
      </w:r>
      <w:r w:rsidRPr="003E4052">
        <w:rPr>
          <w:rFonts w:ascii="Times New Roman" w:eastAsia="Times New Roman" w:hAnsi="Times New Roman" w:cs="B Nazanin"/>
          <w:sz w:val="28"/>
          <w:szCs w:val="28"/>
        </w:rPr>
        <w:t>).</w:t>
      </w:r>
    </w:p>
    <w:bookmarkStart w:id="133" w:name="_edn46"/>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"_ednref46"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46</w:t>
      </w:r>
      <w:r w:rsidRPr="003E4052">
        <w:rPr>
          <w:rFonts w:ascii="Times New Roman" w:eastAsia="Times New Roman" w:hAnsi="Times New Roman" w:cs="B Nazanin"/>
          <w:sz w:val="28"/>
          <w:szCs w:val="28"/>
        </w:rPr>
        <w:fldChar w:fldCharType="end"/>
      </w:r>
      <w:bookmarkEnd w:id="133"/>
      <w:r w:rsidRPr="003E4052">
        <w:rPr>
          <w:rFonts w:ascii="Times New Roman" w:eastAsia="Times New Roman" w:hAnsi="Times New Roman" w:cs="B Nazanin"/>
          <w:sz w:val="28"/>
          <w:szCs w:val="28"/>
          <w:rtl/>
        </w:rPr>
        <w:t>ـ فيومى گفته است: أثنيت على زيد بالالف و الاسم الثناء بالفتح والمدّ يقال</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أثنيت عليه خيرا و بخير و أثنيت عليه شر او بشر. ر.ك: احمدبن محمّد فيومى، </w:t>
      </w:r>
      <w:r w:rsidRPr="003E4052">
        <w:rPr>
          <w:rFonts w:ascii="Times New Roman" w:eastAsia="Times New Roman" w:hAnsi="Times New Roman" w:cs="B Nazanin"/>
          <w:b/>
          <w:bCs/>
          <w:i/>
          <w:iCs/>
          <w:sz w:val="28"/>
          <w:szCs w:val="28"/>
          <w:rtl/>
        </w:rPr>
        <w:t>المصباح المنير</w:t>
      </w:r>
      <w:r w:rsidRPr="003E4052">
        <w:rPr>
          <w:rFonts w:ascii="Times New Roman" w:eastAsia="Times New Roman" w:hAnsi="Times New Roman" w:cs="B Nazanin"/>
          <w:sz w:val="28"/>
          <w:szCs w:val="28"/>
          <w:rtl/>
        </w:rPr>
        <w:t>، ابن منظور نيز گفته است: و الثَّنَاءُ ما تصف به الإِنسانَ من مَدْح أَو ذم، و خص بعضهم به المدح، و قد أَثْنَيْتُ عليه و قول أبى المُثلَّم الهذلى: يا صَخْرُ، أَو كنت تُثْنِى أَنَّ سَيْفَكَ مَشْقُوقُ الخُشَيْبةِ، لا نابٍ و لا عَصِلُ. (ابن‏منظور، همان) و فيروزآبادى در معناى اين كلمه مى‏گويد: أَثْنَى البعيرُ: صارَ ثَنِيَّا</w:t>
      </w:r>
      <w:r w:rsidRPr="003E4052">
        <w:rPr>
          <w:rFonts w:ascii="Times New Roman" w:eastAsia="Times New Roman" w:hAnsi="Times New Roman" w:cs="B Nazanin"/>
          <w:sz w:val="28"/>
          <w:szCs w:val="28"/>
        </w:rPr>
        <w:t>. (</w:t>
      </w:r>
      <w:r w:rsidRPr="003E4052">
        <w:rPr>
          <w:rFonts w:ascii="Times New Roman" w:eastAsia="Times New Roman" w:hAnsi="Times New Roman" w:cs="B Nazanin"/>
          <w:sz w:val="28"/>
          <w:szCs w:val="28"/>
          <w:rtl/>
        </w:rPr>
        <w:t xml:space="preserve">محمّدبن يعقوب فيروزآبادى، </w:t>
      </w:r>
      <w:r w:rsidRPr="003E4052">
        <w:rPr>
          <w:rFonts w:ascii="Times New Roman" w:eastAsia="Times New Roman" w:hAnsi="Times New Roman" w:cs="B Nazanin"/>
          <w:b/>
          <w:bCs/>
          <w:i/>
          <w:iCs/>
          <w:sz w:val="28"/>
          <w:szCs w:val="28"/>
          <w:rtl/>
        </w:rPr>
        <w:t>القاموس المحيط</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 xml:space="preserve">، مُطَرِّزِىّ در معناى ثنى گفته است: الثَّنِيُّ مِنْ الْإِبِلِ الَّذِى أَثْنَى أَيْ أَلْقَى ثَنِيَّتَهُ وَهُوَ مَا اسْتَكْمَلَ السَّنَةَ الْخَامِسَةَ وَدَخَلَ فِى السَّادِسَةِ. (ناصرالدين مطرزى، </w:t>
      </w:r>
      <w:r w:rsidRPr="003E4052">
        <w:rPr>
          <w:rFonts w:ascii="Times New Roman" w:eastAsia="Times New Roman" w:hAnsi="Times New Roman" w:cs="B Nazanin"/>
          <w:b/>
          <w:bCs/>
          <w:i/>
          <w:iCs/>
          <w:sz w:val="28"/>
          <w:szCs w:val="28"/>
          <w:rtl/>
        </w:rPr>
        <w:t>المغرب فى ترتيب المعرب</w:t>
      </w:r>
      <w:r w:rsidRPr="003E4052">
        <w:rPr>
          <w:rFonts w:ascii="Times New Roman" w:eastAsia="Times New Roman" w:hAnsi="Times New Roman" w:cs="B Nazanin"/>
          <w:sz w:val="28"/>
          <w:szCs w:val="28"/>
          <w:rtl/>
        </w:rPr>
        <w:t>، تحقيق محمود فاخورى و عبدالحميد مختار)، (الثَنِيُّ) الجمل يدخل في السنة السادسة والناقة (ثَنِيَّةٌ) و (الثَّنِيُّ) أيضا الذى يلقى (ثَنِيَّتَهُ</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يكون من ذوات الظلف والحافر فى السنة الثالثة ومن ذوات الخفّ فى السنة السادسة. (احمدبن محمّد فيومى، همان، ماده ثنى</w:t>
      </w:r>
      <w:r w:rsidRPr="003E4052">
        <w:rPr>
          <w:rFonts w:ascii="Times New Roman" w:eastAsia="Times New Roman" w:hAnsi="Times New Roman" w:cs="B Nazanin"/>
          <w:sz w:val="28"/>
          <w:szCs w:val="28"/>
        </w:rPr>
        <w:t>).</w:t>
      </w:r>
    </w:p>
    <w:bookmarkStart w:id="134" w:name="_edn47"/>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lastRenderedPageBreak/>
        <w:fldChar w:fldCharType="begin"/>
      </w:r>
      <w:r w:rsidRPr="003E4052">
        <w:rPr>
          <w:rFonts w:ascii="Times New Roman" w:eastAsia="Times New Roman" w:hAnsi="Times New Roman" w:cs="B Nazanin"/>
          <w:sz w:val="28"/>
          <w:szCs w:val="28"/>
        </w:rPr>
        <w:instrText xml:space="preserve"> HYPERLINK "http://marifat.nashriyat.ir/node/2202" \l "_ednref47"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47</w:t>
      </w:r>
      <w:r w:rsidRPr="003E4052">
        <w:rPr>
          <w:rFonts w:ascii="Times New Roman" w:eastAsia="Times New Roman" w:hAnsi="Times New Roman" w:cs="B Nazanin"/>
          <w:sz w:val="28"/>
          <w:szCs w:val="28"/>
        </w:rPr>
        <w:fldChar w:fldCharType="end"/>
      </w:r>
      <w:bookmarkEnd w:id="134"/>
      <w:r w:rsidRPr="003E4052">
        <w:rPr>
          <w:rFonts w:ascii="Times New Roman" w:eastAsia="Times New Roman" w:hAnsi="Times New Roman" w:cs="B Nazanin"/>
          <w:sz w:val="28"/>
          <w:szCs w:val="28"/>
          <w:rtl/>
        </w:rPr>
        <w:t xml:space="preserve">ـ محمّدبن على لاهيجى، </w:t>
      </w:r>
      <w:r w:rsidRPr="003E4052">
        <w:rPr>
          <w:rFonts w:ascii="Times New Roman" w:eastAsia="Times New Roman" w:hAnsi="Times New Roman" w:cs="B Nazanin"/>
          <w:b/>
          <w:bCs/>
          <w:i/>
          <w:iCs/>
          <w:sz w:val="28"/>
          <w:szCs w:val="28"/>
          <w:rtl/>
        </w:rPr>
        <w:t>تفسير شريف لاهيجى</w:t>
      </w:r>
      <w:r w:rsidRPr="003E4052">
        <w:rPr>
          <w:rFonts w:ascii="Times New Roman" w:eastAsia="Times New Roman" w:hAnsi="Times New Roman" w:cs="B Nazanin"/>
          <w:sz w:val="28"/>
          <w:szCs w:val="28"/>
          <w:rtl/>
        </w:rPr>
        <w:t xml:space="preserve">، ج 2، ص 410؛ عبداللّه‏بن عمر بيضاوى، همان، ج 3، ص 128؛ محمودبن ابوالحسن نيشابورى، </w:t>
      </w:r>
      <w:r w:rsidRPr="003E4052">
        <w:rPr>
          <w:rFonts w:ascii="Times New Roman" w:eastAsia="Times New Roman" w:hAnsi="Times New Roman" w:cs="B Nazanin"/>
          <w:b/>
          <w:bCs/>
          <w:i/>
          <w:iCs/>
          <w:sz w:val="28"/>
          <w:szCs w:val="28"/>
          <w:rtl/>
        </w:rPr>
        <w:t>ايجازالبيان عن معانى‏القرآن</w:t>
      </w:r>
      <w:r w:rsidRPr="003E4052">
        <w:rPr>
          <w:rFonts w:ascii="Times New Roman" w:eastAsia="Times New Roman" w:hAnsi="Times New Roman" w:cs="B Nazanin"/>
          <w:sz w:val="28"/>
          <w:szCs w:val="28"/>
          <w:rtl/>
        </w:rPr>
        <w:t xml:space="preserve">، ج 1، ص 407؛ سيدمحمّد طنطاوى، </w:t>
      </w:r>
      <w:r w:rsidRPr="003E4052">
        <w:rPr>
          <w:rFonts w:ascii="Times New Roman" w:eastAsia="Times New Roman" w:hAnsi="Times New Roman" w:cs="B Nazanin"/>
          <w:b/>
          <w:bCs/>
          <w:i/>
          <w:iCs/>
          <w:sz w:val="28"/>
          <w:szCs w:val="28"/>
          <w:rtl/>
        </w:rPr>
        <w:t>التفسيرالوسيط للقرآن‏الكريم</w:t>
      </w:r>
      <w:r w:rsidRPr="003E4052">
        <w:rPr>
          <w:rFonts w:ascii="Times New Roman" w:eastAsia="Times New Roman" w:hAnsi="Times New Roman" w:cs="B Nazanin"/>
          <w:sz w:val="28"/>
          <w:szCs w:val="28"/>
          <w:rtl/>
        </w:rPr>
        <w:t xml:space="preserve">، ج 7، ص 160؛ سيد محمّدحسين طباطبائى، </w:t>
      </w:r>
      <w:r w:rsidRPr="003E4052">
        <w:rPr>
          <w:rFonts w:ascii="Times New Roman" w:eastAsia="Times New Roman" w:hAnsi="Times New Roman" w:cs="B Nazanin"/>
          <w:b/>
          <w:bCs/>
          <w:i/>
          <w:iCs/>
          <w:sz w:val="28"/>
          <w:szCs w:val="28"/>
          <w:rtl/>
        </w:rPr>
        <w:t>الميزان</w:t>
      </w:r>
      <w:r w:rsidRPr="003E4052">
        <w:rPr>
          <w:rFonts w:ascii="Times New Roman" w:eastAsia="Times New Roman" w:hAnsi="Times New Roman" w:cs="B Nazanin"/>
          <w:sz w:val="28"/>
          <w:szCs w:val="28"/>
          <w:rtl/>
        </w:rPr>
        <w:t xml:space="preserve">، ج 10، ص 147؛ محمّدبن محمّدرضا قمى مشهدى، </w:t>
      </w:r>
      <w:r w:rsidRPr="003E4052">
        <w:rPr>
          <w:rFonts w:ascii="Times New Roman" w:eastAsia="Times New Roman" w:hAnsi="Times New Roman" w:cs="B Nazanin"/>
          <w:b/>
          <w:bCs/>
          <w:i/>
          <w:iCs/>
          <w:sz w:val="28"/>
          <w:szCs w:val="28"/>
          <w:rtl/>
        </w:rPr>
        <w:t>تفسير كنزالدقائق و بحرالغرائب</w:t>
      </w:r>
      <w:r w:rsidRPr="003E4052">
        <w:rPr>
          <w:rFonts w:ascii="Times New Roman" w:eastAsia="Times New Roman" w:hAnsi="Times New Roman" w:cs="B Nazanin"/>
          <w:sz w:val="28"/>
          <w:szCs w:val="28"/>
          <w:rtl/>
        </w:rPr>
        <w:t>، ج 6، ص 122</w:t>
      </w:r>
      <w:r w:rsidRPr="003E4052">
        <w:rPr>
          <w:rFonts w:ascii="Times New Roman" w:eastAsia="Times New Roman" w:hAnsi="Times New Roman" w:cs="B Nazanin"/>
          <w:sz w:val="28"/>
          <w:szCs w:val="28"/>
        </w:rPr>
        <w:t>.</w:t>
      </w:r>
    </w:p>
    <w:bookmarkStart w:id="135" w:name="_edn48"/>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"_ednref48"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48</w:t>
      </w:r>
      <w:r w:rsidRPr="003E4052">
        <w:rPr>
          <w:rFonts w:ascii="Times New Roman" w:eastAsia="Times New Roman" w:hAnsi="Times New Roman" w:cs="B Nazanin"/>
          <w:sz w:val="28"/>
          <w:szCs w:val="28"/>
        </w:rPr>
        <w:fldChar w:fldCharType="end"/>
      </w:r>
      <w:bookmarkEnd w:id="135"/>
      <w:r w:rsidRPr="003E4052">
        <w:rPr>
          <w:rFonts w:ascii="Times New Roman" w:eastAsia="Times New Roman" w:hAnsi="Times New Roman" w:cs="B Nazanin"/>
          <w:sz w:val="28"/>
          <w:szCs w:val="28"/>
          <w:rtl/>
        </w:rPr>
        <w:t xml:space="preserve">ـ احمدبن موسى‏بن مجاهد تميمى، </w:t>
      </w:r>
      <w:r w:rsidRPr="003E4052">
        <w:rPr>
          <w:rFonts w:ascii="Times New Roman" w:eastAsia="Times New Roman" w:hAnsi="Times New Roman" w:cs="B Nazanin"/>
          <w:b/>
          <w:bCs/>
          <w:i/>
          <w:iCs/>
          <w:sz w:val="28"/>
          <w:szCs w:val="28"/>
          <w:rtl/>
        </w:rPr>
        <w:t>كتاب السبعة فى القراءات</w:t>
      </w:r>
      <w:r w:rsidRPr="003E4052">
        <w:rPr>
          <w:rFonts w:ascii="Times New Roman" w:eastAsia="Times New Roman" w:hAnsi="Times New Roman" w:cs="B Nazanin"/>
          <w:sz w:val="28"/>
          <w:szCs w:val="28"/>
          <w:rtl/>
        </w:rPr>
        <w:t xml:space="preserve">، ص 154؛ ابن خلف المقرى، </w:t>
      </w:r>
      <w:r w:rsidRPr="003E4052">
        <w:rPr>
          <w:rFonts w:ascii="Times New Roman" w:eastAsia="Times New Roman" w:hAnsi="Times New Roman" w:cs="B Nazanin"/>
          <w:b/>
          <w:bCs/>
          <w:i/>
          <w:iCs/>
          <w:sz w:val="28"/>
          <w:szCs w:val="28"/>
          <w:rtl/>
        </w:rPr>
        <w:t>العنوان فى القراءات السبع</w:t>
      </w:r>
      <w:r w:rsidRPr="003E4052">
        <w:rPr>
          <w:rFonts w:ascii="Times New Roman" w:eastAsia="Times New Roman" w:hAnsi="Times New Roman" w:cs="B Nazanin"/>
          <w:sz w:val="28"/>
          <w:szCs w:val="28"/>
          <w:rtl/>
        </w:rPr>
        <w:t xml:space="preserve">، ص 137؛ ابن جزرى، </w:t>
      </w:r>
      <w:r w:rsidRPr="003E4052">
        <w:rPr>
          <w:rFonts w:ascii="Times New Roman" w:eastAsia="Times New Roman" w:hAnsi="Times New Roman" w:cs="B Nazanin"/>
          <w:b/>
          <w:bCs/>
          <w:i/>
          <w:iCs/>
          <w:sz w:val="28"/>
          <w:szCs w:val="28"/>
          <w:rtl/>
        </w:rPr>
        <w:t>النشر فى القراءات العشر</w:t>
      </w:r>
      <w:r w:rsidRPr="003E4052">
        <w:rPr>
          <w:rFonts w:ascii="Times New Roman" w:eastAsia="Times New Roman" w:hAnsi="Times New Roman" w:cs="B Nazanin"/>
          <w:sz w:val="28"/>
          <w:szCs w:val="28"/>
          <w:rtl/>
        </w:rPr>
        <w:t xml:space="preserve">، ج 2، ص 211؛ عبدالرحمن‏بن محمدبن زنجلة، </w:t>
      </w:r>
      <w:r w:rsidRPr="003E4052">
        <w:rPr>
          <w:rFonts w:ascii="Times New Roman" w:eastAsia="Times New Roman" w:hAnsi="Times New Roman" w:cs="B Nazanin"/>
          <w:b/>
          <w:bCs/>
          <w:i/>
          <w:iCs/>
          <w:sz w:val="28"/>
          <w:szCs w:val="28"/>
          <w:rtl/>
        </w:rPr>
        <w:t>حجة القراءات</w:t>
      </w:r>
      <w:r w:rsidRPr="003E4052">
        <w:rPr>
          <w:rFonts w:ascii="Times New Roman" w:eastAsia="Times New Roman" w:hAnsi="Times New Roman" w:cs="B Nazanin"/>
          <w:sz w:val="28"/>
          <w:szCs w:val="28"/>
          <w:rtl/>
        </w:rPr>
        <w:t xml:space="preserve">، ص 94؛ سيمين حلبى، همان، ج 1، ص 134؛ فضل‏بن حسن طبرسى، </w:t>
      </w:r>
      <w:r w:rsidRPr="003E4052">
        <w:rPr>
          <w:rFonts w:ascii="Times New Roman" w:eastAsia="Times New Roman" w:hAnsi="Times New Roman" w:cs="B Nazanin"/>
          <w:b/>
          <w:bCs/>
          <w:i/>
          <w:iCs/>
          <w:sz w:val="28"/>
          <w:szCs w:val="28"/>
          <w:rtl/>
        </w:rPr>
        <w:t>مجمع‏البيان</w:t>
      </w:r>
      <w:r w:rsidRPr="003E4052">
        <w:rPr>
          <w:rFonts w:ascii="Times New Roman" w:eastAsia="Times New Roman" w:hAnsi="Times New Roman" w:cs="B Nazanin"/>
          <w:sz w:val="28"/>
          <w:szCs w:val="28"/>
          <w:rtl/>
        </w:rPr>
        <w:t>، ج 1، ص 295</w:t>
      </w:r>
      <w:r w:rsidRPr="003E4052">
        <w:rPr>
          <w:rFonts w:ascii="Times New Roman" w:eastAsia="Times New Roman" w:hAnsi="Times New Roman" w:cs="B Nazanin"/>
          <w:sz w:val="28"/>
          <w:szCs w:val="28"/>
        </w:rPr>
        <w:t>.</w:t>
      </w:r>
    </w:p>
    <w:bookmarkStart w:id="136" w:name="_edn49"/>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"_ednref49"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49</w:t>
      </w:r>
      <w:r w:rsidRPr="003E4052">
        <w:rPr>
          <w:rFonts w:ascii="Times New Roman" w:eastAsia="Times New Roman" w:hAnsi="Times New Roman" w:cs="B Nazanin"/>
          <w:sz w:val="28"/>
          <w:szCs w:val="28"/>
        </w:rPr>
        <w:fldChar w:fldCharType="end"/>
      </w:r>
      <w:bookmarkEnd w:id="136"/>
      <w:r w:rsidRPr="003E4052">
        <w:rPr>
          <w:rFonts w:ascii="Times New Roman" w:eastAsia="Times New Roman" w:hAnsi="Times New Roman" w:cs="B Nazanin"/>
          <w:sz w:val="28"/>
          <w:szCs w:val="28"/>
          <w:rtl/>
        </w:rPr>
        <w:t xml:space="preserve">ـ محمّدبن حسن طوسى، </w:t>
      </w:r>
      <w:r w:rsidRPr="003E4052">
        <w:rPr>
          <w:rFonts w:ascii="Times New Roman" w:eastAsia="Times New Roman" w:hAnsi="Times New Roman" w:cs="B Nazanin"/>
          <w:b/>
          <w:bCs/>
          <w:i/>
          <w:iCs/>
          <w:sz w:val="28"/>
          <w:szCs w:val="28"/>
          <w:rtl/>
        </w:rPr>
        <w:t>التبيان فى تفسيرالقرآن</w:t>
      </w:r>
      <w:r w:rsidRPr="003E4052">
        <w:rPr>
          <w:rFonts w:ascii="Times New Roman" w:eastAsia="Times New Roman" w:hAnsi="Times New Roman" w:cs="B Nazanin"/>
          <w:sz w:val="28"/>
          <w:szCs w:val="28"/>
          <w:rtl/>
        </w:rPr>
        <w:t xml:space="preserve">، ج 1، ص 167؛ همچنين ر.ك: فضل‏بن حسن طبرسى، </w:t>
      </w:r>
      <w:r w:rsidRPr="003E4052">
        <w:rPr>
          <w:rFonts w:ascii="Times New Roman" w:eastAsia="Times New Roman" w:hAnsi="Times New Roman" w:cs="B Nazanin"/>
          <w:b/>
          <w:bCs/>
          <w:i/>
          <w:iCs/>
          <w:sz w:val="28"/>
          <w:szCs w:val="28"/>
          <w:rtl/>
        </w:rPr>
        <w:t>مجمع‏البيان</w:t>
      </w:r>
      <w:r w:rsidRPr="003E4052">
        <w:rPr>
          <w:rFonts w:ascii="Times New Roman" w:eastAsia="Times New Roman" w:hAnsi="Times New Roman" w:cs="B Nazanin"/>
          <w:sz w:val="28"/>
          <w:szCs w:val="28"/>
          <w:rtl/>
        </w:rPr>
        <w:t xml:space="preserve">، ج 1، ص 199؛ ابوالفتوح رازى، </w:t>
      </w:r>
      <w:r w:rsidRPr="003E4052">
        <w:rPr>
          <w:rFonts w:ascii="Times New Roman" w:eastAsia="Times New Roman" w:hAnsi="Times New Roman" w:cs="B Nazanin"/>
          <w:b/>
          <w:bCs/>
          <w:i/>
          <w:iCs/>
          <w:sz w:val="28"/>
          <w:szCs w:val="28"/>
          <w:rtl/>
        </w:rPr>
        <w:t>روض‏الجنان و روح‏الجنان</w:t>
      </w:r>
      <w:r w:rsidRPr="003E4052">
        <w:rPr>
          <w:rFonts w:ascii="Times New Roman" w:eastAsia="Times New Roman" w:hAnsi="Times New Roman" w:cs="B Nazanin"/>
          <w:sz w:val="28"/>
          <w:szCs w:val="28"/>
          <w:rtl/>
        </w:rPr>
        <w:t>، ج 1، ص 227</w:t>
      </w:r>
      <w:r w:rsidRPr="003E4052">
        <w:rPr>
          <w:rFonts w:ascii="Times New Roman" w:eastAsia="Times New Roman" w:hAnsi="Times New Roman" w:cs="B Nazanin"/>
          <w:sz w:val="28"/>
          <w:szCs w:val="28"/>
        </w:rPr>
        <w:t>.</w:t>
      </w:r>
    </w:p>
    <w:bookmarkStart w:id="137" w:name="_edn50"/>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"_ednref50"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50</w:t>
      </w:r>
      <w:r w:rsidRPr="003E4052">
        <w:rPr>
          <w:rFonts w:ascii="Times New Roman" w:eastAsia="Times New Roman" w:hAnsi="Times New Roman" w:cs="B Nazanin"/>
          <w:sz w:val="28"/>
          <w:szCs w:val="28"/>
        </w:rPr>
        <w:fldChar w:fldCharType="end"/>
      </w:r>
      <w:bookmarkEnd w:id="137"/>
      <w:r w:rsidRPr="003E4052">
        <w:rPr>
          <w:rFonts w:ascii="Times New Roman" w:eastAsia="Times New Roman" w:hAnsi="Times New Roman" w:cs="B Nazanin"/>
          <w:sz w:val="28"/>
          <w:szCs w:val="28"/>
          <w:rtl/>
        </w:rPr>
        <w:t xml:space="preserve">ـ حسن‏بن محمدبن حسين قمى نيشابورى، </w:t>
      </w:r>
      <w:r w:rsidRPr="003E4052">
        <w:rPr>
          <w:rFonts w:ascii="Times New Roman" w:eastAsia="Times New Roman" w:hAnsi="Times New Roman" w:cs="B Nazanin"/>
          <w:b/>
          <w:bCs/>
          <w:i/>
          <w:iCs/>
          <w:sz w:val="28"/>
          <w:szCs w:val="28"/>
          <w:rtl/>
        </w:rPr>
        <w:t>غرائب‏القرآن و رغائب‏الفرقان</w:t>
      </w:r>
      <w:r w:rsidRPr="003E4052">
        <w:rPr>
          <w:rFonts w:ascii="Times New Roman" w:eastAsia="Times New Roman" w:hAnsi="Times New Roman" w:cs="B Nazanin"/>
          <w:sz w:val="28"/>
          <w:szCs w:val="28"/>
          <w:rtl/>
        </w:rPr>
        <w:t>، ج 1، ص 262</w:t>
      </w:r>
      <w:r w:rsidRPr="003E4052">
        <w:rPr>
          <w:rFonts w:ascii="Times New Roman" w:eastAsia="Times New Roman" w:hAnsi="Times New Roman" w:cs="B Nazanin"/>
          <w:sz w:val="28"/>
          <w:szCs w:val="28"/>
        </w:rPr>
        <w:t>.</w:t>
      </w:r>
      <w:proofErr w:type="gramEnd"/>
    </w:p>
    <w:bookmarkStart w:id="138" w:name="_edn51"/>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"_ednref51"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51</w:t>
      </w:r>
      <w:r w:rsidRPr="003E4052">
        <w:rPr>
          <w:rFonts w:ascii="Times New Roman" w:eastAsia="Times New Roman" w:hAnsi="Times New Roman" w:cs="B Nazanin"/>
          <w:sz w:val="28"/>
          <w:szCs w:val="28"/>
        </w:rPr>
        <w:fldChar w:fldCharType="end"/>
      </w:r>
      <w:bookmarkEnd w:id="138"/>
      <w:r w:rsidRPr="003E4052">
        <w:rPr>
          <w:rFonts w:ascii="Times New Roman" w:eastAsia="Times New Roman" w:hAnsi="Times New Roman" w:cs="B Nazanin"/>
          <w:sz w:val="28"/>
          <w:szCs w:val="28"/>
          <w:rtl/>
        </w:rPr>
        <w:t xml:space="preserve">ـ راغب اصفهانى، </w:t>
      </w:r>
      <w:r w:rsidRPr="003E4052">
        <w:rPr>
          <w:rFonts w:ascii="Times New Roman" w:eastAsia="Times New Roman" w:hAnsi="Times New Roman" w:cs="B Nazanin"/>
          <w:b/>
          <w:bCs/>
          <w:i/>
          <w:iCs/>
          <w:sz w:val="28"/>
          <w:szCs w:val="28"/>
          <w:rtl/>
        </w:rPr>
        <w:t>المفردات</w:t>
      </w:r>
      <w:r w:rsidRPr="003E4052">
        <w:rPr>
          <w:rFonts w:ascii="Times New Roman" w:eastAsia="Times New Roman" w:hAnsi="Times New Roman" w:cs="B Nazanin"/>
          <w:sz w:val="28"/>
          <w:szCs w:val="28"/>
          <w:rtl/>
        </w:rPr>
        <w:t xml:space="preserve">، ماده لقى؛ خليل‏بن احمد فراهيدى، </w:t>
      </w:r>
      <w:r w:rsidRPr="003E4052">
        <w:rPr>
          <w:rFonts w:ascii="Times New Roman" w:eastAsia="Times New Roman" w:hAnsi="Times New Roman" w:cs="B Nazanin"/>
          <w:b/>
          <w:bCs/>
          <w:i/>
          <w:iCs/>
          <w:sz w:val="28"/>
          <w:szCs w:val="28"/>
          <w:rtl/>
        </w:rPr>
        <w:t>كتاب العين</w:t>
      </w:r>
      <w:r w:rsidRPr="003E4052">
        <w:rPr>
          <w:rFonts w:ascii="Times New Roman" w:eastAsia="Times New Roman" w:hAnsi="Times New Roman" w:cs="B Nazanin"/>
          <w:sz w:val="28"/>
          <w:szCs w:val="28"/>
          <w:rtl/>
        </w:rPr>
        <w:t xml:space="preserve">، ماده لقى؛ احمدبن محمّد فيومى، همان، ماده لقى؛ حامد عبدالقادر محمّدالنجار، </w:t>
      </w:r>
      <w:r w:rsidRPr="003E4052">
        <w:rPr>
          <w:rFonts w:ascii="Times New Roman" w:eastAsia="Times New Roman" w:hAnsi="Times New Roman" w:cs="B Nazanin"/>
          <w:b/>
          <w:bCs/>
          <w:i/>
          <w:iCs/>
          <w:sz w:val="28"/>
          <w:szCs w:val="28"/>
          <w:rtl/>
        </w:rPr>
        <w:t>المعجم‏الوسيط</w:t>
      </w:r>
      <w:r w:rsidRPr="003E4052">
        <w:rPr>
          <w:rFonts w:ascii="Times New Roman" w:eastAsia="Times New Roman" w:hAnsi="Times New Roman" w:cs="B Nazanin"/>
          <w:sz w:val="28"/>
          <w:szCs w:val="28"/>
          <w:rtl/>
        </w:rPr>
        <w:t>، ماده لقى</w:t>
      </w:r>
      <w:r w:rsidRPr="003E4052">
        <w:rPr>
          <w:rFonts w:ascii="Times New Roman" w:eastAsia="Times New Roman" w:hAnsi="Times New Roman" w:cs="B Nazanin"/>
          <w:sz w:val="28"/>
          <w:szCs w:val="28"/>
        </w:rPr>
        <w:t>.</w:t>
      </w:r>
      <w:proofErr w:type="gramEnd"/>
    </w:p>
    <w:bookmarkStart w:id="139" w:name="_edn52"/>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"_ednref52"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52</w:t>
      </w:r>
      <w:r w:rsidRPr="003E4052">
        <w:rPr>
          <w:rFonts w:ascii="Times New Roman" w:eastAsia="Times New Roman" w:hAnsi="Times New Roman" w:cs="B Nazanin"/>
          <w:sz w:val="28"/>
          <w:szCs w:val="28"/>
        </w:rPr>
        <w:fldChar w:fldCharType="end"/>
      </w:r>
      <w:bookmarkEnd w:id="139"/>
      <w:r w:rsidRPr="003E4052">
        <w:rPr>
          <w:rFonts w:ascii="Times New Roman" w:eastAsia="Times New Roman" w:hAnsi="Times New Roman" w:cs="B Nazanin"/>
          <w:sz w:val="28"/>
          <w:szCs w:val="28"/>
          <w:rtl/>
        </w:rPr>
        <w:t xml:space="preserve">ـ راغب اصفهانى، همان؛ ابن حيان اندلسى، </w:t>
      </w:r>
      <w:r w:rsidRPr="003E4052">
        <w:rPr>
          <w:rFonts w:ascii="Times New Roman" w:eastAsia="Times New Roman" w:hAnsi="Times New Roman" w:cs="B Nazanin"/>
          <w:b/>
          <w:bCs/>
          <w:i/>
          <w:iCs/>
          <w:sz w:val="28"/>
          <w:szCs w:val="28"/>
          <w:rtl/>
        </w:rPr>
        <w:t>البحر المحيط</w:t>
      </w:r>
      <w:r w:rsidRPr="003E4052">
        <w:rPr>
          <w:rFonts w:ascii="Times New Roman" w:eastAsia="Times New Roman" w:hAnsi="Times New Roman" w:cs="B Nazanin"/>
          <w:sz w:val="28"/>
          <w:szCs w:val="28"/>
          <w:rtl/>
        </w:rPr>
        <w:t xml:space="preserve">، ج 1، ص 267؛ اسماعيل‏بن حمّاد جوهرى، </w:t>
      </w:r>
      <w:r w:rsidRPr="003E4052">
        <w:rPr>
          <w:rFonts w:ascii="Times New Roman" w:eastAsia="Times New Roman" w:hAnsi="Times New Roman" w:cs="B Nazanin"/>
          <w:b/>
          <w:bCs/>
          <w:i/>
          <w:iCs/>
          <w:sz w:val="28"/>
          <w:szCs w:val="28"/>
          <w:rtl/>
        </w:rPr>
        <w:t>الصحاح</w:t>
      </w:r>
      <w:r w:rsidRPr="003E4052">
        <w:rPr>
          <w:rFonts w:ascii="Times New Roman" w:eastAsia="Times New Roman" w:hAnsi="Times New Roman" w:cs="B Nazanin"/>
          <w:sz w:val="28"/>
          <w:szCs w:val="28"/>
          <w:rtl/>
        </w:rPr>
        <w:t xml:space="preserve">، ماده لقى؛ ابن منظور، </w:t>
      </w:r>
      <w:r w:rsidRPr="003E4052">
        <w:rPr>
          <w:rFonts w:ascii="Times New Roman" w:eastAsia="Times New Roman" w:hAnsi="Times New Roman" w:cs="B Nazanin"/>
          <w:b/>
          <w:bCs/>
          <w:i/>
          <w:iCs/>
          <w:sz w:val="28"/>
          <w:szCs w:val="28"/>
          <w:rtl/>
        </w:rPr>
        <w:t>لسان‏العرب</w:t>
      </w:r>
      <w:r w:rsidRPr="003E4052">
        <w:rPr>
          <w:rFonts w:ascii="Times New Roman" w:eastAsia="Times New Roman" w:hAnsi="Times New Roman" w:cs="B Nazanin"/>
          <w:sz w:val="28"/>
          <w:szCs w:val="28"/>
          <w:rtl/>
        </w:rPr>
        <w:t xml:space="preserve">، ماده لقى؛ محمودبن عمر زمخشرى، </w:t>
      </w:r>
      <w:r w:rsidRPr="003E4052">
        <w:rPr>
          <w:rFonts w:ascii="Times New Roman" w:eastAsia="Times New Roman" w:hAnsi="Times New Roman" w:cs="B Nazanin"/>
          <w:b/>
          <w:bCs/>
          <w:i/>
          <w:iCs/>
          <w:sz w:val="28"/>
          <w:szCs w:val="28"/>
          <w:rtl/>
        </w:rPr>
        <w:t>اساس البلاغة</w:t>
      </w:r>
      <w:r w:rsidRPr="003E4052">
        <w:rPr>
          <w:rFonts w:ascii="Times New Roman" w:eastAsia="Times New Roman" w:hAnsi="Times New Roman" w:cs="B Nazanin"/>
          <w:sz w:val="28"/>
          <w:szCs w:val="28"/>
          <w:rtl/>
        </w:rPr>
        <w:t xml:space="preserve">، ماده لقى؛ فضل‏بن حسن طبرسى، </w:t>
      </w:r>
      <w:r w:rsidRPr="003E4052">
        <w:rPr>
          <w:rFonts w:ascii="Times New Roman" w:eastAsia="Times New Roman" w:hAnsi="Times New Roman" w:cs="B Nazanin"/>
          <w:b/>
          <w:bCs/>
          <w:i/>
          <w:iCs/>
          <w:sz w:val="28"/>
          <w:szCs w:val="28"/>
          <w:rtl/>
        </w:rPr>
        <w:t>مجمع‏البيان</w:t>
      </w:r>
      <w:r w:rsidRPr="003E4052">
        <w:rPr>
          <w:rFonts w:ascii="Times New Roman" w:eastAsia="Times New Roman" w:hAnsi="Times New Roman" w:cs="B Nazanin"/>
          <w:sz w:val="28"/>
          <w:szCs w:val="28"/>
          <w:rtl/>
        </w:rPr>
        <w:t>، ج 1، ص 199</w:t>
      </w:r>
      <w:r w:rsidRPr="003E4052">
        <w:rPr>
          <w:rFonts w:ascii="Times New Roman" w:eastAsia="Times New Roman" w:hAnsi="Times New Roman" w:cs="B Nazanin"/>
          <w:sz w:val="28"/>
          <w:szCs w:val="28"/>
        </w:rPr>
        <w:t>.</w:t>
      </w:r>
      <w:proofErr w:type="gramEnd"/>
    </w:p>
    <w:bookmarkStart w:id="140" w:name="_edn53"/>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"_ednref53"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53</w:t>
      </w:r>
      <w:r w:rsidRPr="003E4052">
        <w:rPr>
          <w:rFonts w:ascii="Times New Roman" w:eastAsia="Times New Roman" w:hAnsi="Times New Roman" w:cs="B Nazanin"/>
          <w:sz w:val="28"/>
          <w:szCs w:val="28"/>
        </w:rPr>
        <w:fldChar w:fldCharType="end"/>
      </w:r>
      <w:bookmarkEnd w:id="140"/>
      <w:r w:rsidRPr="003E4052">
        <w:rPr>
          <w:rFonts w:ascii="Times New Roman" w:eastAsia="Times New Roman" w:hAnsi="Times New Roman" w:cs="B Nazanin"/>
          <w:sz w:val="28"/>
          <w:szCs w:val="28"/>
          <w:rtl/>
        </w:rPr>
        <w:t xml:space="preserve">ـ فخرالدين طريحى، </w:t>
      </w:r>
      <w:r w:rsidRPr="003E4052">
        <w:rPr>
          <w:rFonts w:ascii="Times New Roman" w:eastAsia="Times New Roman" w:hAnsi="Times New Roman" w:cs="B Nazanin"/>
          <w:b/>
          <w:bCs/>
          <w:i/>
          <w:iCs/>
          <w:sz w:val="28"/>
          <w:szCs w:val="28"/>
          <w:rtl/>
        </w:rPr>
        <w:t>مجمع‏البحرين</w:t>
      </w:r>
      <w:r w:rsidRPr="003E4052">
        <w:rPr>
          <w:rFonts w:ascii="Times New Roman" w:eastAsia="Times New Roman" w:hAnsi="Times New Roman" w:cs="B Nazanin"/>
          <w:sz w:val="28"/>
          <w:szCs w:val="28"/>
          <w:rtl/>
        </w:rPr>
        <w:t xml:space="preserve">، ماده لقى؛ خليل‏بن احمد فراهيدى، </w:t>
      </w:r>
      <w:r w:rsidRPr="003E4052">
        <w:rPr>
          <w:rFonts w:ascii="Times New Roman" w:eastAsia="Times New Roman" w:hAnsi="Times New Roman" w:cs="B Nazanin"/>
          <w:b/>
          <w:bCs/>
          <w:i/>
          <w:iCs/>
          <w:sz w:val="28"/>
          <w:szCs w:val="28"/>
          <w:rtl/>
        </w:rPr>
        <w:t>كتاب العين</w:t>
      </w:r>
      <w:r w:rsidRPr="003E4052">
        <w:rPr>
          <w:rFonts w:ascii="Times New Roman" w:eastAsia="Times New Roman" w:hAnsi="Times New Roman" w:cs="B Nazanin"/>
          <w:sz w:val="28"/>
          <w:szCs w:val="28"/>
          <w:rtl/>
        </w:rPr>
        <w:t xml:space="preserve">، ماده لقى؛ اسماعيل‏بن حمّاد جوهرى، همان، ماده لقى؛ فضل‏بن حسن طبرسى، </w:t>
      </w:r>
      <w:r w:rsidRPr="003E4052">
        <w:rPr>
          <w:rFonts w:ascii="Times New Roman" w:eastAsia="Times New Roman" w:hAnsi="Times New Roman" w:cs="B Nazanin"/>
          <w:b/>
          <w:bCs/>
          <w:i/>
          <w:iCs/>
          <w:sz w:val="28"/>
          <w:szCs w:val="28"/>
          <w:rtl/>
        </w:rPr>
        <w:t>مجمع‏البيان</w:t>
      </w:r>
      <w:r w:rsidRPr="003E4052">
        <w:rPr>
          <w:rFonts w:ascii="Times New Roman" w:eastAsia="Times New Roman" w:hAnsi="Times New Roman" w:cs="B Nazanin"/>
          <w:sz w:val="28"/>
          <w:szCs w:val="28"/>
          <w:rtl/>
        </w:rPr>
        <w:t>، ج 1، ص 199</w:t>
      </w:r>
      <w:r w:rsidRPr="003E4052">
        <w:rPr>
          <w:rFonts w:ascii="Times New Roman" w:eastAsia="Times New Roman" w:hAnsi="Times New Roman" w:cs="B Nazanin"/>
          <w:sz w:val="28"/>
          <w:szCs w:val="28"/>
        </w:rPr>
        <w:t>.</w:t>
      </w:r>
      <w:proofErr w:type="gramEnd"/>
    </w:p>
    <w:bookmarkStart w:id="141" w:name="_edn54"/>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"_ednref54"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54</w:t>
      </w:r>
      <w:r w:rsidRPr="003E4052">
        <w:rPr>
          <w:rFonts w:ascii="Times New Roman" w:eastAsia="Times New Roman" w:hAnsi="Times New Roman" w:cs="B Nazanin"/>
          <w:sz w:val="28"/>
          <w:szCs w:val="28"/>
        </w:rPr>
        <w:fldChar w:fldCharType="end"/>
      </w:r>
      <w:bookmarkEnd w:id="141"/>
      <w:r w:rsidRPr="003E4052">
        <w:rPr>
          <w:rFonts w:ascii="Times New Roman" w:eastAsia="Times New Roman" w:hAnsi="Times New Roman" w:cs="B Nazanin"/>
          <w:sz w:val="28"/>
          <w:szCs w:val="28"/>
          <w:rtl/>
        </w:rPr>
        <w:t xml:space="preserve">ـ فخرالدين طريحى، همان، ماده لقى؛ خليل‏بن احمد فراهيدى، همان؛ محمودبن عمر زمخشرى، </w:t>
      </w:r>
      <w:r w:rsidRPr="003E4052">
        <w:rPr>
          <w:rFonts w:ascii="Times New Roman" w:eastAsia="Times New Roman" w:hAnsi="Times New Roman" w:cs="B Nazanin"/>
          <w:b/>
          <w:bCs/>
          <w:i/>
          <w:iCs/>
          <w:sz w:val="28"/>
          <w:szCs w:val="28"/>
          <w:rtl/>
        </w:rPr>
        <w:t>اساس البلاغة</w:t>
      </w:r>
      <w:r w:rsidRPr="003E4052">
        <w:rPr>
          <w:rFonts w:ascii="Times New Roman" w:eastAsia="Times New Roman" w:hAnsi="Times New Roman" w:cs="B Nazanin"/>
          <w:sz w:val="28"/>
          <w:szCs w:val="28"/>
          <w:rtl/>
        </w:rPr>
        <w:t xml:space="preserve">، ماده لقى؛ حامد عبدالقادر محمّدالنجار، </w:t>
      </w:r>
      <w:r w:rsidRPr="003E4052">
        <w:rPr>
          <w:rFonts w:ascii="Times New Roman" w:eastAsia="Times New Roman" w:hAnsi="Times New Roman" w:cs="B Nazanin"/>
          <w:b/>
          <w:bCs/>
          <w:i/>
          <w:iCs/>
          <w:sz w:val="28"/>
          <w:szCs w:val="28"/>
          <w:rtl/>
        </w:rPr>
        <w:t>المعجم‏الوسيط</w:t>
      </w:r>
      <w:r w:rsidRPr="003E4052">
        <w:rPr>
          <w:rFonts w:ascii="Times New Roman" w:eastAsia="Times New Roman" w:hAnsi="Times New Roman" w:cs="B Nazanin"/>
          <w:sz w:val="28"/>
          <w:szCs w:val="28"/>
          <w:rtl/>
        </w:rPr>
        <w:t>، ماده لقى</w:t>
      </w:r>
      <w:r w:rsidRPr="003E4052">
        <w:rPr>
          <w:rFonts w:ascii="Times New Roman" w:eastAsia="Times New Roman" w:hAnsi="Times New Roman" w:cs="B Nazanin"/>
          <w:sz w:val="28"/>
          <w:szCs w:val="28"/>
        </w:rPr>
        <w:t>.</w:t>
      </w:r>
      <w:proofErr w:type="gramEnd"/>
    </w:p>
    <w:bookmarkStart w:id="142" w:name="_edn55"/>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"_ednref55"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55</w:t>
      </w:r>
      <w:r w:rsidRPr="003E4052">
        <w:rPr>
          <w:rFonts w:ascii="Times New Roman" w:eastAsia="Times New Roman" w:hAnsi="Times New Roman" w:cs="B Nazanin"/>
          <w:sz w:val="28"/>
          <w:szCs w:val="28"/>
        </w:rPr>
        <w:fldChar w:fldCharType="end"/>
      </w:r>
      <w:bookmarkEnd w:id="142"/>
      <w:r w:rsidRPr="003E4052">
        <w:rPr>
          <w:rFonts w:ascii="Times New Roman" w:eastAsia="Times New Roman" w:hAnsi="Times New Roman" w:cs="B Nazanin"/>
          <w:sz w:val="28"/>
          <w:szCs w:val="28"/>
          <w:rtl/>
        </w:rPr>
        <w:t xml:space="preserve">ـ اكثر مفسّران نيز «تَلَقَّى» را همين‏گونه معنا كرده‏اند به عنوان نمونه شيخ طوسى گفته است: و معنى تلقى آدم من ربه كلمات تعلمها يقال: تلقيت هذا من فلان أى قبله فهمى من لفظه. محمّدبن حسن طوسى، </w:t>
      </w:r>
      <w:r w:rsidRPr="003E4052">
        <w:rPr>
          <w:rFonts w:ascii="Times New Roman" w:eastAsia="Times New Roman" w:hAnsi="Times New Roman" w:cs="B Nazanin"/>
          <w:b/>
          <w:bCs/>
          <w:i/>
          <w:iCs/>
          <w:sz w:val="28"/>
          <w:szCs w:val="28"/>
          <w:rtl/>
        </w:rPr>
        <w:t>التبيان</w:t>
      </w:r>
      <w:r w:rsidRPr="003E4052">
        <w:rPr>
          <w:rFonts w:ascii="Times New Roman" w:eastAsia="Times New Roman" w:hAnsi="Times New Roman" w:cs="B Nazanin"/>
          <w:sz w:val="28"/>
          <w:szCs w:val="28"/>
          <w:rtl/>
        </w:rPr>
        <w:t xml:space="preserve">، ج 1، ص 166 و طبرسى نوشته است: «فَتَلَقَّى آدَمُ» أى قبل و أخذ و تناول على سبيل الطاعة. (فضل‏بن حسن طبرسى، </w:t>
      </w:r>
      <w:r w:rsidRPr="003E4052">
        <w:rPr>
          <w:rFonts w:ascii="Times New Roman" w:eastAsia="Times New Roman" w:hAnsi="Times New Roman" w:cs="B Nazanin"/>
          <w:b/>
          <w:bCs/>
          <w:i/>
          <w:iCs/>
          <w:sz w:val="28"/>
          <w:szCs w:val="28"/>
          <w:rtl/>
        </w:rPr>
        <w:t>مجمع‏البيان</w:t>
      </w:r>
      <w:r w:rsidRPr="003E4052">
        <w:rPr>
          <w:rFonts w:ascii="Times New Roman" w:eastAsia="Times New Roman" w:hAnsi="Times New Roman" w:cs="B Nazanin"/>
          <w:sz w:val="28"/>
          <w:szCs w:val="28"/>
          <w:rtl/>
        </w:rPr>
        <w:t xml:space="preserve">، ج 1، ص 200)، طبرى گفته است: قوله: فَتَلَقَّى آدَمُ فقيل انه أخذ. (محمّدبن جرير طبرى، </w:t>
      </w:r>
      <w:r w:rsidRPr="003E4052">
        <w:rPr>
          <w:rFonts w:ascii="Times New Roman" w:eastAsia="Times New Roman" w:hAnsi="Times New Roman" w:cs="B Nazanin"/>
          <w:b/>
          <w:bCs/>
          <w:i/>
          <w:iCs/>
          <w:sz w:val="28"/>
          <w:szCs w:val="28"/>
          <w:rtl/>
        </w:rPr>
        <w:t>جامع‏البيان فى تفسيرالقرآن</w:t>
      </w:r>
      <w:r w:rsidRPr="003E4052">
        <w:rPr>
          <w:rFonts w:ascii="Times New Roman" w:eastAsia="Times New Roman" w:hAnsi="Times New Roman" w:cs="B Nazanin"/>
          <w:sz w:val="28"/>
          <w:szCs w:val="28"/>
          <w:rtl/>
        </w:rPr>
        <w:t xml:space="preserve">، ج 1، ص 193) ابن حيان مى‏گويد: و معنى تلقى الكلمات: أخذها و قبولها، أو الفهم، أو الفطانة، أو الإلهام أو التعلم و العمل بها. (ابن حيان اندلسى، </w:t>
      </w:r>
      <w:r w:rsidRPr="003E4052">
        <w:rPr>
          <w:rFonts w:ascii="Times New Roman" w:eastAsia="Times New Roman" w:hAnsi="Times New Roman" w:cs="B Nazanin"/>
          <w:b/>
          <w:bCs/>
          <w:i/>
          <w:iCs/>
          <w:sz w:val="28"/>
          <w:szCs w:val="28"/>
          <w:rtl/>
        </w:rPr>
        <w:t>البحرالمحيط</w:t>
      </w:r>
      <w:r w:rsidRPr="003E4052">
        <w:rPr>
          <w:rFonts w:ascii="Times New Roman" w:eastAsia="Times New Roman" w:hAnsi="Times New Roman" w:cs="B Nazanin"/>
          <w:sz w:val="28"/>
          <w:szCs w:val="28"/>
          <w:rtl/>
        </w:rPr>
        <w:t xml:space="preserve">، ج 1، ص 267)، ملّاصدرا نيز گفته است: تلقّى: أى قبل و أخذ </w:t>
      </w:r>
      <w:r w:rsidRPr="003E4052">
        <w:rPr>
          <w:rFonts w:ascii="Times New Roman" w:eastAsia="Times New Roman" w:hAnsi="Times New Roman" w:cs="B Nazanin"/>
          <w:sz w:val="28"/>
          <w:szCs w:val="28"/>
          <w:rtl/>
        </w:rPr>
        <w:lastRenderedPageBreak/>
        <w:t xml:space="preserve">و تناول آدم على سبيل الطاعة. (ملّاصدرا، </w:t>
      </w:r>
      <w:r w:rsidRPr="003E4052">
        <w:rPr>
          <w:rFonts w:ascii="Times New Roman" w:eastAsia="Times New Roman" w:hAnsi="Times New Roman" w:cs="B Nazanin"/>
          <w:b/>
          <w:bCs/>
          <w:i/>
          <w:iCs/>
          <w:sz w:val="28"/>
          <w:szCs w:val="28"/>
          <w:rtl/>
        </w:rPr>
        <w:t>تفسير القرآن الكريم</w:t>
      </w:r>
      <w:r w:rsidRPr="003E4052">
        <w:rPr>
          <w:rFonts w:ascii="Times New Roman" w:eastAsia="Times New Roman" w:hAnsi="Times New Roman" w:cs="B Nazanin"/>
          <w:sz w:val="28"/>
          <w:szCs w:val="28"/>
          <w:rtl/>
        </w:rPr>
        <w:t xml:space="preserve">، ج 3، ص 128)، علّامه طباطبائى در معناى اين كلمه گفته است: التلقى هو التلقن، و هو أخذ الكلام مع فهم و فقه. (سيد محمّدحسين طباطبائى، همان، ج </w:t>
      </w:r>
      <w:r w:rsidRPr="003E4052">
        <w:rPr>
          <w:rFonts w:ascii="Times New Roman" w:eastAsia="Times New Roman" w:hAnsi="Times New Roman" w:cs="B Nazanin"/>
          <w:sz w:val="28"/>
          <w:szCs w:val="28"/>
        </w:rPr>
        <w:t>1</w:t>
      </w:r>
      <w:r w:rsidRPr="003E4052">
        <w:rPr>
          <w:rFonts w:ascii="Times New Roman" w:eastAsia="Times New Roman" w:hAnsi="Times New Roman" w:cs="B Nazanin"/>
          <w:sz w:val="28"/>
          <w:szCs w:val="28"/>
          <w:rtl/>
        </w:rPr>
        <w:t xml:space="preserve">، ص 133)، ابوبكر جزائرى گفته است: تَلَقَّى آدَمُ: أخذ آدم ما ألقى اللّه تعالى اليه من كلمات التوبة. (جابربن موسى جزائرى، </w:t>
      </w:r>
      <w:r w:rsidRPr="003E4052">
        <w:rPr>
          <w:rFonts w:ascii="Times New Roman" w:eastAsia="Times New Roman" w:hAnsi="Times New Roman" w:cs="B Nazanin"/>
          <w:b/>
          <w:bCs/>
          <w:i/>
          <w:iCs/>
          <w:sz w:val="28"/>
          <w:szCs w:val="28"/>
          <w:rtl/>
        </w:rPr>
        <w:t>أيسر التفاسير لكلام العلى الكبير</w:t>
      </w:r>
      <w:r w:rsidRPr="003E4052">
        <w:rPr>
          <w:rFonts w:ascii="Times New Roman" w:eastAsia="Times New Roman" w:hAnsi="Times New Roman" w:cs="B Nazanin"/>
          <w:sz w:val="28"/>
          <w:szCs w:val="28"/>
          <w:rtl/>
        </w:rPr>
        <w:t>، ج 1، ص 45</w:t>
      </w:r>
      <w:r w:rsidRPr="003E4052">
        <w:rPr>
          <w:rFonts w:ascii="Times New Roman" w:eastAsia="Times New Roman" w:hAnsi="Times New Roman" w:cs="B Nazanin"/>
          <w:sz w:val="28"/>
          <w:szCs w:val="28"/>
        </w:rPr>
        <w:t>).</w:t>
      </w:r>
    </w:p>
    <w:bookmarkStart w:id="143" w:name="_edn56"/>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"_ednref56"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56</w:t>
      </w:r>
      <w:r w:rsidRPr="003E4052">
        <w:rPr>
          <w:rFonts w:ascii="Times New Roman" w:eastAsia="Times New Roman" w:hAnsi="Times New Roman" w:cs="B Nazanin"/>
          <w:sz w:val="28"/>
          <w:szCs w:val="28"/>
        </w:rPr>
        <w:fldChar w:fldCharType="end"/>
      </w:r>
      <w:bookmarkEnd w:id="143"/>
      <w:r w:rsidRPr="003E4052">
        <w:rPr>
          <w:rFonts w:ascii="Times New Roman" w:eastAsia="Times New Roman" w:hAnsi="Times New Roman" w:cs="B Nazanin"/>
          <w:sz w:val="28"/>
          <w:szCs w:val="28"/>
          <w:rtl/>
        </w:rPr>
        <w:t xml:space="preserve">ـ محمّدبن حسن طوسى، </w:t>
      </w:r>
      <w:r w:rsidRPr="003E4052">
        <w:rPr>
          <w:rFonts w:ascii="Times New Roman" w:eastAsia="Times New Roman" w:hAnsi="Times New Roman" w:cs="B Nazanin"/>
          <w:b/>
          <w:bCs/>
          <w:i/>
          <w:iCs/>
          <w:sz w:val="28"/>
          <w:szCs w:val="28"/>
          <w:rtl/>
        </w:rPr>
        <w:t>التبيان</w:t>
      </w:r>
      <w:r w:rsidRPr="003E4052">
        <w:rPr>
          <w:rFonts w:ascii="Times New Roman" w:eastAsia="Times New Roman" w:hAnsi="Times New Roman" w:cs="B Nazanin"/>
          <w:sz w:val="28"/>
          <w:szCs w:val="28"/>
          <w:rtl/>
        </w:rPr>
        <w:t>، ج 1، ص 166</w:t>
      </w:r>
      <w:r w:rsidRPr="003E4052">
        <w:rPr>
          <w:rFonts w:ascii="Times New Roman" w:eastAsia="Times New Roman" w:hAnsi="Times New Roman" w:cs="B Nazanin"/>
          <w:sz w:val="28"/>
          <w:szCs w:val="28"/>
        </w:rPr>
        <w:t>.</w:t>
      </w:r>
      <w:proofErr w:type="gramEnd"/>
    </w:p>
    <w:bookmarkStart w:id="144" w:name="_edn57"/>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"_ednref57"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57</w:t>
      </w:r>
      <w:r w:rsidRPr="003E4052">
        <w:rPr>
          <w:rFonts w:ascii="Times New Roman" w:eastAsia="Times New Roman" w:hAnsi="Times New Roman" w:cs="B Nazanin"/>
          <w:sz w:val="28"/>
          <w:szCs w:val="28"/>
        </w:rPr>
        <w:fldChar w:fldCharType="end"/>
      </w:r>
      <w:bookmarkEnd w:id="144"/>
      <w:r w:rsidRPr="003E4052">
        <w:rPr>
          <w:rFonts w:ascii="Times New Roman" w:eastAsia="Times New Roman" w:hAnsi="Times New Roman" w:cs="B Nazanin"/>
          <w:sz w:val="28"/>
          <w:szCs w:val="28"/>
          <w:rtl/>
        </w:rPr>
        <w:t xml:space="preserve">ـ ابن حيان اندلسى، </w:t>
      </w:r>
      <w:r w:rsidRPr="003E4052">
        <w:rPr>
          <w:rFonts w:ascii="Times New Roman" w:eastAsia="Times New Roman" w:hAnsi="Times New Roman" w:cs="B Nazanin"/>
          <w:b/>
          <w:bCs/>
          <w:i/>
          <w:iCs/>
          <w:sz w:val="28"/>
          <w:szCs w:val="28"/>
          <w:rtl/>
        </w:rPr>
        <w:t>البحرالمحيط</w:t>
      </w:r>
      <w:r w:rsidRPr="003E4052">
        <w:rPr>
          <w:rFonts w:ascii="Times New Roman" w:eastAsia="Times New Roman" w:hAnsi="Times New Roman" w:cs="B Nazanin"/>
          <w:sz w:val="28"/>
          <w:szCs w:val="28"/>
          <w:rtl/>
        </w:rPr>
        <w:t>، ج 1، ص 267</w:t>
      </w:r>
      <w:r w:rsidRPr="003E4052">
        <w:rPr>
          <w:rFonts w:ascii="Times New Roman" w:eastAsia="Times New Roman" w:hAnsi="Times New Roman" w:cs="B Nazanin"/>
          <w:sz w:val="28"/>
          <w:szCs w:val="28"/>
        </w:rPr>
        <w:t>.</w:t>
      </w:r>
      <w:proofErr w:type="gramEnd"/>
    </w:p>
    <w:bookmarkStart w:id="145" w:name="_edn58"/>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"_ednref58"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58</w:t>
      </w:r>
      <w:r w:rsidRPr="003E4052">
        <w:rPr>
          <w:rFonts w:ascii="Times New Roman" w:eastAsia="Times New Roman" w:hAnsi="Times New Roman" w:cs="B Nazanin"/>
          <w:sz w:val="28"/>
          <w:szCs w:val="28"/>
        </w:rPr>
        <w:fldChar w:fldCharType="end"/>
      </w:r>
      <w:bookmarkEnd w:id="145"/>
      <w:r w:rsidRPr="003E4052">
        <w:rPr>
          <w:rFonts w:ascii="Times New Roman" w:eastAsia="Times New Roman" w:hAnsi="Times New Roman" w:cs="B Nazanin"/>
          <w:sz w:val="28"/>
          <w:szCs w:val="28"/>
          <w:rtl/>
        </w:rPr>
        <w:t xml:space="preserve">ـ ملّاصدرا، همان، ج 3، ص 128؛ گروهى ديگر از مفسّران نيز همين مطلب را بيان داشته‏اند: نيشابورى گفته است: ثم بعض الأفعال قد يشترك فاعله و مفعوله فى صلاحية وصف كل منهما بالفعل فيتعاوضان عمله فيهما. تقول: بلغنى ذاك و بلغته، و أصابنى خير أو نالنى و أصبته أو نلته فَتَلَقَّى آدَمُ مِنْ رَبِّهِ كَلِماتٍ أى أخذها و وعاها و استقبلها بالقبول و تلقى آدم كلمات أى جاءته و اتصلت به. حسن‏بن محمّد نيشابورى، </w:t>
      </w:r>
      <w:r w:rsidRPr="003E4052">
        <w:rPr>
          <w:rFonts w:ascii="Times New Roman" w:eastAsia="Times New Roman" w:hAnsi="Times New Roman" w:cs="B Nazanin"/>
          <w:b/>
          <w:bCs/>
          <w:i/>
          <w:iCs/>
          <w:sz w:val="28"/>
          <w:szCs w:val="28"/>
          <w:rtl/>
        </w:rPr>
        <w:t>تفسير غرائب‏القرآن و رغائب‏الفرقان</w:t>
      </w:r>
      <w:r w:rsidRPr="003E4052">
        <w:rPr>
          <w:rFonts w:ascii="Times New Roman" w:eastAsia="Times New Roman" w:hAnsi="Times New Roman" w:cs="B Nazanin"/>
          <w:sz w:val="28"/>
          <w:szCs w:val="28"/>
          <w:rtl/>
        </w:rPr>
        <w:t xml:space="preserve">، ج 1، ص 262، قرطبى گفته است: قرأ ابن‏كثير «فَتَلَقَّى آدَمُ مِنْ رَبِّهِ كَلِمَاتٍ» والباقون برفع «آدم» ونصب «كلمات» والقراءتان ترجعان إلى معنى، لأن آدم إذا تلقى الكلمات فقد تلقته. (احمدبن محمّد قرطبى، </w:t>
      </w:r>
      <w:r w:rsidRPr="003E4052">
        <w:rPr>
          <w:rFonts w:ascii="Times New Roman" w:eastAsia="Times New Roman" w:hAnsi="Times New Roman" w:cs="B Nazanin"/>
          <w:b/>
          <w:bCs/>
          <w:i/>
          <w:iCs/>
          <w:sz w:val="28"/>
          <w:szCs w:val="28"/>
          <w:rtl/>
        </w:rPr>
        <w:t>الجامع لاحكام‏القرآن</w:t>
      </w:r>
      <w:r w:rsidRPr="003E4052">
        <w:rPr>
          <w:rFonts w:ascii="Times New Roman" w:eastAsia="Times New Roman" w:hAnsi="Times New Roman" w:cs="B Nazanin"/>
          <w:sz w:val="28"/>
          <w:szCs w:val="28"/>
          <w:rtl/>
        </w:rPr>
        <w:t xml:space="preserve">، ج 1، ص 326)، همچنين، ر.ك: فخرالدين رازى، </w:t>
      </w:r>
      <w:r w:rsidRPr="003E4052">
        <w:rPr>
          <w:rFonts w:ascii="Times New Roman" w:eastAsia="Times New Roman" w:hAnsi="Times New Roman" w:cs="B Nazanin"/>
          <w:b/>
          <w:bCs/>
          <w:i/>
          <w:iCs/>
          <w:sz w:val="28"/>
          <w:szCs w:val="28"/>
          <w:rtl/>
        </w:rPr>
        <w:t>تفسير مفاتيح‏الغيب</w:t>
      </w:r>
      <w:r w:rsidRPr="003E4052">
        <w:rPr>
          <w:rFonts w:ascii="Times New Roman" w:eastAsia="Times New Roman" w:hAnsi="Times New Roman" w:cs="B Nazanin"/>
          <w:sz w:val="28"/>
          <w:szCs w:val="28"/>
          <w:rtl/>
        </w:rPr>
        <w:t xml:space="preserve">، ج 2، ص 42؛ أبو البقاء عكبرى، </w:t>
      </w:r>
      <w:r w:rsidRPr="003E4052">
        <w:rPr>
          <w:rFonts w:ascii="Times New Roman" w:eastAsia="Times New Roman" w:hAnsi="Times New Roman" w:cs="B Nazanin"/>
          <w:b/>
          <w:bCs/>
          <w:i/>
          <w:iCs/>
          <w:sz w:val="28"/>
          <w:szCs w:val="28"/>
          <w:rtl/>
        </w:rPr>
        <w:t>التبيان فى اعراب‏القرآن</w:t>
      </w:r>
      <w:r w:rsidRPr="003E4052">
        <w:rPr>
          <w:rFonts w:ascii="Times New Roman" w:eastAsia="Times New Roman" w:hAnsi="Times New Roman" w:cs="B Nazanin"/>
          <w:sz w:val="28"/>
          <w:szCs w:val="28"/>
          <w:rtl/>
        </w:rPr>
        <w:t xml:space="preserve">، ج 1، ص 54؛ حسين‏بن احمدبن خالويه، </w:t>
      </w:r>
      <w:r w:rsidRPr="003E4052">
        <w:rPr>
          <w:rFonts w:ascii="Times New Roman" w:eastAsia="Times New Roman" w:hAnsi="Times New Roman" w:cs="B Nazanin"/>
          <w:b/>
          <w:bCs/>
          <w:i/>
          <w:iCs/>
          <w:sz w:val="28"/>
          <w:szCs w:val="28"/>
          <w:rtl/>
        </w:rPr>
        <w:t>الحجة فى القراءات السبع</w:t>
      </w:r>
      <w:r w:rsidRPr="003E4052">
        <w:rPr>
          <w:rFonts w:ascii="Times New Roman" w:eastAsia="Times New Roman" w:hAnsi="Times New Roman" w:cs="B Nazanin"/>
          <w:sz w:val="28"/>
          <w:szCs w:val="28"/>
          <w:rtl/>
        </w:rPr>
        <w:t xml:space="preserve">، ص 75؛ سمين حلبى، همان، ج 1، ص 134؛ عبداللّه‏بن عمر بيضاوى، </w:t>
      </w:r>
      <w:r w:rsidRPr="003E4052">
        <w:rPr>
          <w:rFonts w:ascii="Times New Roman" w:eastAsia="Times New Roman" w:hAnsi="Times New Roman" w:cs="B Nazanin"/>
          <w:b/>
          <w:bCs/>
          <w:i/>
          <w:iCs/>
          <w:sz w:val="28"/>
          <w:szCs w:val="28"/>
          <w:rtl/>
        </w:rPr>
        <w:t>أنوار التنزيل و اسرارالتأويل</w:t>
      </w:r>
      <w:r w:rsidRPr="003E4052">
        <w:rPr>
          <w:rFonts w:ascii="Times New Roman" w:eastAsia="Times New Roman" w:hAnsi="Times New Roman" w:cs="B Nazanin"/>
          <w:sz w:val="28"/>
          <w:szCs w:val="28"/>
          <w:rtl/>
        </w:rPr>
        <w:t xml:space="preserve">، ج 1، ص 72؛ محمودبن عمر زمخشرى، </w:t>
      </w:r>
      <w:r w:rsidRPr="003E4052">
        <w:rPr>
          <w:rFonts w:ascii="Times New Roman" w:eastAsia="Times New Roman" w:hAnsi="Times New Roman" w:cs="B Nazanin"/>
          <w:b/>
          <w:bCs/>
          <w:i/>
          <w:iCs/>
          <w:sz w:val="28"/>
          <w:szCs w:val="28"/>
          <w:rtl/>
        </w:rPr>
        <w:t>الكشاف</w:t>
      </w:r>
      <w:r w:rsidRPr="003E4052">
        <w:rPr>
          <w:rFonts w:ascii="Times New Roman" w:eastAsia="Times New Roman" w:hAnsi="Times New Roman" w:cs="B Nazanin"/>
          <w:sz w:val="28"/>
          <w:szCs w:val="28"/>
          <w:rtl/>
        </w:rPr>
        <w:t>، ج 1، ص 295</w:t>
      </w:r>
      <w:r w:rsidRPr="003E4052">
        <w:rPr>
          <w:rFonts w:ascii="Times New Roman" w:eastAsia="Times New Roman" w:hAnsi="Times New Roman" w:cs="B Nazanin"/>
          <w:sz w:val="28"/>
          <w:szCs w:val="28"/>
        </w:rPr>
        <w:t>.</w:t>
      </w:r>
    </w:p>
    <w:bookmarkStart w:id="146" w:name="_edn59"/>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"_ednref59"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59</w:t>
      </w:r>
      <w:r w:rsidRPr="003E4052">
        <w:rPr>
          <w:rFonts w:ascii="Times New Roman" w:eastAsia="Times New Roman" w:hAnsi="Times New Roman" w:cs="B Nazanin"/>
          <w:sz w:val="28"/>
          <w:szCs w:val="28"/>
        </w:rPr>
        <w:fldChar w:fldCharType="end"/>
      </w:r>
      <w:bookmarkEnd w:id="146"/>
      <w:r w:rsidRPr="003E4052">
        <w:rPr>
          <w:rFonts w:ascii="Times New Roman" w:eastAsia="Times New Roman" w:hAnsi="Times New Roman" w:cs="B Nazanin"/>
          <w:sz w:val="28"/>
          <w:szCs w:val="28"/>
          <w:rtl/>
        </w:rPr>
        <w:t xml:space="preserve">ـ فضل‏بن حسن طبرسى، </w:t>
      </w:r>
      <w:r w:rsidRPr="003E4052">
        <w:rPr>
          <w:rFonts w:ascii="Times New Roman" w:eastAsia="Times New Roman" w:hAnsi="Times New Roman" w:cs="B Nazanin"/>
          <w:b/>
          <w:bCs/>
          <w:i/>
          <w:iCs/>
          <w:sz w:val="28"/>
          <w:szCs w:val="28"/>
          <w:rtl/>
        </w:rPr>
        <w:t>تفسير جوامع‏الجامع</w:t>
      </w:r>
      <w:r w:rsidRPr="003E4052">
        <w:rPr>
          <w:rFonts w:ascii="Times New Roman" w:eastAsia="Times New Roman" w:hAnsi="Times New Roman" w:cs="B Nazanin"/>
          <w:sz w:val="28"/>
          <w:szCs w:val="28"/>
          <w:rtl/>
        </w:rPr>
        <w:t>، ج 1، ص 40</w:t>
      </w:r>
      <w:r w:rsidRPr="003E4052">
        <w:rPr>
          <w:rFonts w:ascii="Times New Roman" w:eastAsia="Times New Roman" w:hAnsi="Times New Roman" w:cs="B Nazanin"/>
          <w:sz w:val="28"/>
          <w:szCs w:val="28"/>
        </w:rPr>
        <w:t>.</w:t>
      </w:r>
      <w:proofErr w:type="gramEnd"/>
    </w:p>
    <w:bookmarkStart w:id="147" w:name="_edn60"/>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"_ednref60"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60</w:t>
      </w:r>
      <w:r w:rsidRPr="003E4052">
        <w:rPr>
          <w:rFonts w:ascii="Times New Roman" w:eastAsia="Times New Roman" w:hAnsi="Times New Roman" w:cs="B Nazanin"/>
          <w:sz w:val="28"/>
          <w:szCs w:val="28"/>
        </w:rPr>
        <w:fldChar w:fldCharType="end"/>
      </w:r>
      <w:bookmarkEnd w:id="147"/>
      <w:r w:rsidRPr="003E4052">
        <w:rPr>
          <w:rFonts w:ascii="Times New Roman" w:eastAsia="Times New Roman" w:hAnsi="Times New Roman" w:cs="B Nazanin"/>
          <w:sz w:val="28"/>
          <w:szCs w:val="28"/>
          <w:rtl/>
        </w:rPr>
        <w:t xml:space="preserve">ـ عبداللّه‏بن عمر بيضاوى، </w:t>
      </w:r>
      <w:r w:rsidRPr="003E4052">
        <w:rPr>
          <w:rFonts w:ascii="Times New Roman" w:eastAsia="Times New Roman" w:hAnsi="Times New Roman" w:cs="B Nazanin"/>
          <w:b/>
          <w:bCs/>
          <w:i/>
          <w:iCs/>
          <w:sz w:val="28"/>
          <w:szCs w:val="28"/>
          <w:rtl/>
        </w:rPr>
        <w:t>انوارالتنزيل</w:t>
      </w:r>
      <w:r w:rsidRPr="003E4052">
        <w:rPr>
          <w:rFonts w:ascii="Times New Roman" w:eastAsia="Times New Roman" w:hAnsi="Times New Roman" w:cs="B Nazanin"/>
          <w:sz w:val="28"/>
          <w:szCs w:val="28"/>
          <w:rtl/>
        </w:rPr>
        <w:t xml:space="preserve">، ج 1، ص 73؛ محمودبن عمر زمخشرى، </w:t>
      </w:r>
      <w:r w:rsidRPr="003E4052">
        <w:rPr>
          <w:rFonts w:ascii="Times New Roman" w:eastAsia="Times New Roman" w:hAnsi="Times New Roman" w:cs="B Nazanin"/>
          <w:b/>
          <w:bCs/>
          <w:i/>
          <w:iCs/>
          <w:sz w:val="28"/>
          <w:szCs w:val="28"/>
          <w:rtl/>
        </w:rPr>
        <w:t>الكشّاف</w:t>
      </w:r>
      <w:r w:rsidRPr="003E4052">
        <w:rPr>
          <w:rFonts w:ascii="Times New Roman" w:eastAsia="Times New Roman" w:hAnsi="Times New Roman" w:cs="B Nazanin"/>
          <w:sz w:val="28"/>
          <w:szCs w:val="28"/>
          <w:rtl/>
        </w:rPr>
        <w:t>، ج 1، ص 72</w:t>
      </w:r>
      <w:r w:rsidRPr="003E4052">
        <w:rPr>
          <w:rFonts w:ascii="Times New Roman" w:eastAsia="Times New Roman" w:hAnsi="Times New Roman" w:cs="B Nazanin"/>
          <w:sz w:val="28"/>
          <w:szCs w:val="28"/>
        </w:rPr>
        <w:t>.</w:t>
      </w:r>
      <w:proofErr w:type="gramEnd"/>
    </w:p>
    <w:bookmarkStart w:id="148" w:name="_edn61"/>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"_ednref61"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61</w:t>
      </w:r>
      <w:r w:rsidRPr="003E4052">
        <w:rPr>
          <w:rFonts w:ascii="Times New Roman" w:eastAsia="Times New Roman" w:hAnsi="Times New Roman" w:cs="B Nazanin"/>
          <w:sz w:val="28"/>
          <w:szCs w:val="28"/>
        </w:rPr>
        <w:fldChar w:fldCharType="end"/>
      </w:r>
      <w:bookmarkEnd w:id="148"/>
      <w:r w:rsidRPr="003E4052">
        <w:rPr>
          <w:rFonts w:ascii="Times New Roman" w:eastAsia="Times New Roman" w:hAnsi="Times New Roman" w:cs="B Nazanin"/>
          <w:sz w:val="28"/>
          <w:szCs w:val="28"/>
          <w:rtl/>
        </w:rPr>
        <w:t>ـ محمود آلوسى، همان، ج 1، ص 238</w:t>
      </w:r>
      <w:r w:rsidRPr="003E4052">
        <w:rPr>
          <w:rFonts w:ascii="Times New Roman" w:eastAsia="Times New Roman" w:hAnsi="Times New Roman" w:cs="B Nazanin"/>
          <w:sz w:val="28"/>
          <w:szCs w:val="28"/>
        </w:rPr>
        <w:t>.</w:t>
      </w:r>
      <w:proofErr w:type="gramEnd"/>
    </w:p>
    <w:bookmarkStart w:id="149" w:name="_edn62"/>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"_ednref62"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62</w:t>
      </w:r>
      <w:r w:rsidRPr="003E4052">
        <w:rPr>
          <w:rFonts w:ascii="Times New Roman" w:eastAsia="Times New Roman" w:hAnsi="Times New Roman" w:cs="B Nazanin"/>
          <w:sz w:val="28"/>
          <w:szCs w:val="28"/>
        </w:rPr>
        <w:fldChar w:fldCharType="end"/>
      </w:r>
      <w:bookmarkEnd w:id="149"/>
      <w:r w:rsidRPr="003E4052">
        <w:rPr>
          <w:rFonts w:ascii="Times New Roman" w:eastAsia="Times New Roman" w:hAnsi="Times New Roman" w:cs="B Nazanin"/>
          <w:sz w:val="28"/>
          <w:szCs w:val="28"/>
          <w:rtl/>
        </w:rPr>
        <w:t xml:space="preserve">ـ فضل‏بن حسن طبرسى، </w:t>
      </w:r>
      <w:r w:rsidRPr="003E4052">
        <w:rPr>
          <w:rFonts w:ascii="Times New Roman" w:eastAsia="Times New Roman" w:hAnsi="Times New Roman" w:cs="B Nazanin"/>
          <w:b/>
          <w:bCs/>
          <w:i/>
          <w:iCs/>
          <w:sz w:val="28"/>
          <w:szCs w:val="28"/>
          <w:rtl/>
        </w:rPr>
        <w:t>تفسير جوامع‏الجامع</w:t>
      </w:r>
      <w:r w:rsidRPr="003E4052">
        <w:rPr>
          <w:rFonts w:ascii="Times New Roman" w:eastAsia="Times New Roman" w:hAnsi="Times New Roman" w:cs="B Nazanin"/>
          <w:sz w:val="28"/>
          <w:szCs w:val="28"/>
          <w:rtl/>
        </w:rPr>
        <w:t xml:space="preserve">، ج 1، ص 40؛ بيضاوى بيان داشته است: فَتَلَقَّى آدَمُ مِنْ رَبِّهِ كَلِماتٍ: استقبلها بالأخذ و القبول و العمل بها حين علمها. بيضاوى نيز گفته است: و قرأ ابن كثير بنصب آدَمُ و رفع الكلمات على أنها استقبلته و بلغته. عبداللّه‏بن عمر بيضاوى، </w:t>
      </w:r>
      <w:r w:rsidRPr="003E4052">
        <w:rPr>
          <w:rFonts w:ascii="Times New Roman" w:eastAsia="Times New Roman" w:hAnsi="Times New Roman" w:cs="B Nazanin"/>
          <w:b/>
          <w:bCs/>
          <w:i/>
          <w:iCs/>
          <w:sz w:val="28"/>
          <w:szCs w:val="28"/>
          <w:rtl/>
        </w:rPr>
        <w:t>أنوارالتنزيل</w:t>
      </w:r>
      <w:r w:rsidRPr="003E4052">
        <w:rPr>
          <w:rFonts w:ascii="Times New Roman" w:eastAsia="Times New Roman" w:hAnsi="Times New Roman" w:cs="B Nazanin"/>
          <w:sz w:val="28"/>
          <w:szCs w:val="28"/>
          <w:rtl/>
        </w:rPr>
        <w:t>، ج 1، ص 72</w:t>
      </w:r>
      <w:r w:rsidRPr="003E4052">
        <w:rPr>
          <w:rFonts w:ascii="Times New Roman" w:eastAsia="Times New Roman" w:hAnsi="Times New Roman" w:cs="B Nazanin"/>
          <w:sz w:val="28"/>
          <w:szCs w:val="28"/>
        </w:rPr>
        <w:t>.</w:t>
      </w:r>
    </w:p>
    <w:bookmarkStart w:id="150" w:name="_edn63"/>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"_ednref63"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63</w:t>
      </w:r>
      <w:r w:rsidRPr="003E4052">
        <w:rPr>
          <w:rFonts w:ascii="Times New Roman" w:eastAsia="Times New Roman" w:hAnsi="Times New Roman" w:cs="B Nazanin"/>
          <w:sz w:val="28"/>
          <w:szCs w:val="28"/>
        </w:rPr>
        <w:fldChar w:fldCharType="end"/>
      </w:r>
      <w:bookmarkEnd w:id="150"/>
      <w:r w:rsidRPr="003E4052">
        <w:rPr>
          <w:rFonts w:ascii="Times New Roman" w:eastAsia="Times New Roman" w:hAnsi="Times New Roman" w:cs="B Nazanin"/>
          <w:sz w:val="28"/>
          <w:szCs w:val="28"/>
          <w:rtl/>
        </w:rPr>
        <w:t xml:space="preserve">ـ ابن‏حيان النحوى اندلسى، </w:t>
      </w:r>
      <w:r w:rsidRPr="003E4052">
        <w:rPr>
          <w:rFonts w:ascii="Times New Roman" w:eastAsia="Times New Roman" w:hAnsi="Times New Roman" w:cs="B Nazanin"/>
          <w:b/>
          <w:bCs/>
          <w:i/>
          <w:iCs/>
          <w:sz w:val="28"/>
          <w:szCs w:val="28"/>
          <w:rtl/>
        </w:rPr>
        <w:t>البحرالمحيط</w:t>
      </w:r>
      <w:r w:rsidRPr="003E4052">
        <w:rPr>
          <w:rFonts w:ascii="Times New Roman" w:eastAsia="Times New Roman" w:hAnsi="Times New Roman" w:cs="B Nazanin"/>
          <w:sz w:val="28"/>
          <w:szCs w:val="28"/>
          <w:rtl/>
        </w:rPr>
        <w:t>، ج 1، ص 267</w:t>
      </w:r>
      <w:r w:rsidRPr="003E4052">
        <w:rPr>
          <w:rFonts w:ascii="Times New Roman" w:eastAsia="Times New Roman" w:hAnsi="Times New Roman" w:cs="B Nazanin"/>
          <w:sz w:val="28"/>
          <w:szCs w:val="28"/>
        </w:rPr>
        <w:t>.</w:t>
      </w:r>
      <w:proofErr w:type="gramEnd"/>
    </w:p>
    <w:bookmarkStart w:id="151" w:name="_edn64"/>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"_ednref64"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64</w:t>
      </w:r>
      <w:r w:rsidRPr="003E4052">
        <w:rPr>
          <w:rFonts w:ascii="Times New Roman" w:eastAsia="Times New Roman" w:hAnsi="Times New Roman" w:cs="B Nazanin"/>
          <w:sz w:val="28"/>
          <w:szCs w:val="28"/>
        </w:rPr>
        <w:fldChar w:fldCharType="end"/>
      </w:r>
      <w:bookmarkEnd w:id="151"/>
      <w:r w:rsidRPr="003E4052">
        <w:rPr>
          <w:rFonts w:ascii="Times New Roman" w:eastAsia="Times New Roman" w:hAnsi="Times New Roman" w:cs="B Nazanin"/>
          <w:sz w:val="28"/>
          <w:szCs w:val="28"/>
          <w:rtl/>
        </w:rPr>
        <w:t xml:space="preserve">ـ جلال‏الدين محمّدبن أحمد المحلى و جلال‏الدين عبدالرحمن‏بن أبى‏بكر سيوطى، </w:t>
      </w:r>
      <w:r w:rsidRPr="003E4052">
        <w:rPr>
          <w:rFonts w:ascii="Times New Roman" w:eastAsia="Times New Roman" w:hAnsi="Times New Roman" w:cs="B Nazanin"/>
          <w:b/>
          <w:bCs/>
          <w:i/>
          <w:iCs/>
          <w:sz w:val="28"/>
          <w:szCs w:val="28"/>
          <w:rtl/>
        </w:rPr>
        <w:t>تفسير الجلالين</w:t>
      </w:r>
      <w:r w:rsidRPr="003E4052">
        <w:rPr>
          <w:rFonts w:ascii="Times New Roman" w:eastAsia="Times New Roman" w:hAnsi="Times New Roman" w:cs="B Nazanin"/>
          <w:sz w:val="28"/>
          <w:szCs w:val="28"/>
          <w:rtl/>
        </w:rPr>
        <w:t>، ص 9</w:t>
      </w:r>
      <w:r w:rsidRPr="003E4052">
        <w:rPr>
          <w:rFonts w:ascii="Times New Roman" w:eastAsia="Times New Roman" w:hAnsi="Times New Roman" w:cs="B Nazanin"/>
          <w:sz w:val="28"/>
          <w:szCs w:val="28"/>
        </w:rPr>
        <w:t>.</w:t>
      </w:r>
      <w:proofErr w:type="gramEnd"/>
    </w:p>
    <w:bookmarkStart w:id="152" w:name="_edn65"/>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lastRenderedPageBreak/>
        <w:fldChar w:fldCharType="begin"/>
      </w:r>
      <w:r w:rsidRPr="003E4052">
        <w:rPr>
          <w:rFonts w:ascii="Times New Roman" w:eastAsia="Times New Roman" w:hAnsi="Times New Roman" w:cs="B Nazanin"/>
          <w:sz w:val="28"/>
          <w:szCs w:val="28"/>
        </w:rPr>
        <w:instrText xml:space="preserve"> HYPERLINK "http://marifat.nashriyat.ir/node/2202" \l "_ednref65"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65</w:t>
      </w:r>
      <w:r w:rsidRPr="003E4052">
        <w:rPr>
          <w:rFonts w:ascii="Times New Roman" w:eastAsia="Times New Roman" w:hAnsi="Times New Roman" w:cs="B Nazanin"/>
          <w:sz w:val="28"/>
          <w:szCs w:val="28"/>
        </w:rPr>
        <w:fldChar w:fldCharType="end"/>
      </w:r>
      <w:bookmarkEnd w:id="152"/>
      <w:r w:rsidRPr="003E4052">
        <w:rPr>
          <w:rFonts w:ascii="Times New Roman" w:eastAsia="Times New Roman" w:hAnsi="Times New Roman" w:cs="B Nazanin"/>
          <w:sz w:val="28"/>
          <w:szCs w:val="28"/>
          <w:rtl/>
        </w:rPr>
        <w:t xml:space="preserve">ـ عبدالرحمن‏بن محمّدبن زنجلة، </w:t>
      </w:r>
      <w:r w:rsidRPr="003E4052">
        <w:rPr>
          <w:rFonts w:ascii="Times New Roman" w:eastAsia="Times New Roman" w:hAnsi="Times New Roman" w:cs="B Nazanin"/>
          <w:b/>
          <w:bCs/>
          <w:i/>
          <w:iCs/>
          <w:sz w:val="28"/>
          <w:szCs w:val="28"/>
          <w:rtl/>
        </w:rPr>
        <w:t>حجة القراءات</w:t>
      </w:r>
      <w:r w:rsidRPr="003E4052">
        <w:rPr>
          <w:rFonts w:ascii="Times New Roman" w:eastAsia="Times New Roman" w:hAnsi="Times New Roman" w:cs="B Nazanin"/>
          <w:sz w:val="28"/>
          <w:szCs w:val="28"/>
          <w:rtl/>
        </w:rPr>
        <w:t xml:space="preserve">، ج 1، ص 752؛ ابن جزرى، </w:t>
      </w:r>
      <w:r w:rsidRPr="003E4052">
        <w:rPr>
          <w:rFonts w:ascii="Times New Roman" w:eastAsia="Times New Roman" w:hAnsi="Times New Roman" w:cs="B Nazanin"/>
          <w:b/>
          <w:bCs/>
          <w:i/>
          <w:iCs/>
          <w:sz w:val="28"/>
          <w:szCs w:val="28"/>
          <w:rtl/>
        </w:rPr>
        <w:t>النشر فى القراءات العشر</w:t>
      </w:r>
      <w:r w:rsidRPr="003E4052">
        <w:rPr>
          <w:rFonts w:ascii="Times New Roman" w:eastAsia="Times New Roman" w:hAnsi="Times New Roman" w:cs="B Nazanin"/>
          <w:sz w:val="28"/>
          <w:szCs w:val="28"/>
          <w:rtl/>
        </w:rPr>
        <w:t xml:space="preserve">، ج 2، ص 398؛ ابن‏مجاهد تميمى بغدادى، </w:t>
      </w:r>
      <w:r w:rsidRPr="003E4052">
        <w:rPr>
          <w:rFonts w:ascii="Times New Roman" w:eastAsia="Times New Roman" w:hAnsi="Times New Roman" w:cs="B Nazanin"/>
          <w:b/>
          <w:bCs/>
          <w:i/>
          <w:iCs/>
          <w:sz w:val="28"/>
          <w:szCs w:val="28"/>
          <w:rtl/>
        </w:rPr>
        <w:t>كتاب السبعة فى القراءات</w:t>
      </w:r>
      <w:r w:rsidRPr="003E4052">
        <w:rPr>
          <w:rFonts w:ascii="Times New Roman" w:eastAsia="Times New Roman" w:hAnsi="Times New Roman" w:cs="B Nazanin"/>
          <w:sz w:val="28"/>
          <w:szCs w:val="28"/>
          <w:rtl/>
        </w:rPr>
        <w:t xml:space="preserve">، ص 673؛ فضل‏بن حسن طبرسى، </w:t>
      </w:r>
      <w:r w:rsidRPr="003E4052">
        <w:rPr>
          <w:rFonts w:ascii="Times New Roman" w:eastAsia="Times New Roman" w:hAnsi="Times New Roman" w:cs="B Nazanin"/>
          <w:b/>
          <w:bCs/>
          <w:i/>
          <w:iCs/>
          <w:sz w:val="28"/>
          <w:szCs w:val="28"/>
          <w:rtl/>
        </w:rPr>
        <w:t>مجمع‏البيان</w:t>
      </w:r>
      <w:r w:rsidRPr="003E4052">
        <w:rPr>
          <w:rFonts w:ascii="Times New Roman" w:eastAsia="Times New Roman" w:hAnsi="Times New Roman" w:cs="B Nazanin"/>
          <w:sz w:val="28"/>
          <w:szCs w:val="28"/>
          <w:rtl/>
        </w:rPr>
        <w:t>، ج 10، ص 676</w:t>
      </w:r>
      <w:r w:rsidRPr="003E4052">
        <w:rPr>
          <w:rFonts w:ascii="Times New Roman" w:eastAsia="Times New Roman" w:hAnsi="Times New Roman" w:cs="B Nazanin"/>
          <w:sz w:val="28"/>
          <w:szCs w:val="28"/>
        </w:rPr>
        <w:t>.</w:t>
      </w:r>
    </w:p>
    <w:bookmarkStart w:id="153" w:name="_edn66"/>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"_ednref66"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66</w:t>
      </w:r>
      <w:r w:rsidRPr="003E4052">
        <w:rPr>
          <w:rFonts w:ascii="Times New Roman" w:eastAsia="Times New Roman" w:hAnsi="Times New Roman" w:cs="B Nazanin"/>
          <w:sz w:val="28"/>
          <w:szCs w:val="28"/>
        </w:rPr>
        <w:fldChar w:fldCharType="end"/>
      </w:r>
      <w:bookmarkEnd w:id="153"/>
      <w:r w:rsidRPr="003E4052">
        <w:rPr>
          <w:rFonts w:ascii="Times New Roman" w:eastAsia="Times New Roman" w:hAnsi="Times New Roman" w:cs="B Nazanin"/>
          <w:sz w:val="28"/>
          <w:szCs w:val="28"/>
          <w:rtl/>
        </w:rPr>
        <w:t>ـ ابن‏عطيه اندلسى درباره قرائت اين كلمه گفته است: وَ ما هُوَ عَلَى الْغَيْبِ بِضَنِينٍ بالضاد ... و هى قراءة نافع و عاصم و ابن عامر و حمزة و عثمان بن عفان و ابن عباس و الحسن و أبى رجاء و الأعرج و أبى‏جعفر و شيبة و جماعة وافرة. و قرأ ابن‏كثير و عمرو و الكسائى و ابن مسعود و ابن عباس و زيدبن ثابت و ابن عمر و ابن الزبير و عائشة و عمر بن عبد العزيز و ابن جبير و عروة بن الزبير و مسلم و ابن جندب و مجاهد و غيرهم: «بظنين»، بالظاء</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ابن‏عطيه اندلسى، </w:t>
      </w:r>
      <w:r w:rsidRPr="003E4052">
        <w:rPr>
          <w:rFonts w:ascii="Times New Roman" w:eastAsia="Times New Roman" w:hAnsi="Times New Roman" w:cs="B Nazanin"/>
          <w:b/>
          <w:bCs/>
          <w:i/>
          <w:iCs/>
          <w:sz w:val="28"/>
          <w:szCs w:val="28"/>
          <w:rtl/>
        </w:rPr>
        <w:t>المحررالوجيز</w:t>
      </w:r>
      <w:r w:rsidRPr="003E4052">
        <w:rPr>
          <w:rFonts w:ascii="Times New Roman" w:eastAsia="Times New Roman" w:hAnsi="Times New Roman" w:cs="B Nazanin"/>
          <w:sz w:val="28"/>
          <w:szCs w:val="28"/>
          <w:rtl/>
        </w:rPr>
        <w:t>، ج 5، ص 444، قرطبى گفته است</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فقرأته عامة قراء المدينة و الكوفة بِضَنِينٍ بالضاد، ... و قرأ ذلك بعض المكيين و بعض البصريين و بعض الكوفيين: «بظنين» بالظاء. (احمدبن محمّد قرطبى، </w:t>
      </w:r>
      <w:r w:rsidRPr="003E4052">
        <w:rPr>
          <w:rFonts w:ascii="Times New Roman" w:eastAsia="Times New Roman" w:hAnsi="Times New Roman" w:cs="B Nazanin"/>
          <w:b/>
          <w:bCs/>
          <w:i/>
          <w:iCs/>
          <w:sz w:val="28"/>
          <w:szCs w:val="28"/>
          <w:rtl/>
        </w:rPr>
        <w:t>جامع‏البيان</w:t>
      </w:r>
      <w:r w:rsidRPr="003E4052">
        <w:rPr>
          <w:rFonts w:ascii="Times New Roman" w:eastAsia="Times New Roman" w:hAnsi="Times New Roman" w:cs="B Nazanin"/>
          <w:sz w:val="28"/>
          <w:szCs w:val="28"/>
          <w:rtl/>
        </w:rPr>
        <w:t>، ج 30، ص 52</w:t>
      </w:r>
      <w:r w:rsidRPr="003E4052">
        <w:rPr>
          <w:rFonts w:ascii="Times New Roman" w:eastAsia="Times New Roman" w:hAnsi="Times New Roman" w:cs="B Nazanin"/>
          <w:sz w:val="28"/>
          <w:szCs w:val="28"/>
        </w:rPr>
        <w:t>).</w:t>
      </w:r>
    </w:p>
    <w:bookmarkStart w:id="154" w:name="_edn67"/>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"_ednref67"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67</w:t>
      </w:r>
      <w:r w:rsidRPr="003E4052">
        <w:rPr>
          <w:rFonts w:ascii="Times New Roman" w:eastAsia="Times New Roman" w:hAnsi="Times New Roman" w:cs="B Nazanin"/>
          <w:sz w:val="28"/>
          <w:szCs w:val="28"/>
        </w:rPr>
        <w:fldChar w:fldCharType="end"/>
      </w:r>
      <w:bookmarkEnd w:id="154"/>
      <w:r w:rsidRPr="003E4052">
        <w:rPr>
          <w:rFonts w:ascii="Times New Roman" w:eastAsia="Times New Roman" w:hAnsi="Times New Roman" w:cs="B Nazanin"/>
          <w:sz w:val="28"/>
          <w:szCs w:val="28"/>
          <w:rtl/>
        </w:rPr>
        <w:t xml:space="preserve">ـ محمّدبن يعقوب فيروزآبادى، </w:t>
      </w:r>
      <w:r w:rsidRPr="003E4052">
        <w:rPr>
          <w:rFonts w:ascii="Times New Roman" w:eastAsia="Times New Roman" w:hAnsi="Times New Roman" w:cs="B Nazanin"/>
          <w:b/>
          <w:bCs/>
          <w:i/>
          <w:iCs/>
          <w:sz w:val="28"/>
          <w:szCs w:val="28"/>
          <w:rtl/>
        </w:rPr>
        <w:t>البلغة فى تراجم أئمة النحو واللغة</w:t>
      </w:r>
      <w:r w:rsidRPr="003E4052">
        <w:rPr>
          <w:rFonts w:ascii="Times New Roman" w:eastAsia="Times New Roman" w:hAnsi="Times New Roman" w:cs="B Nazanin"/>
          <w:sz w:val="28"/>
          <w:szCs w:val="28"/>
          <w:rtl/>
        </w:rPr>
        <w:t xml:space="preserve">، ص 224؛ حاجى خليفه، </w:t>
      </w:r>
      <w:r w:rsidRPr="003E4052">
        <w:rPr>
          <w:rFonts w:ascii="Times New Roman" w:eastAsia="Times New Roman" w:hAnsi="Times New Roman" w:cs="B Nazanin"/>
          <w:b/>
          <w:bCs/>
          <w:i/>
          <w:iCs/>
          <w:sz w:val="28"/>
          <w:szCs w:val="28"/>
          <w:rtl/>
        </w:rPr>
        <w:t>كشف الظنون</w:t>
      </w:r>
      <w:r w:rsidRPr="003E4052">
        <w:rPr>
          <w:rFonts w:ascii="Times New Roman" w:eastAsia="Times New Roman" w:hAnsi="Times New Roman" w:cs="B Nazanin"/>
          <w:sz w:val="28"/>
          <w:szCs w:val="28"/>
          <w:rtl/>
        </w:rPr>
        <w:t>، ج 2، ص 1105؛ فقيهان بزرگ شيعه قول ابوعبيده را در لغت را حجت مى‏دانستند</w:t>
      </w:r>
      <w:r w:rsidRPr="003E4052">
        <w:rPr>
          <w:rFonts w:ascii="Times New Roman" w:eastAsia="Times New Roman" w:hAnsi="Times New Roman" w:cs="B Nazanin"/>
          <w:sz w:val="28"/>
          <w:szCs w:val="28"/>
        </w:rPr>
        <w:t>.</w:t>
      </w:r>
      <w:proofErr w:type="gramEnd"/>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شيخ طوسى در معناى مولا در حديث معروف به قول ابوعبيده استناد كرده و گفته است: وقول ابى عبيدة حجة فى اللغة. جعفربن محمّد طوسى، </w:t>
      </w:r>
      <w:r w:rsidRPr="003E4052">
        <w:rPr>
          <w:rFonts w:ascii="Times New Roman" w:eastAsia="Times New Roman" w:hAnsi="Times New Roman" w:cs="B Nazanin"/>
          <w:b/>
          <w:bCs/>
          <w:i/>
          <w:iCs/>
          <w:sz w:val="28"/>
          <w:szCs w:val="28"/>
          <w:rtl/>
        </w:rPr>
        <w:t>الاقتصاد</w:t>
      </w:r>
      <w:r w:rsidRPr="003E4052">
        <w:rPr>
          <w:rFonts w:ascii="Times New Roman" w:eastAsia="Times New Roman" w:hAnsi="Times New Roman" w:cs="B Nazanin"/>
          <w:sz w:val="28"/>
          <w:szCs w:val="28"/>
          <w:rtl/>
        </w:rPr>
        <w:t xml:space="preserve">، ص 216، (محمّدبن حسن طوسى، </w:t>
      </w:r>
      <w:r w:rsidRPr="003E4052">
        <w:rPr>
          <w:rFonts w:ascii="Times New Roman" w:eastAsia="Times New Roman" w:hAnsi="Times New Roman" w:cs="B Nazanin"/>
          <w:b/>
          <w:bCs/>
          <w:i/>
          <w:iCs/>
          <w:sz w:val="28"/>
          <w:szCs w:val="28"/>
          <w:rtl/>
        </w:rPr>
        <w:t>الرسائل العشر</w:t>
      </w:r>
      <w:r w:rsidRPr="003E4052">
        <w:rPr>
          <w:rFonts w:ascii="Times New Roman" w:eastAsia="Times New Roman" w:hAnsi="Times New Roman" w:cs="B Nazanin"/>
          <w:sz w:val="28"/>
          <w:szCs w:val="28"/>
          <w:rtl/>
        </w:rPr>
        <w:t xml:space="preserve">، ص 134)، ابن‏حيان اندلسى، وى را امام در لغت دانسته است: وكان أبو عبيدة لا يحسن النحو، وإن كان إماما فى اللغات و أيام العرب. (ابن‏حيان اندلسى، </w:t>
      </w:r>
      <w:r w:rsidRPr="003E4052">
        <w:rPr>
          <w:rFonts w:ascii="Times New Roman" w:eastAsia="Times New Roman" w:hAnsi="Times New Roman" w:cs="B Nazanin"/>
          <w:b/>
          <w:bCs/>
          <w:i/>
          <w:iCs/>
          <w:sz w:val="28"/>
          <w:szCs w:val="28"/>
          <w:rtl/>
        </w:rPr>
        <w:t>البحرالمحيط</w:t>
      </w:r>
      <w:r w:rsidRPr="003E4052">
        <w:rPr>
          <w:rFonts w:ascii="Times New Roman" w:eastAsia="Times New Roman" w:hAnsi="Times New Roman" w:cs="B Nazanin"/>
          <w:sz w:val="28"/>
          <w:szCs w:val="28"/>
          <w:rtl/>
        </w:rPr>
        <w:t>، ج 1، ص 22</w:t>
      </w:r>
      <w:r w:rsidRPr="003E4052">
        <w:rPr>
          <w:rFonts w:ascii="Times New Roman" w:eastAsia="Times New Roman" w:hAnsi="Times New Roman" w:cs="B Nazanin"/>
          <w:sz w:val="28"/>
          <w:szCs w:val="28"/>
        </w:rPr>
        <w:t>).</w:t>
      </w:r>
    </w:p>
    <w:bookmarkStart w:id="155" w:name="_edn68"/>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"_ednref68"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68</w:t>
      </w:r>
      <w:r w:rsidRPr="003E4052">
        <w:rPr>
          <w:rFonts w:ascii="Times New Roman" w:eastAsia="Times New Roman" w:hAnsi="Times New Roman" w:cs="B Nazanin"/>
          <w:sz w:val="28"/>
          <w:szCs w:val="28"/>
        </w:rPr>
        <w:fldChar w:fldCharType="end"/>
      </w:r>
      <w:bookmarkEnd w:id="155"/>
      <w:r w:rsidRPr="003E4052">
        <w:rPr>
          <w:rFonts w:ascii="Times New Roman" w:eastAsia="Times New Roman" w:hAnsi="Times New Roman" w:cs="B Nazanin"/>
          <w:sz w:val="28"/>
          <w:szCs w:val="28"/>
          <w:rtl/>
        </w:rPr>
        <w:t>ـ وى دو دليل بر صحت قرائت ظنين آورده كه دليل دوم آن لغوى است</w:t>
      </w:r>
      <w:r w:rsidRPr="003E4052">
        <w:rPr>
          <w:rFonts w:ascii="Times New Roman" w:eastAsia="Times New Roman" w:hAnsi="Times New Roman" w:cs="B Nazanin"/>
          <w:sz w:val="28"/>
          <w:szCs w:val="28"/>
        </w:rPr>
        <w:t>.</w:t>
      </w:r>
      <w:proofErr w:type="gramEnd"/>
    </w:p>
    <w:bookmarkStart w:id="156" w:name="_edn69"/>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"_ednref69"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69</w:t>
      </w:r>
      <w:r w:rsidRPr="003E4052">
        <w:rPr>
          <w:rFonts w:ascii="Times New Roman" w:eastAsia="Times New Roman" w:hAnsi="Times New Roman" w:cs="B Nazanin"/>
          <w:sz w:val="28"/>
          <w:szCs w:val="28"/>
        </w:rPr>
        <w:fldChar w:fldCharType="end"/>
      </w:r>
      <w:bookmarkEnd w:id="156"/>
      <w:r w:rsidRPr="003E4052">
        <w:rPr>
          <w:rFonts w:ascii="Times New Roman" w:eastAsia="Times New Roman" w:hAnsi="Times New Roman" w:cs="B Nazanin"/>
          <w:sz w:val="28"/>
          <w:szCs w:val="28"/>
          <w:rtl/>
        </w:rPr>
        <w:t>ـ فخر رازى گفته است: اختار أبو عبيدة القراءة الأولى لوجهين: أحدهما: أن الكفار لم يبخلوه، و إنما اتهموه فنفى التهمة أولى من نفى البخل و ثانيها</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قوله: عَلَى الْغَيْبِ و لو كان المراد البخل لقال بالغيب لأنه يقال: فلان ضنين بكذا و قلما يقال على كذا. فخرالدين رازى، </w:t>
      </w:r>
      <w:r w:rsidRPr="003E4052">
        <w:rPr>
          <w:rFonts w:ascii="Times New Roman" w:eastAsia="Times New Roman" w:hAnsi="Times New Roman" w:cs="B Nazanin"/>
          <w:b/>
          <w:bCs/>
          <w:i/>
          <w:iCs/>
          <w:sz w:val="28"/>
          <w:szCs w:val="28"/>
          <w:rtl/>
        </w:rPr>
        <w:t>مفاتيح الغيب</w:t>
      </w:r>
      <w:r w:rsidRPr="003E4052">
        <w:rPr>
          <w:rFonts w:ascii="Times New Roman" w:eastAsia="Times New Roman" w:hAnsi="Times New Roman" w:cs="B Nazanin"/>
          <w:sz w:val="28"/>
          <w:szCs w:val="28"/>
          <w:rtl/>
        </w:rPr>
        <w:t xml:space="preserve">، ج 31، ص 71، برسوى نيز گفته است: اختار أبو عبيدة هذه القراءة لان الكفار لم يبخلوه و انما اتهموه فنفى التهمة أولى من نفى البخل و لان البخل يتعدى بالباء لا بعلى. (اسماعيل حقى برسوى، </w:t>
      </w:r>
      <w:r w:rsidRPr="003E4052">
        <w:rPr>
          <w:rFonts w:ascii="Times New Roman" w:eastAsia="Times New Roman" w:hAnsi="Times New Roman" w:cs="B Nazanin"/>
          <w:b/>
          <w:bCs/>
          <w:i/>
          <w:iCs/>
          <w:sz w:val="28"/>
          <w:szCs w:val="28"/>
          <w:rtl/>
        </w:rPr>
        <w:t>تفسير روح‏البيان</w:t>
      </w:r>
      <w:r w:rsidRPr="003E4052">
        <w:rPr>
          <w:rFonts w:ascii="Times New Roman" w:eastAsia="Times New Roman" w:hAnsi="Times New Roman" w:cs="B Nazanin"/>
          <w:sz w:val="28"/>
          <w:szCs w:val="28"/>
          <w:rtl/>
        </w:rPr>
        <w:t xml:space="preserve">، ج </w:t>
      </w:r>
      <w:r w:rsidRPr="003E4052">
        <w:rPr>
          <w:rFonts w:ascii="Times New Roman" w:eastAsia="Times New Roman" w:hAnsi="Times New Roman" w:cs="B Nazanin"/>
          <w:sz w:val="28"/>
          <w:szCs w:val="28"/>
        </w:rPr>
        <w:t>10</w:t>
      </w:r>
      <w:r w:rsidRPr="003E4052">
        <w:rPr>
          <w:rFonts w:ascii="Times New Roman" w:eastAsia="Times New Roman" w:hAnsi="Times New Roman" w:cs="B Nazanin"/>
          <w:sz w:val="28"/>
          <w:szCs w:val="28"/>
          <w:rtl/>
        </w:rPr>
        <w:t>، ص 353)، قرطبى نيز از قول ابوعبيده نوشته است: «و أختاره أبو عبيد، لأنهم لم يبخلوه و ـ لكن كذبوه، و ـ لان الأكثر من كلام العرب: ما هو بكذا، و ـ لا يقولون: ما هو على كذا، إنما يقولون: ما أنت على هذا بمتهم</w:t>
      </w:r>
      <w:r w:rsidRPr="003E4052">
        <w:rPr>
          <w:rFonts w:ascii="Times New Roman" w:eastAsia="Times New Roman" w:hAnsi="Times New Roman" w:cs="B Nazanin"/>
          <w:sz w:val="28"/>
          <w:szCs w:val="28"/>
        </w:rPr>
        <w:t>.» (</w:t>
      </w:r>
      <w:r w:rsidRPr="003E4052">
        <w:rPr>
          <w:rFonts w:ascii="Times New Roman" w:eastAsia="Times New Roman" w:hAnsi="Times New Roman" w:cs="B Nazanin"/>
          <w:sz w:val="28"/>
          <w:szCs w:val="28"/>
          <w:rtl/>
        </w:rPr>
        <w:t xml:space="preserve">محمّدبن احمد قرطبى، </w:t>
      </w:r>
      <w:r w:rsidRPr="003E4052">
        <w:rPr>
          <w:rFonts w:ascii="Times New Roman" w:eastAsia="Times New Roman" w:hAnsi="Times New Roman" w:cs="B Nazanin"/>
          <w:b/>
          <w:bCs/>
          <w:i/>
          <w:iCs/>
          <w:sz w:val="28"/>
          <w:szCs w:val="28"/>
          <w:rtl/>
        </w:rPr>
        <w:t>الجامع لاحكام‏القرآن</w:t>
      </w:r>
      <w:r w:rsidRPr="003E4052">
        <w:rPr>
          <w:rFonts w:ascii="Times New Roman" w:eastAsia="Times New Roman" w:hAnsi="Times New Roman" w:cs="B Nazanin"/>
          <w:sz w:val="28"/>
          <w:szCs w:val="28"/>
          <w:rtl/>
        </w:rPr>
        <w:t>، ج 20، ص 242</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 آلوسى نيز گفته است: «و رجحت هذه القراءة عليه بأنها أنسب بالمقام لاتهام الكفرة له صلّى اللّه تعالى عليه و سلم و نفى التهمة أول من نفى البخل و بأن التهمة تتعدى بعلى دون البخل فإنه لا يتعدى بها إلّا باعتبار تضمينه معنى الحرص و نحوه.» (محمود آلوسى، همان، ج 15، ص 265</w:t>
      </w:r>
      <w:r w:rsidRPr="003E4052">
        <w:rPr>
          <w:rFonts w:ascii="Times New Roman" w:eastAsia="Times New Roman" w:hAnsi="Times New Roman" w:cs="B Nazanin"/>
          <w:sz w:val="28"/>
          <w:szCs w:val="28"/>
        </w:rPr>
        <w:t>).</w:t>
      </w:r>
    </w:p>
    <w:bookmarkStart w:id="157" w:name="_edn70"/>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"_ednref70"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70</w:t>
      </w:r>
      <w:r w:rsidRPr="003E4052">
        <w:rPr>
          <w:rFonts w:ascii="Times New Roman" w:eastAsia="Times New Roman" w:hAnsi="Times New Roman" w:cs="B Nazanin"/>
          <w:sz w:val="28"/>
          <w:szCs w:val="28"/>
        </w:rPr>
        <w:fldChar w:fldCharType="end"/>
      </w:r>
      <w:bookmarkEnd w:id="157"/>
      <w:r w:rsidRPr="003E4052">
        <w:rPr>
          <w:rFonts w:ascii="Times New Roman" w:eastAsia="Times New Roman" w:hAnsi="Times New Roman" w:cs="B Nazanin"/>
          <w:sz w:val="28"/>
          <w:szCs w:val="28"/>
          <w:rtl/>
        </w:rPr>
        <w:t>ـ محمود آلوسى، همان، ج 15، ص 265</w:t>
      </w:r>
      <w:r w:rsidRPr="003E4052">
        <w:rPr>
          <w:rFonts w:ascii="Times New Roman" w:eastAsia="Times New Roman" w:hAnsi="Times New Roman" w:cs="B Nazanin"/>
          <w:sz w:val="28"/>
          <w:szCs w:val="28"/>
        </w:rPr>
        <w:t>.</w:t>
      </w:r>
      <w:proofErr w:type="gramEnd"/>
    </w:p>
    <w:bookmarkStart w:id="158" w:name="_edn71"/>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lastRenderedPageBreak/>
        <w:fldChar w:fldCharType="begin"/>
      </w:r>
      <w:r w:rsidRPr="003E4052">
        <w:rPr>
          <w:rFonts w:ascii="Times New Roman" w:eastAsia="Times New Roman" w:hAnsi="Times New Roman" w:cs="B Nazanin"/>
          <w:sz w:val="28"/>
          <w:szCs w:val="28"/>
        </w:rPr>
        <w:instrText xml:space="preserve"> HYPERLINK "http://marifat.nashriyat.ir/node/2202" \l "_ednref71"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71</w:t>
      </w:r>
      <w:r w:rsidRPr="003E4052">
        <w:rPr>
          <w:rFonts w:ascii="Times New Roman" w:eastAsia="Times New Roman" w:hAnsi="Times New Roman" w:cs="B Nazanin"/>
          <w:sz w:val="28"/>
          <w:szCs w:val="28"/>
        </w:rPr>
        <w:fldChar w:fldCharType="end"/>
      </w:r>
      <w:bookmarkEnd w:id="158"/>
      <w:r w:rsidRPr="003E4052">
        <w:rPr>
          <w:rFonts w:ascii="Times New Roman" w:eastAsia="Times New Roman" w:hAnsi="Times New Roman" w:cs="B Nazanin"/>
          <w:sz w:val="28"/>
          <w:szCs w:val="28"/>
          <w:rtl/>
        </w:rPr>
        <w:t xml:space="preserve">ـ قال الليث: الضِّنة والضِّنُّ والمِضنّة، كل ذلك من الإمساك والبُخل، تقول: رجل ضَنِين. (محمّدبن احمد ازهرى، </w:t>
      </w:r>
      <w:r w:rsidRPr="003E4052">
        <w:rPr>
          <w:rFonts w:ascii="Times New Roman" w:eastAsia="Times New Roman" w:hAnsi="Times New Roman" w:cs="B Nazanin"/>
          <w:b/>
          <w:bCs/>
          <w:i/>
          <w:iCs/>
          <w:sz w:val="28"/>
          <w:szCs w:val="28"/>
          <w:rtl/>
        </w:rPr>
        <w:t>تهذيب اللغة</w:t>
      </w:r>
      <w:r w:rsidRPr="003E4052">
        <w:rPr>
          <w:rFonts w:ascii="Times New Roman" w:eastAsia="Times New Roman" w:hAnsi="Times New Roman" w:cs="B Nazanin"/>
          <w:sz w:val="28"/>
          <w:szCs w:val="28"/>
          <w:rtl/>
        </w:rPr>
        <w:t xml:space="preserve">، ماده ضن؛ ضن: الضن و الضنة و المضنة، كل ذلك من الإمساك و البخل، تقول: رجل ضنين. (خليل‏بن احمد فراهيدى، </w:t>
      </w:r>
      <w:r w:rsidRPr="003E4052">
        <w:rPr>
          <w:rFonts w:ascii="Times New Roman" w:eastAsia="Times New Roman" w:hAnsi="Times New Roman" w:cs="B Nazanin"/>
          <w:b/>
          <w:bCs/>
          <w:i/>
          <w:iCs/>
          <w:sz w:val="28"/>
          <w:szCs w:val="28"/>
          <w:rtl/>
        </w:rPr>
        <w:t>كتاب العين</w:t>
      </w:r>
      <w:r w:rsidRPr="003E4052">
        <w:rPr>
          <w:rFonts w:ascii="Times New Roman" w:eastAsia="Times New Roman" w:hAnsi="Times New Roman" w:cs="B Nazanin"/>
          <w:sz w:val="28"/>
          <w:szCs w:val="28"/>
          <w:rtl/>
        </w:rPr>
        <w:t>، ماده «ضن</w:t>
      </w:r>
      <w:r w:rsidRPr="003E4052">
        <w:rPr>
          <w:rFonts w:ascii="Times New Roman" w:eastAsia="Times New Roman" w:hAnsi="Times New Roman" w:cs="B Nazanin"/>
          <w:sz w:val="28"/>
          <w:szCs w:val="28"/>
        </w:rPr>
        <w:t>»).</w:t>
      </w:r>
    </w:p>
    <w:bookmarkStart w:id="159" w:name="_edn72"/>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"_ednref72"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72</w:t>
      </w:r>
      <w:r w:rsidRPr="003E4052">
        <w:rPr>
          <w:rFonts w:ascii="Times New Roman" w:eastAsia="Times New Roman" w:hAnsi="Times New Roman" w:cs="B Nazanin"/>
          <w:sz w:val="28"/>
          <w:szCs w:val="28"/>
        </w:rPr>
        <w:fldChar w:fldCharType="end"/>
      </w:r>
      <w:bookmarkEnd w:id="159"/>
      <w:r w:rsidRPr="003E4052">
        <w:rPr>
          <w:rFonts w:ascii="Times New Roman" w:eastAsia="Times New Roman" w:hAnsi="Times New Roman" w:cs="B Nazanin"/>
          <w:sz w:val="28"/>
          <w:szCs w:val="28"/>
          <w:rtl/>
        </w:rPr>
        <w:t>ـ ضَنِنْتُ بالشى‏ء أَضَنُّ به ضِنّا وضَنانَةً، إذا بخِلتَ به، فأنا ضنينٌ به.</w:t>
      </w:r>
      <w:proofErr w:type="gramEnd"/>
      <w:r w:rsidRPr="003E4052">
        <w:rPr>
          <w:rFonts w:ascii="Times New Roman" w:eastAsia="Times New Roman" w:hAnsi="Times New Roman" w:cs="B Nazanin"/>
          <w:sz w:val="28"/>
          <w:szCs w:val="28"/>
          <w:rtl/>
        </w:rPr>
        <w:t xml:space="preserve"> (اسماعيل‏بن حمّاد جوهرى، </w:t>
      </w:r>
      <w:r w:rsidRPr="003E4052">
        <w:rPr>
          <w:rFonts w:ascii="Times New Roman" w:eastAsia="Times New Roman" w:hAnsi="Times New Roman" w:cs="B Nazanin"/>
          <w:b/>
          <w:bCs/>
          <w:i/>
          <w:iCs/>
          <w:sz w:val="28"/>
          <w:szCs w:val="28"/>
          <w:rtl/>
        </w:rPr>
        <w:t>الصحاح</w:t>
      </w:r>
      <w:r w:rsidRPr="003E4052">
        <w:rPr>
          <w:rFonts w:ascii="Times New Roman" w:eastAsia="Times New Roman" w:hAnsi="Times New Roman" w:cs="B Nazanin"/>
          <w:sz w:val="28"/>
          <w:szCs w:val="28"/>
          <w:rtl/>
        </w:rPr>
        <w:t xml:space="preserve">، ماده ضن؛ ضَنَّ بِالشَّيءِ يَضَنُّ مِنْ بَابِ تَعِبَ ضِنّا وَضِنَّةً بِالْكَسْرِ وَضَنَانَةً بِالْفَتْحِ بَخِلَ فَهُوَ ضَنِينٌ. (احمدبن محمّد فيومى، </w:t>
      </w:r>
      <w:r w:rsidRPr="003E4052">
        <w:rPr>
          <w:rFonts w:ascii="Times New Roman" w:eastAsia="Times New Roman" w:hAnsi="Times New Roman" w:cs="B Nazanin"/>
          <w:b/>
          <w:bCs/>
          <w:i/>
          <w:iCs/>
          <w:sz w:val="28"/>
          <w:szCs w:val="28"/>
          <w:rtl/>
        </w:rPr>
        <w:t>مصباح‏المنير</w:t>
      </w:r>
      <w:r w:rsidRPr="003E4052">
        <w:rPr>
          <w:rFonts w:ascii="Times New Roman" w:eastAsia="Times New Roman" w:hAnsi="Times New Roman" w:cs="B Nazanin"/>
          <w:sz w:val="28"/>
          <w:szCs w:val="28"/>
          <w:rtl/>
        </w:rPr>
        <w:t>، ماده ضن؛ ازهرى مى‏گويد: قال الليث</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الضِّنة والضِّنُّ والمِضنّة، كل ذلك من الإمساك والبُخل، تقول: رجل ضَنِين. (احمدبن محمّد ازهرى، </w:t>
      </w:r>
      <w:r w:rsidRPr="003E4052">
        <w:rPr>
          <w:rFonts w:ascii="Times New Roman" w:eastAsia="Times New Roman" w:hAnsi="Times New Roman" w:cs="B Nazanin"/>
          <w:b/>
          <w:bCs/>
          <w:i/>
          <w:iCs/>
          <w:sz w:val="28"/>
          <w:szCs w:val="28"/>
          <w:rtl/>
        </w:rPr>
        <w:t>تهذيب‏اللغه</w:t>
      </w:r>
      <w:r w:rsidRPr="003E4052">
        <w:rPr>
          <w:rFonts w:ascii="Times New Roman" w:eastAsia="Times New Roman" w:hAnsi="Times New Roman" w:cs="B Nazanin"/>
          <w:sz w:val="28"/>
          <w:szCs w:val="28"/>
          <w:rtl/>
        </w:rPr>
        <w:t xml:space="preserve">، ماده ضن؛ ضن بالشى‏ء يضن ويضن ضنا وضنانة بخل فهو ضنين وقد ضن بماله بخل به. (موسى‏بن محمدبن المليانى احمدى، </w:t>
      </w:r>
      <w:r w:rsidRPr="003E4052">
        <w:rPr>
          <w:rFonts w:ascii="Times New Roman" w:eastAsia="Times New Roman" w:hAnsi="Times New Roman" w:cs="B Nazanin"/>
          <w:b/>
          <w:bCs/>
          <w:i/>
          <w:iCs/>
          <w:sz w:val="28"/>
          <w:szCs w:val="28"/>
          <w:rtl/>
        </w:rPr>
        <w:t>معجم الأفعال المتعدية بحرف</w:t>
      </w:r>
      <w:r w:rsidRPr="003E4052">
        <w:rPr>
          <w:rFonts w:ascii="Times New Roman" w:eastAsia="Times New Roman" w:hAnsi="Times New Roman" w:cs="B Nazanin"/>
          <w:sz w:val="28"/>
          <w:szCs w:val="28"/>
          <w:rtl/>
        </w:rPr>
        <w:t>، ص 210</w:t>
      </w:r>
      <w:r w:rsidRPr="003E4052">
        <w:rPr>
          <w:rFonts w:ascii="Times New Roman" w:eastAsia="Times New Roman" w:hAnsi="Times New Roman" w:cs="B Nazanin"/>
          <w:sz w:val="28"/>
          <w:szCs w:val="28"/>
        </w:rPr>
        <w:t>).</w:t>
      </w:r>
    </w:p>
    <w:bookmarkStart w:id="160" w:name="_edn73"/>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"_ednref73"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73</w:t>
      </w:r>
      <w:r w:rsidRPr="003E4052">
        <w:rPr>
          <w:rFonts w:ascii="Times New Roman" w:eastAsia="Times New Roman" w:hAnsi="Times New Roman" w:cs="B Nazanin"/>
          <w:sz w:val="28"/>
          <w:szCs w:val="28"/>
        </w:rPr>
        <w:fldChar w:fldCharType="end"/>
      </w:r>
      <w:bookmarkEnd w:id="160"/>
      <w:r w:rsidRPr="003E4052">
        <w:rPr>
          <w:rFonts w:ascii="Times New Roman" w:eastAsia="Times New Roman" w:hAnsi="Times New Roman" w:cs="B Nazanin"/>
          <w:sz w:val="28"/>
          <w:szCs w:val="28"/>
          <w:rtl/>
        </w:rPr>
        <w:t>ـ اسماعيل‏بن حمّاد جوهرى، همان، ماده «ضن</w:t>
      </w:r>
      <w:r w:rsidRPr="003E4052">
        <w:rPr>
          <w:rFonts w:ascii="Times New Roman" w:eastAsia="Times New Roman" w:hAnsi="Times New Roman" w:cs="B Nazanin"/>
          <w:sz w:val="28"/>
          <w:szCs w:val="28"/>
        </w:rPr>
        <w:t>».</w:t>
      </w:r>
      <w:proofErr w:type="gramEnd"/>
    </w:p>
    <w:bookmarkStart w:id="161" w:name="_edn74"/>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"_ednref74"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74</w:t>
      </w:r>
      <w:r w:rsidRPr="003E4052">
        <w:rPr>
          <w:rFonts w:ascii="Times New Roman" w:eastAsia="Times New Roman" w:hAnsi="Times New Roman" w:cs="B Nazanin"/>
          <w:sz w:val="28"/>
          <w:szCs w:val="28"/>
        </w:rPr>
        <w:fldChar w:fldCharType="end"/>
      </w:r>
      <w:bookmarkEnd w:id="161"/>
      <w:r w:rsidRPr="003E4052">
        <w:rPr>
          <w:rFonts w:ascii="Times New Roman" w:eastAsia="Times New Roman" w:hAnsi="Times New Roman" w:cs="B Nazanin"/>
          <w:sz w:val="28"/>
          <w:szCs w:val="28"/>
          <w:rtl/>
        </w:rPr>
        <w:t xml:space="preserve">ـ ابن‏منظور، </w:t>
      </w:r>
      <w:r w:rsidRPr="003E4052">
        <w:rPr>
          <w:rFonts w:ascii="Times New Roman" w:eastAsia="Times New Roman" w:hAnsi="Times New Roman" w:cs="B Nazanin"/>
          <w:b/>
          <w:bCs/>
          <w:i/>
          <w:iCs/>
          <w:sz w:val="28"/>
          <w:szCs w:val="28"/>
          <w:rtl/>
        </w:rPr>
        <w:t>لسان‏العرب</w:t>
      </w:r>
      <w:r w:rsidRPr="003E4052">
        <w:rPr>
          <w:rFonts w:ascii="Times New Roman" w:eastAsia="Times New Roman" w:hAnsi="Times New Roman" w:cs="B Nazanin"/>
          <w:sz w:val="28"/>
          <w:szCs w:val="28"/>
          <w:rtl/>
        </w:rPr>
        <w:t>، ماده «ضن</w:t>
      </w:r>
      <w:r w:rsidRPr="003E4052">
        <w:rPr>
          <w:rFonts w:ascii="Times New Roman" w:eastAsia="Times New Roman" w:hAnsi="Times New Roman" w:cs="B Nazanin"/>
          <w:sz w:val="28"/>
          <w:szCs w:val="28"/>
        </w:rPr>
        <w:t>».</w:t>
      </w:r>
      <w:proofErr w:type="gramEnd"/>
    </w:p>
    <w:bookmarkStart w:id="162" w:name="_edn75"/>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"_ednref75"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75</w:t>
      </w:r>
      <w:r w:rsidRPr="003E4052">
        <w:rPr>
          <w:rFonts w:ascii="Times New Roman" w:eastAsia="Times New Roman" w:hAnsi="Times New Roman" w:cs="B Nazanin"/>
          <w:sz w:val="28"/>
          <w:szCs w:val="28"/>
        </w:rPr>
        <w:fldChar w:fldCharType="end"/>
      </w:r>
      <w:bookmarkEnd w:id="162"/>
      <w:r w:rsidRPr="003E4052">
        <w:rPr>
          <w:rFonts w:ascii="Times New Roman" w:eastAsia="Times New Roman" w:hAnsi="Times New Roman" w:cs="B Nazanin"/>
          <w:sz w:val="28"/>
          <w:szCs w:val="28"/>
          <w:rtl/>
        </w:rPr>
        <w:t xml:space="preserve">ـ محمّدبن احمد فيومى، همان، ماده ضن؛ احمدبن فارس، </w:t>
      </w:r>
      <w:r w:rsidRPr="003E4052">
        <w:rPr>
          <w:rFonts w:ascii="Times New Roman" w:eastAsia="Times New Roman" w:hAnsi="Times New Roman" w:cs="B Nazanin"/>
          <w:b/>
          <w:bCs/>
          <w:i/>
          <w:iCs/>
          <w:sz w:val="28"/>
          <w:szCs w:val="28"/>
          <w:rtl/>
        </w:rPr>
        <w:t>مقاييس اللغة</w:t>
      </w:r>
      <w:r w:rsidRPr="003E4052">
        <w:rPr>
          <w:rFonts w:ascii="Times New Roman" w:eastAsia="Times New Roman" w:hAnsi="Times New Roman" w:cs="B Nazanin"/>
          <w:sz w:val="28"/>
          <w:szCs w:val="28"/>
          <w:rtl/>
        </w:rPr>
        <w:t>، ماده «ضن</w:t>
      </w:r>
      <w:r w:rsidRPr="003E4052">
        <w:rPr>
          <w:rFonts w:ascii="Times New Roman" w:eastAsia="Times New Roman" w:hAnsi="Times New Roman" w:cs="B Nazanin"/>
          <w:sz w:val="28"/>
          <w:szCs w:val="28"/>
        </w:rPr>
        <w:t>».</w:t>
      </w:r>
      <w:proofErr w:type="gramEnd"/>
    </w:p>
    <w:bookmarkStart w:id="163" w:name="_edn76"/>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"_ednref76"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76</w:t>
      </w:r>
      <w:r w:rsidRPr="003E4052">
        <w:rPr>
          <w:rFonts w:ascii="Times New Roman" w:eastAsia="Times New Roman" w:hAnsi="Times New Roman" w:cs="B Nazanin"/>
          <w:sz w:val="28"/>
          <w:szCs w:val="28"/>
        </w:rPr>
        <w:fldChar w:fldCharType="end"/>
      </w:r>
      <w:bookmarkEnd w:id="163"/>
      <w:r w:rsidRPr="003E4052">
        <w:rPr>
          <w:rFonts w:ascii="Times New Roman" w:eastAsia="Times New Roman" w:hAnsi="Times New Roman" w:cs="B Nazanin"/>
          <w:sz w:val="28"/>
          <w:szCs w:val="28"/>
          <w:rtl/>
        </w:rPr>
        <w:t xml:space="preserve">ـ خليل‏بن احمد فراهيدى، همان، ماده «ضن»؛ راغب اصفهانى، </w:t>
      </w:r>
      <w:r w:rsidRPr="003E4052">
        <w:rPr>
          <w:rFonts w:ascii="Times New Roman" w:eastAsia="Times New Roman" w:hAnsi="Times New Roman" w:cs="B Nazanin"/>
          <w:b/>
          <w:bCs/>
          <w:i/>
          <w:iCs/>
          <w:sz w:val="28"/>
          <w:szCs w:val="28"/>
          <w:rtl/>
        </w:rPr>
        <w:t>المفردات</w:t>
      </w:r>
      <w:r w:rsidRPr="003E4052">
        <w:rPr>
          <w:rFonts w:ascii="Times New Roman" w:eastAsia="Times New Roman" w:hAnsi="Times New Roman" w:cs="B Nazanin"/>
          <w:sz w:val="28"/>
          <w:szCs w:val="28"/>
          <w:rtl/>
        </w:rPr>
        <w:t xml:space="preserve">، ماده «ضن»؛ فخرالدين طريحى، </w:t>
      </w:r>
      <w:r w:rsidRPr="003E4052">
        <w:rPr>
          <w:rFonts w:ascii="Times New Roman" w:eastAsia="Times New Roman" w:hAnsi="Times New Roman" w:cs="B Nazanin"/>
          <w:b/>
          <w:bCs/>
          <w:i/>
          <w:iCs/>
          <w:sz w:val="28"/>
          <w:szCs w:val="28"/>
          <w:rtl/>
        </w:rPr>
        <w:t>مجمع‏البحرين</w:t>
      </w:r>
      <w:r w:rsidRPr="003E4052">
        <w:rPr>
          <w:rFonts w:ascii="Times New Roman" w:eastAsia="Times New Roman" w:hAnsi="Times New Roman" w:cs="B Nazanin"/>
          <w:sz w:val="28"/>
          <w:szCs w:val="28"/>
          <w:rtl/>
        </w:rPr>
        <w:t xml:space="preserve">، ماده «ضن»؛ احمدبن فارس، </w:t>
      </w:r>
      <w:r w:rsidRPr="003E4052">
        <w:rPr>
          <w:rFonts w:ascii="Times New Roman" w:eastAsia="Times New Roman" w:hAnsi="Times New Roman" w:cs="B Nazanin"/>
          <w:b/>
          <w:bCs/>
          <w:i/>
          <w:iCs/>
          <w:sz w:val="28"/>
          <w:szCs w:val="28"/>
          <w:rtl/>
        </w:rPr>
        <w:t>مقاييس‏اللغة</w:t>
      </w:r>
      <w:r w:rsidRPr="003E4052">
        <w:rPr>
          <w:rFonts w:ascii="Times New Roman" w:eastAsia="Times New Roman" w:hAnsi="Times New Roman" w:cs="B Nazanin"/>
          <w:sz w:val="28"/>
          <w:szCs w:val="28"/>
          <w:rtl/>
        </w:rPr>
        <w:t xml:space="preserve">، ماده «ضن»؛ حسن مصطفوى، </w:t>
      </w:r>
      <w:r w:rsidRPr="003E4052">
        <w:rPr>
          <w:rFonts w:ascii="Times New Roman" w:eastAsia="Times New Roman" w:hAnsi="Times New Roman" w:cs="B Nazanin"/>
          <w:b/>
          <w:bCs/>
          <w:i/>
          <w:iCs/>
          <w:sz w:val="28"/>
          <w:szCs w:val="28"/>
          <w:rtl/>
        </w:rPr>
        <w:t>التحقيق فى كلمات القرآن‏الكريم</w:t>
      </w:r>
      <w:r w:rsidRPr="003E4052">
        <w:rPr>
          <w:rFonts w:ascii="Times New Roman" w:eastAsia="Times New Roman" w:hAnsi="Times New Roman" w:cs="B Nazanin"/>
          <w:sz w:val="28"/>
          <w:szCs w:val="28"/>
          <w:rtl/>
        </w:rPr>
        <w:t xml:space="preserve"> ماده «ضن»؛ مطرزى، </w:t>
      </w:r>
      <w:r w:rsidRPr="003E4052">
        <w:rPr>
          <w:rFonts w:ascii="Times New Roman" w:eastAsia="Times New Roman" w:hAnsi="Times New Roman" w:cs="B Nazanin"/>
          <w:b/>
          <w:bCs/>
          <w:i/>
          <w:iCs/>
          <w:sz w:val="28"/>
          <w:szCs w:val="28"/>
          <w:rtl/>
        </w:rPr>
        <w:t>المغرب فى ترتيب المعرب</w:t>
      </w:r>
      <w:r w:rsidRPr="003E4052">
        <w:rPr>
          <w:rFonts w:ascii="Times New Roman" w:eastAsia="Times New Roman" w:hAnsi="Times New Roman" w:cs="B Nazanin"/>
          <w:sz w:val="28"/>
          <w:szCs w:val="28"/>
          <w:rtl/>
        </w:rPr>
        <w:t>، ماده «ضن</w:t>
      </w:r>
      <w:r w:rsidRPr="003E4052">
        <w:rPr>
          <w:rFonts w:ascii="Times New Roman" w:eastAsia="Times New Roman" w:hAnsi="Times New Roman" w:cs="B Nazanin"/>
          <w:sz w:val="28"/>
          <w:szCs w:val="28"/>
        </w:rPr>
        <w:t>».</w:t>
      </w:r>
    </w:p>
    <w:bookmarkStart w:id="164" w:name="_edn77"/>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"_ednref77"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77</w:t>
      </w:r>
      <w:r w:rsidRPr="003E4052">
        <w:rPr>
          <w:rFonts w:ascii="Times New Roman" w:eastAsia="Times New Roman" w:hAnsi="Times New Roman" w:cs="B Nazanin"/>
          <w:sz w:val="28"/>
          <w:szCs w:val="28"/>
        </w:rPr>
        <w:fldChar w:fldCharType="end"/>
      </w:r>
      <w:bookmarkEnd w:id="164"/>
      <w:r w:rsidRPr="003E4052">
        <w:rPr>
          <w:rFonts w:ascii="Times New Roman" w:eastAsia="Times New Roman" w:hAnsi="Times New Roman" w:cs="B Nazanin"/>
          <w:sz w:val="28"/>
          <w:szCs w:val="28"/>
          <w:rtl/>
        </w:rPr>
        <w:t>ـ احمدبن فارس، همان، ماده «ظن</w:t>
      </w:r>
      <w:r w:rsidRPr="003E4052">
        <w:rPr>
          <w:rFonts w:ascii="Times New Roman" w:eastAsia="Times New Roman" w:hAnsi="Times New Roman" w:cs="B Nazanin"/>
          <w:sz w:val="28"/>
          <w:szCs w:val="28"/>
        </w:rPr>
        <w:t>».</w:t>
      </w:r>
      <w:proofErr w:type="gramEnd"/>
    </w:p>
    <w:bookmarkStart w:id="165" w:name="_edn78"/>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"_ednref78"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78</w:t>
      </w:r>
      <w:r w:rsidRPr="003E4052">
        <w:rPr>
          <w:rFonts w:ascii="Times New Roman" w:eastAsia="Times New Roman" w:hAnsi="Times New Roman" w:cs="B Nazanin"/>
          <w:sz w:val="28"/>
          <w:szCs w:val="28"/>
        </w:rPr>
        <w:fldChar w:fldCharType="end"/>
      </w:r>
      <w:bookmarkEnd w:id="165"/>
      <w:r w:rsidRPr="003E4052">
        <w:rPr>
          <w:rFonts w:ascii="Times New Roman" w:eastAsia="Times New Roman" w:hAnsi="Times New Roman" w:cs="B Nazanin"/>
          <w:sz w:val="28"/>
          <w:szCs w:val="28"/>
          <w:rtl/>
        </w:rPr>
        <w:t>ـ ابن‏منظور، همان، ماده «ظن</w:t>
      </w:r>
      <w:r w:rsidRPr="003E4052">
        <w:rPr>
          <w:rFonts w:ascii="Times New Roman" w:eastAsia="Times New Roman" w:hAnsi="Times New Roman" w:cs="B Nazanin"/>
          <w:sz w:val="28"/>
          <w:szCs w:val="28"/>
        </w:rPr>
        <w:t>».</w:t>
      </w:r>
      <w:proofErr w:type="gramEnd"/>
    </w:p>
    <w:bookmarkStart w:id="166" w:name="_edn79"/>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"_ednref79"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79</w:t>
      </w:r>
      <w:r w:rsidRPr="003E4052">
        <w:rPr>
          <w:rFonts w:ascii="Times New Roman" w:eastAsia="Times New Roman" w:hAnsi="Times New Roman" w:cs="B Nazanin"/>
          <w:sz w:val="28"/>
          <w:szCs w:val="28"/>
        </w:rPr>
        <w:fldChar w:fldCharType="end"/>
      </w:r>
      <w:bookmarkEnd w:id="166"/>
      <w:r w:rsidRPr="003E4052">
        <w:rPr>
          <w:rFonts w:ascii="Times New Roman" w:eastAsia="Times New Roman" w:hAnsi="Times New Roman" w:cs="B Nazanin"/>
          <w:sz w:val="28"/>
          <w:szCs w:val="28"/>
          <w:rtl/>
        </w:rPr>
        <w:t xml:space="preserve">ـ محمّدمرتضى زبيدى، </w:t>
      </w:r>
      <w:r w:rsidRPr="003E4052">
        <w:rPr>
          <w:rFonts w:ascii="Times New Roman" w:eastAsia="Times New Roman" w:hAnsi="Times New Roman" w:cs="B Nazanin"/>
          <w:b/>
          <w:bCs/>
          <w:i/>
          <w:iCs/>
          <w:sz w:val="28"/>
          <w:szCs w:val="28"/>
          <w:rtl/>
        </w:rPr>
        <w:t>تاج‏العروس</w:t>
      </w:r>
      <w:r w:rsidRPr="003E4052">
        <w:rPr>
          <w:rFonts w:ascii="Times New Roman" w:eastAsia="Times New Roman" w:hAnsi="Times New Roman" w:cs="B Nazanin"/>
          <w:sz w:val="28"/>
          <w:szCs w:val="28"/>
          <w:rtl/>
        </w:rPr>
        <w:t>، ماده «ظن</w:t>
      </w:r>
      <w:r w:rsidRPr="003E4052">
        <w:rPr>
          <w:rFonts w:ascii="Times New Roman" w:eastAsia="Times New Roman" w:hAnsi="Times New Roman" w:cs="B Nazanin"/>
          <w:sz w:val="28"/>
          <w:szCs w:val="28"/>
        </w:rPr>
        <w:t>».</w:t>
      </w:r>
      <w:proofErr w:type="gramEnd"/>
    </w:p>
    <w:bookmarkStart w:id="167" w:name="_edn80"/>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"_ednref80"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80</w:t>
      </w:r>
      <w:r w:rsidRPr="003E4052">
        <w:rPr>
          <w:rFonts w:ascii="Times New Roman" w:eastAsia="Times New Roman" w:hAnsi="Times New Roman" w:cs="B Nazanin"/>
          <w:sz w:val="28"/>
          <w:szCs w:val="28"/>
        </w:rPr>
        <w:fldChar w:fldCharType="end"/>
      </w:r>
      <w:bookmarkEnd w:id="167"/>
      <w:r w:rsidRPr="003E4052">
        <w:rPr>
          <w:rFonts w:ascii="Times New Roman" w:eastAsia="Times New Roman" w:hAnsi="Times New Roman" w:cs="B Nazanin"/>
          <w:sz w:val="28"/>
          <w:szCs w:val="28"/>
          <w:rtl/>
        </w:rPr>
        <w:t xml:space="preserve">ـ ابن عاشور، </w:t>
      </w:r>
      <w:r w:rsidRPr="003E4052">
        <w:rPr>
          <w:rFonts w:ascii="Times New Roman" w:eastAsia="Times New Roman" w:hAnsi="Times New Roman" w:cs="B Nazanin"/>
          <w:b/>
          <w:bCs/>
          <w:i/>
          <w:iCs/>
          <w:sz w:val="28"/>
          <w:szCs w:val="28"/>
          <w:rtl/>
        </w:rPr>
        <w:t>التحرير و التنوير</w:t>
      </w:r>
      <w:r w:rsidRPr="003E4052">
        <w:rPr>
          <w:rFonts w:ascii="Times New Roman" w:eastAsia="Times New Roman" w:hAnsi="Times New Roman" w:cs="B Nazanin"/>
          <w:sz w:val="28"/>
          <w:szCs w:val="28"/>
          <w:rtl/>
        </w:rPr>
        <w:t>، ج 30، ص 144</w:t>
      </w:r>
      <w:r w:rsidRPr="003E4052">
        <w:rPr>
          <w:rFonts w:ascii="Times New Roman" w:eastAsia="Times New Roman" w:hAnsi="Times New Roman" w:cs="B Nazanin"/>
          <w:sz w:val="28"/>
          <w:szCs w:val="28"/>
        </w:rPr>
        <w:t>.</w:t>
      </w:r>
      <w:proofErr w:type="gramEnd"/>
    </w:p>
    <w:bookmarkStart w:id="168" w:name="_edn81"/>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"_ednref81"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81</w:t>
      </w:r>
      <w:r w:rsidRPr="003E4052">
        <w:rPr>
          <w:rFonts w:ascii="Times New Roman" w:eastAsia="Times New Roman" w:hAnsi="Times New Roman" w:cs="B Nazanin"/>
          <w:sz w:val="28"/>
          <w:szCs w:val="28"/>
        </w:rPr>
        <w:fldChar w:fldCharType="end"/>
      </w:r>
      <w:bookmarkEnd w:id="168"/>
      <w:r w:rsidRPr="003E4052">
        <w:rPr>
          <w:rFonts w:ascii="Times New Roman" w:eastAsia="Times New Roman" w:hAnsi="Times New Roman" w:cs="B Nazanin"/>
          <w:sz w:val="28"/>
          <w:szCs w:val="28"/>
          <w:rtl/>
        </w:rPr>
        <w:t>ـ در تمام كتاب‏هاى لغت فعل اتهم متعدى به نفس معرفى شده است.</w:t>
      </w:r>
      <w:proofErr w:type="gramEnd"/>
      <w:r w:rsidRPr="003E4052">
        <w:rPr>
          <w:rFonts w:ascii="Times New Roman" w:eastAsia="Times New Roman" w:hAnsi="Times New Roman" w:cs="B Nazanin"/>
          <w:sz w:val="28"/>
          <w:szCs w:val="28"/>
          <w:rtl/>
        </w:rPr>
        <w:t xml:space="preserve"> والتُّهمةُ اشتُقَّت من الوهم وأصلُها وُهْمة اتَّهَمْتُه افتعلته وأَتْهَمْتُهُ على بناء أَفْعَلْتُ أى أدخلت عليه التُّهْمة. احمدبن خليل فراهيدى، همان واتَّهَمَهُ، كافْتَعَلَهُ، وكذا أوْهَمَهُ: أدخل عليه التُّهَمَةَ</w:t>
      </w:r>
      <w:r w:rsidRPr="003E4052">
        <w:rPr>
          <w:rFonts w:ascii="Times New Roman" w:eastAsia="Times New Roman" w:hAnsi="Times New Roman" w:cs="B Nazanin"/>
          <w:sz w:val="28"/>
          <w:szCs w:val="28"/>
        </w:rPr>
        <w:t>. (</w:t>
      </w:r>
      <w:r w:rsidRPr="003E4052">
        <w:rPr>
          <w:rFonts w:ascii="Times New Roman" w:eastAsia="Times New Roman" w:hAnsi="Times New Roman" w:cs="B Nazanin"/>
          <w:sz w:val="28"/>
          <w:szCs w:val="28"/>
          <w:rtl/>
        </w:rPr>
        <w:t xml:space="preserve">محمّدمرتضى زبيدى، </w:t>
      </w:r>
      <w:r w:rsidRPr="003E4052">
        <w:rPr>
          <w:rFonts w:ascii="Times New Roman" w:eastAsia="Times New Roman" w:hAnsi="Times New Roman" w:cs="B Nazanin"/>
          <w:b/>
          <w:bCs/>
          <w:i/>
          <w:iCs/>
          <w:sz w:val="28"/>
          <w:szCs w:val="28"/>
          <w:rtl/>
        </w:rPr>
        <w:t>تاج‏العروس</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 xml:space="preserve">، واتَّهَمْتُ فلانا بكذا، والاسم التُهَمَةُ بالتحريك، وأصل التاء فيه واوٌ. (اسماعيل‏بن حمّاد جوهرى، </w:t>
      </w:r>
      <w:r w:rsidRPr="003E4052">
        <w:rPr>
          <w:rFonts w:ascii="Times New Roman" w:eastAsia="Times New Roman" w:hAnsi="Times New Roman" w:cs="B Nazanin"/>
          <w:b/>
          <w:bCs/>
          <w:i/>
          <w:iCs/>
          <w:sz w:val="28"/>
          <w:szCs w:val="28"/>
          <w:rtl/>
        </w:rPr>
        <w:t>الصحاح</w:t>
      </w:r>
      <w:r w:rsidRPr="003E4052">
        <w:rPr>
          <w:rFonts w:ascii="Times New Roman" w:eastAsia="Times New Roman" w:hAnsi="Times New Roman" w:cs="B Nazanin"/>
          <w:sz w:val="28"/>
          <w:szCs w:val="28"/>
          <w:rtl/>
        </w:rPr>
        <w:t xml:space="preserve">، ماده وهم)، واتَّهَمَ الرجل وأتْهَمَه، وأوْهَمَه: أدخل عليه التُّهَمَة (على‏بن اسماعيل‏بن سيده المرسى، </w:t>
      </w:r>
      <w:r w:rsidRPr="003E4052">
        <w:rPr>
          <w:rFonts w:ascii="Times New Roman" w:eastAsia="Times New Roman" w:hAnsi="Times New Roman" w:cs="B Nazanin"/>
          <w:b/>
          <w:bCs/>
          <w:i/>
          <w:iCs/>
          <w:sz w:val="28"/>
          <w:szCs w:val="28"/>
          <w:rtl/>
        </w:rPr>
        <w:t>المحكم والمحيط الأعظم</w:t>
      </w:r>
      <w:r w:rsidRPr="003E4052">
        <w:rPr>
          <w:rFonts w:ascii="Times New Roman" w:eastAsia="Times New Roman" w:hAnsi="Times New Roman" w:cs="B Nazanin"/>
          <w:sz w:val="28"/>
          <w:szCs w:val="28"/>
          <w:rtl/>
        </w:rPr>
        <w:t>، ماده «وهم</w:t>
      </w:r>
      <w:r w:rsidRPr="003E4052">
        <w:rPr>
          <w:rFonts w:ascii="Times New Roman" w:eastAsia="Times New Roman" w:hAnsi="Times New Roman" w:cs="B Nazanin"/>
          <w:sz w:val="28"/>
          <w:szCs w:val="28"/>
        </w:rPr>
        <w:t>»).</w:t>
      </w:r>
    </w:p>
    <w:bookmarkStart w:id="169" w:name="_edn82"/>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lastRenderedPageBreak/>
        <w:fldChar w:fldCharType="begin"/>
      </w:r>
      <w:r w:rsidRPr="003E4052">
        <w:rPr>
          <w:rFonts w:ascii="Times New Roman" w:eastAsia="Times New Roman" w:hAnsi="Times New Roman" w:cs="B Nazanin"/>
          <w:sz w:val="28"/>
          <w:szCs w:val="28"/>
        </w:rPr>
        <w:instrText xml:space="preserve"> HYPERLINK "http://marifat.nashriyat.ir/node/2202" \l "_ednref82"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82</w:t>
      </w:r>
      <w:r w:rsidRPr="003E4052">
        <w:rPr>
          <w:rFonts w:ascii="Times New Roman" w:eastAsia="Times New Roman" w:hAnsi="Times New Roman" w:cs="B Nazanin"/>
          <w:sz w:val="28"/>
          <w:szCs w:val="28"/>
        </w:rPr>
        <w:fldChar w:fldCharType="end"/>
      </w:r>
      <w:bookmarkEnd w:id="169"/>
      <w:r w:rsidRPr="003E4052">
        <w:rPr>
          <w:rFonts w:ascii="Times New Roman" w:eastAsia="Times New Roman" w:hAnsi="Times New Roman" w:cs="B Nazanin"/>
          <w:sz w:val="28"/>
          <w:szCs w:val="28"/>
          <w:rtl/>
        </w:rPr>
        <w:t>ـ محمود آلوسى، همان، ج 15، ص 265</w:t>
      </w:r>
      <w:r w:rsidRPr="003E4052">
        <w:rPr>
          <w:rFonts w:ascii="Times New Roman" w:eastAsia="Times New Roman" w:hAnsi="Times New Roman" w:cs="B Nazanin"/>
          <w:sz w:val="28"/>
          <w:szCs w:val="28"/>
        </w:rPr>
        <w:t>.</w:t>
      </w:r>
      <w:proofErr w:type="gramEnd"/>
    </w:p>
    <w:bookmarkStart w:id="170" w:name="_edn83"/>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"_ednref83"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83</w:t>
      </w:r>
      <w:r w:rsidRPr="003E4052">
        <w:rPr>
          <w:rFonts w:ascii="Times New Roman" w:eastAsia="Times New Roman" w:hAnsi="Times New Roman" w:cs="B Nazanin"/>
          <w:sz w:val="28"/>
          <w:szCs w:val="28"/>
        </w:rPr>
        <w:fldChar w:fldCharType="end"/>
      </w:r>
      <w:bookmarkEnd w:id="170"/>
      <w:r w:rsidRPr="003E4052">
        <w:rPr>
          <w:rFonts w:ascii="Times New Roman" w:eastAsia="Times New Roman" w:hAnsi="Times New Roman" w:cs="B Nazanin"/>
          <w:sz w:val="28"/>
          <w:szCs w:val="28"/>
          <w:rtl/>
        </w:rPr>
        <w:t>ـ حسن بن قاسم مرادى در معناى «على» گفته است: السابع: موافقة الباء، كقوله تعالى «حقيق على ألا أقول»، أى بألا أقول. وقرأ أبى بأن، فكانت قراءته تفسيرا لقراءة الجماعة. وقالت العرب: اركب على اسم اللّه، أى: باسم اللّه</w:t>
      </w:r>
      <w:r w:rsidRPr="003E4052">
        <w:rPr>
          <w:rFonts w:ascii="Times New Roman" w:eastAsia="Times New Roman" w:hAnsi="Times New Roman" w:cs="B Nazanin"/>
          <w:sz w:val="28"/>
          <w:szCs w:val="28"/>
        </w:rPr>
        <w:t xml:space="preserve">. </w:t>
      </w:r>
      <w:r w:rsidRPr="003E4052">
        <w:rPr>
          <w:rFonts w:ascii="Times New Roman" w:eastAsia="Times New Roman" w:hAnsi="Times New Roman" w:cs="B Nazanin"/>
          <w:sz w:val="28"/>
          <w:szCs w:val="28"/>
          <w:rtl/>
        </w:rPr>
        <w:t xml:space="preserve">حسن‏بن قاسم مرادى، </w:t>
      </w:r>
      <w:r w:rsidRPr="003E4052">
        <w:rPr>
          <w:rFonts w:ascii="Times New Roman" w:eastAsia="Times New Roman" w:hAnsi="Times New Roman" w:cs="B Nazanin"/>
          <w:b/>
          <w:bCs/>
          <w:i/>
          <w:iCs/>
          <w:sz w:val="28"/>
          <w:szCs w:val="28"/>
          <w:rtl/>
        </w:rPr>
        <w:t>الجنى الدانى فى حروف المعانى</w:t>
      </w:r>
      <w:r w:rsidRPr="003E4052">
        <w:rPr>
          <w:rFonts w:ascii="Times New Roman" w:eastAsia="Times New Roman" w:hAnsi="Times New Roman" w:cs="B Nazanin"/>
          <w:sz w:val="28"/>
          <w:szCs w:val="28"/>
          <w:rtl/>
        </w:rPr>
        <w:t>، ص 478</w:t>
      </w:r>
      <w:r w:rsidRPr="003E4052">
        <w:rPr>
          <w:rFonts w:ascii="Times New Roman" w:eastAsia="Times New Roman" w:hAnsi="Times New Roman" w:cs="B Nazanin"/>
          <w:sz w:val="28"/>
          <w:szCs w:val="28"/>
        </w:rPr>
        <w:t>.</w:t>
      </w:r>
    </w:p>
    <w:bookmarkStart w:id="171" w:name="_edn84"/>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"_ednref84" \o "" </w:instrText>
      </w:r>
      <w:r w:rsidRPr="003E4052">
        <w:rPr>
          <w:rFonts w:ascii="Times New Roman" w:eastAsia="Times New Roman" w:hAnsi="Times New Roman" w:cs="B Nazanin"/>
          <w:sz w:val="28"/>
          <w:szCs w:val="28"/>
        </w:rPr>
        <w:fldChar w:fldCharType="separate"/>
      </w:r>
      <w:r w:rsidRPr="0056677F">
        <w:rPr>
          <w:rFonts w:ascii="Times New Roman" w:eastAsia="Times New Roman" w:hAnsi="Times New Roman" w:cs="B Nazanin"/>
          <w:color w:val="0000FF"/>
          <w:sz w:val="28"/>
          <w:szCs w:val="28"/>
          <w:u w:val="single"/>
        </w:rPr>
        <w:t>84</w:t>
      </w:r>
      <w:r w:rsidRPr="003E4052">
        <w:rPr>
          <w:rFonts w:ascii="Times New Roman" w:eastAsia="Times New Roman" w:hAnsi="Times New Roman" w:cs="B Nazanin"/>
          <w:sz w:val="28"/>
          <w:szCs w:val="28"/>
        </w:rPr>
        <w:fldChar w:fldCharType="end"/>
      </w:r>
      <w:bookmarkEnd w:id="171"/>
      <w:r w:rsidRPr="003E4052">
        <w:rPr>
          <w:rFonts w:ascii="Times New Roman" w:eastAsia="Times New Roman" w:hAnsi="Times New Roman" w:cs="B Nazanin"/>
          <w:sz w:val="28"/>
          <w:szCs w:val="28"/>
          <w:rtl/>
        </w:rPr>
        <w:t xml:space="preserve">ـ و يتعلق عَلَى الْغَيْبِ بقوله: بِضَنِينٍ و حرف على على هذا الوجه بمعنى الباء مثل قوله تعالى: حَقِيقٌ عَلى أَنْ لا أَقُولَ عَلَى اللَّهِ إِلَّا الْحَقَّ أى حقيق بى، أو لتضمين «ضنين» معنى حريص. (ابن‏عاشور، </w:t>
      </w:r>
      <w:r w:rsidRPr="003E4052">
        <w:rPr>
          <w:rFonts w:ascii="Times New Roman" w:eastAsia="Times New Roman" w:hAnsi="Times New Roman" w:cs="B Nazanin"/>
          <w:b/>
          <w:bCs/>
          <w:i/>
          <w:iCs/>
          <w:sz w:val="28"/>
          <w:szCs w:val="28"/>
          <w:rtl/>
        </w:rPr>
        <w:t>التحرير و التنوير</w:t>
      </w:r>
      <w:r w:rsidRPr="003E4052">
        <w:rPr>
          <w:rFonts w:ascii="Times New Roman" w:eastAsia="Times New Roman" w:hAnsi="Times New Roman" w:cs="B Nazanin"/>
          <w:sz w:val="28"/>
          <w:szCs w:val="28"/>
          <w:rtl/>
        </w:rPr>
        <w:t>، ج 30، ص 144</w:t>
      </w:r>
      <w:r w:rsidRPr="003E4052">
        <w:rPr>
          <w:rFonts w:ascii="Times New Roman" w:eastAsia="Times New Roman" w:hAnsi="Times New Roman" w:cs="B Nazanin"/>
          <w:sz w:val="28"/>
          <w:szCs w:val="28"/>
        </w:rPr>
        <w:t>).</w:t>
      </w:r>
    </w:p>
    <w:bookmarkStart w:id="172" w:name="_edn85"/>
    <w:p w:rsidR="003E4052" w:rsidRPr="003E4052" w:rsidRDefault="003E4052" w:rsidP="0056677F">
      <w:pPr>
        <w:bidi/>
        <w:spacing w:before="100" w:beforeAutospacing="1" w:after="100" w:afterAutospacing="1" w:line="240" w:lineRule="auto"/>
        <w:jc w:val="both"/>
        <w:rPr>
          <w:rFonts w:ascii="Times New Roman" w:eastAsia="Times New Roman" w:hAnsi="Times New Roman" w:cs="B Nazanin"/>
          <w:sz w:val="28"/>
          <w:szCs w:val="28"/>
        </w:rPr>
      </w:pPr>
      <w:r w:rsidRPr="003E4052">
        <w:rPr>
          <w:rFonts w:ascii="Times New Roman" w:eastAsia="Times New Roman" w:hAnsi="Times New Roman" w:cs="B Nazanin"/>
          <w:sz w:val="28"/>
          <w:szCs w:val="28"/>
        </w:rPr>
        <w:fldChar w:fldCharType="begin"/>
      </w:r>
      <w:r w:rsidRPr="003E4052">
        <w:rPr>
          <w:rFonts w:ascii="Times New Roman" w:eastAsia="Times New Roman" w:hAnsi="Times New Roman" w:cs="B Nazanin"/>
          <w:sz w:val="28"/>
          <w:szCs w:val="28"/>
        </w:rPr>
        <w:instrText xml:space="preserve"> HYPERLINK "http://marifat.nashriyat.ir/node/2202" \l "_ednref85" \o "" </w:instrText>
      </w:r>
      <w:r w:rsidRPr="003E4052">
        <w:rPr>
          <w:rFonts w:ascii="Times New Roman" w:eastAsia="Times New Roman" w:hAnsi="Times New Roman" w:cs="B Nazanin"/>
          <w:sz w:val="28"/>
          <w:szCs w:val="28"/>
        </w:rPr>
        <w:fldChar w:fldCharType="separate"/>
      </w:r>
      <w:proofErr w:type="gramStart"/>
      <w:r w:rsidRPr="0056677F">
        <w:rPr>
          <w:rFonts w:ascii="Times New Roman" w:eastAsia="Times New Roman" w:hAnsi="Times New Roman" w:cs="B Nazanin"/>
          <w:color w:val="0000FF"/>
          <w:sz w:val="28"/>
          <w:szCs w:val="28"/>
          <w:u w:val="single"/>
        </w:rPr>
        <w:t>85</w:t>
      </w:r>
      <w:r w:rsidRPr="003E4052">
        <w:rPr>
          <w:rFonts w:ascii="Times New Roman" w:eastAsia="Times New Roman" w:hAnsi="Times New Roman" w:cs="B Nazanin"/>
          <w:sz w:val="28"/>
          <w:szCs w:val="28"/>
        </w:rPr>
        <w:fldChar w:fldCharType="end"/>
      </w:r>
      <w:bookmarkEnd w:id="172"/>
      <w:r w:rsidRPr="003E4052">
        <w:rPr>
          <w:rFonts w:ascii="Times New Roman" w:eastAsia="Times New Roman" w:hAnsi="Times New Roman" w:cs="B Nazanin"/>
          <w:sz w:val="28"/>
          <w:szCs w:val="28"/>
          <w:rtl/>
        </w:rPr>
        <w:t>ـ والظرفيه كفى نحو قوله تعالى (ودخل المدينة على حين غفلة) أى فى حين غفلة.</w:t>
      </w:r>
      <w:proofErr w:type="gramEnd"/>
      <w:r w:rsidRPr="003E4052">
        <w:rPr>
          <w:rFonts w:ascii="Times New Roman" w:eastAsia="Times New Roman" w:hAnsi="Times New Roman" w:cs="B Nazanin"/>
          <w:sz w:val="28"/>
          <w:szCs w:val="28"/>
          <w:rtl/>
        </w:rPr>
        <w:t xml:space="preserve"> (محمدمرتضى زبيدى، </w:t>
      </w:r>
      <w:r w:rsidRPr="003E4052">
        <w:rPr>
          <w:rFonts w:ascii="Times New Roman" w:eastAsia="Times New Roman" w:hAnsi="Times New Roman" w:cs="B Nazanin"/>
          <w:b/>
          <w:bCs/>
          <w:i/>
          <w:iCs/>
          <w:sz w:val="28"/>
          <w:szCs w:val="28"/>
          <w:rtl/>
        </w:rPr>
        <w:t>تاج العروس</w:t>
      </w:r>
      <w:r w:rsidRPr="003E4052">
        <w:rPr>
          <w:rFonts w:ascii="Times New Roman" w:eastAsia="Times New Roman" w:hAnsi="Times New Roman" w:cs="B Nazanin"/>
          <w:sz w:val="28"/>
          <w:szCs w:val="28"/>
        </w:rPr>
        <w:t>)</w:t>
      </w:r>
      <w:r w:rsidRPr="003E4052">
        <w:rPr>
          <w:rFonts w:ascii="Times New Roman" w:eastAsia="Times New Roman" w:hAnsi="Times New Roman" w:cs="B Nazanin"/>
          <w:sz w:val="28"/>
          <w:szCs w:val="28"/>
          <w:rtl/>
        </w:rPr>
        <w:t xml:space="preserve">، وقد تأتى على بمعنى فى. (على‏بن اسماعيل‏بن سيده المرسى، </w:t>
      </w:r>
      <w:r w:rsidRPr="003E4052">
        <w:rPr>
          <w:rFonts w:ascii="Times New Roman" w:eastAsia="Times New Roman" w:hAnsi="Times New Roman" w:cs="B Nazanin"/>
          <w:b/>
          <w:bCs/>
          <w:i/>
          <w:iCs/>
          <w:sz w:val="28"/>
          <w:szCs w:val="28"/>
          <w:rtl/>
        </w:rPr>
        <w:t>المحكم والمحيط الأعظم</w:t>
      </w:r>
      <w:r w:rsidRPr="003E4052">
        <w:rPr>
          <w:rFonts w:ascii="Times New Roman" w:eastAsia="Times New Roman" w:hAnsi="Times New Roman" w:cs="B Nazanin"/>
          <w:sz w:val="28"/>
          <w:szCs w:val="28"/>
          <w:rtl/>
        </w:rPr>
        <w:t xml:space="preserve">، ج 2، ص 243)، الخامس: الظرفية، كقوله تعالى «واتبعوا ما تتلو الشياطين على ملك سليمان» (حسن قاسم مرادى، </w:t>
      </w:r>
      <w:r w:rsidRPr="003E4052">
        <w:rPr>
          <w:rFonts w:ascii="Times New Roman" w:eastAsia="Times New Roman" w:hAnsi="Times New Roman" w:cs="B Nazanin"/>
          <w:b/>
          <w:bCs/>
          <w:i/>
          <w:iCs/>
          <w:sz w:val="28"/>
          <w:szCs w:val="28"/>
          <w:rtl/>
        </w:rPr>
        <w:t>الجنى الدانى فى حروف المعانى</w:t>
      </w:r>
      <w:r w:rsidRPr="003E4052">
        <w:rPr>
          <w:rFonts w:ascii="Times New Roman" w:eastAsia="Times New Roman" w:hAnsi="Times New Roman" w:cs="B Nazanin"/>
          <w:sz w:val="28"/>
          <w:szCs w:val="28"/>
          <w:rtl/>
        </w:rPr>
        <w:t>، ص 477</w:t>
      </w:r>
      <w:r w:rsidRPr="003E4052">
        <w:rPr>
          <w:rFonts w:ascii="Times New Roman" w:eastAsia="Times New Roman" w:hAnsi="Times New Roman" w:cs="B Nazanin"/>
          <w:sz w:val="28"/>
          <w:szCs w:val="28"/>
        </w:rPr>
        <w:t>).</w:t>
      </w:r>
    </w:p>
    <w:p w:rsidR="002F7292" w:rsidRPr="0056677F" w:rsidRDefault="002F7292" w:rsidP="0056677F">
      <w:pPr>
        <w:bidi/>
        <w:jc w:val="both"/>
        <w:rPr>
          <w:rFonts w:cs="B Nazanin"/>
          <w:sz w:val="28"/>
          <w:szCs w:val="28"/>
        </w:rPr>
      </w:pPr>
    </w:p>
    <w:sectPr w:rsidR="002F7292" w:rsidRPr="0056677F" w:rsidSect="0056677F">
      <w:head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155" w:rsidRDefault="00443155" w:rsidP="0056677F">
      <w:pPr>
        <w:spacing w:after="0" w:line="240" w:lineRule="auto"/>
      </w:pPr>
      <w:r>
        <w:separator/>
      </w:r>
    </w:p>
  </w:endnote>
  <w:endnote w:type="continuationSeparator" w:id="0">
    <w:p w:rsidR="00443155" w:rsidRDefault="00443155" w:rsidP="0056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155" w:rsidRDefault="00443155" w:rsidP="0056677F">
      <w:pPr>
        <w:spacing w:after="0" w:line="240" w:lineRule="auto"/>
      </w:pPr>
      <w:r>
        <w:separator/>
      </w:r>
    </w:p>
  </w:footnote>
  <w:footnote w:type="continuationSeparator" w:id="0">
    <w:p w:rsidR="00443155" w:rsidRDefault="00443155" w:rsidP="0056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599864"/>
      <w:docPartObj>
        <w:docPartGallery w:val="Page Numbers (Top of Page)"/>
        <w:docPartUnique/>
      </w:docPartObj>
    </w:sdtPr>
    <w:sdtEndPr>
      <w:rPr>
        <w:noProof/>
      </w:rPr>
    </w:sdtEndPr>
    <w:sdtContent>
      <w:p w:rsidR="0056677F" w:rsidRDefault="0056677F">
        <w:pPr>
          <w:pStyle w:val="Header"/>
          <w:jc w:val="center"/>
        </w:pPr>
        <w:r>
          <w:fldChar w:fldCharType="begin"/>
        </w:r>
        <w:r>
          <w:instrText xml:space="preserve"> PAGE   \* MERGEFORMAT </w:instrText>
        </w:r>
        <w:r>
          <w:fldChar w:fldCharType="separate"/>
        </w:r>
        <w:r>
          <w:rPr>
            <w:noProof/>
          </w:rPr>
          <w:t>26</w:t>
        </w:r>
        <w:r>
          <w:rPr>
            <w:noProof/>
          </w:rPr>
          <w:fldChar w:fldCharType="end"/>
        </w:r>
      </w:p>
    </w:sdtContent>
  </w:sdt>
  <w:p w:rsidR="0056677F" w:rsidRDefault="005667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986"/>
    <w:rsid w:val="002F7292"/>
    <w:rsid w:val="003E4052"/>
    <w:rsid w:val="00443155"/>
    <w:rsid w:val="0056677F"/>
    <w:rsid w:val="00A24100"/>
    <w:rsid w:val="00B429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40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4052"/>
    <w:rPr>
      <w:rFonts w:ascii="Times New Roman" w:eastAsia="Times New Roman" w:hAnsi="Times New Roman" w:cs="Times New Roman"/>
      <w:b/>
      <w:bCs/>
      <w:sz w:val="36"/>
      <w:szCs w:val="36"/>
    </w:rPr>
  </w:style>
  <w:style w:type="paragraph" w:customStyle="1" w:styleId="rtecenter">
    <w:name w:val="rtecenter"/>
    <w:basedOn w:val="Normal"/>
    <w:rsid w:val="003E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3E40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4052"/>
    <w:rPr>
      <w:color w:val="0000FF"/>
      <w:u w:val="single"/>
    </w:rPr>
  </w:style>
  <w:style w:type="character" w:styleId="FollowedHyperlink">
    <w:name w:val="FollowedHyperlink"/>
    <w:basedOn w:val="DefaultParagraphFont"/>
    <w:uiPriority w:val="99"/>
    <w:semiHidden/>
    <w:unhideWhenUsed/>
    <w:rsid w:val="003E4052"/>
    <w:rPr>
      <w:color w:val="800080"/>
      <w:u w:val="single"/>
    </w:rPr>
  </w:style>
  <w:style w:type="paragraph" w:styleId="NormalWeb">
    <w:name w:val="Normal (Web)"/>
    <w:basedOn w:val="Normal"/>
    <w:uiPriority w:val="99"/>
    <w:semiHidden/>
    <w:unhideWhenUsed/>
    <w:rsid w:val="003E40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677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6677F"/>
  </w:style>
  <w:style w:type="paragraph" w:styleId="Footer">
    <w:name w:val="footer"/>
    <w:basedOn w:val="Normal"/>
    <w:link w:val="FooterChar"/>
    <w:uiPriority w:val="99"/>
    <w:unhideWhenUsed/>
    <w:rsid w:val="0056677F"/>
    <w:pPr>
      <w:tabs>
        <w:tab w:val="center" w:pos="4320"/>
        <w:tab w:val="right" w:pos="8640"/>
      </w:tabs>
      <w:spacing w:after="0" w:line="240" w:lineRule="auto"/>
    </w:pPr>
  </w:style>
  <w:style w:type="character" w:customStyle="1" w:styleId="FooterChar">
    <w:name w:val="Footer Char"/>
    <w:basedOn w:val="DefaultParagraphFont"/>
    <w:link w:val="Footer"/>
    <w:uiPriority w:val="99"/>
    <w:rsid w:val="005667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40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4052"/>
    <w:rPr>
      <w:rFonts w:ascii="Times New Roman" w:eastAsia="Times New Roman" w:hAnsi="Times New Roman" w:cs="Times New Roman"/>
      <w:b/>
      <w:bCs/>
      <w:sz w:val="36"/>
      <w:szCs w:val="36"/>
    </w:rPr>
  </w:style>
  <w:style w:type="paragraph" w:customStyle="1" w:styleId="rtecenter">
    <w:name w:val="rtecenter"/>
    <w:basedOn w:val="Normal"/>
    <w:rsid w:val="003E4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3E40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4052"/>
    <w:rPr>
      <w:color w:val="0000FF"/>
      <w:u w:val="single"/>
    </w:rPr>
  </w:style>
  <w:style w:type="character" w:styleId="FollowedHyperlink">
    <w:name w:val="FollowedHyperlink"/>
    <w:basedOn w:val="DefaultParagraphFont"/>
    <w:uiPriority w:val="99"/>
    <w:semiHidden/>
    <w:unhideWhenUsed/>
    <w:rsid w:val="003E4052"/>
    <w:rPr>
      <w:color w:val="800080"/>
      <w:u w:val="single"/>
    </w:rPr>
  </w:style>
  <w:style w:type="paragraph" w:styleId="NormalWeb">
    <w:name w:val="Normal (Web)"/>
    <w:basedOn w:val="Normal"/>
    <w:uiPriority w:val="99"/>
    <w:semiHidden/>
    <w:unhideWhenUsed/>
    <w:rsid w:val="003E40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677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6677F"/>
  </w:style>
  <w:style w:type="paragraph" w:styleId="Footer">
    <w:name w:val="footer"/>
    <w:basedOn w:val="Normal"/>
    <w:link w:val="FooterChar"/>
    <w:uiPriority w:val="99"/>
    <w:unhideWhenUsed/>
    <w:rsid w:val="0056677F"/>
    <w:pPr>
      <w:tabs>
        <w:tab w:val="center" w:pos="4320"/>
        <w:tab w:val="right" w:pos="8640"/>
      </w:tabs>
      <w:spacing w:after="0" w:line="240" w:lineRule="auto"/>
    </w:pPr>
  </w:style>
  <w:style w:type="character" w:customStyle="1" w:styleId="FooterChar">
    <w:name w:val="Footer Char"/>
    <w:basedOn w:val="DefaultParagraphFont"/>
    <w:link w:val="Footer"/>
    <w:uiPriority w:val="99"/>
    <w:rsid w:val="00566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24920">
      <w:bodyDiv w:val="1"/>
      <w:marLeft w:val="0"/>
      <w:marRight w:val="0"/>
      <w:marTop w:val="0"/>
      <w:marBottom w:val="0"/>
      <w:divBdr>
        <w:top w:val="none" w:sz="0" w:space="0" w:color="auto"/>
        <w:left w:val="none" w:sz="0" w:space="0" w:color="auto"/>
        <w:bottom w:val="none" w:sz="0" w:space="0" w:color="auto"/>
        <w:right w:val="none" w:sz="0" w:space="0" w:color="auto"/>
      </w:divBdr>
      <w:divsChild>
        <w:div w:id="1377126065">
          <w:marLeft w:val="0"/>
          <w:marRight w:val="0"/>
          <w:marTop w:val="0"/>
          <w:marBottom w:val="0"/>
          <w:divBdr>
            <w:top w:val="none" w:sz="0" w:space="0" w:color="auto"/>
            <w:left w:val="none" w:sz="0" w:space="0" w:color="auto"/>
            <w:bottom w:val="none" w:sz="0" w:space="0" w:color="auto"/>
            <w:right w:val="none" w:sz="0" w:space="0" w:color="auto"/>
          </w:divBdr>
          <w:divsChild>
            <w:div w:id="1183545708">
              <w:marLeft w:val="0"/>
              <w:marRight w:val="0"/>
              <w:marTop w:val="0"/>
              <w:marBottom w:val="0"/>
              <w:divBdr>
                <w:top w:val="none" w:sz="0" w:space="0" w:color="auto"/>
                <w:left w:val="none" w:sz="0" w:space="0" w:color="auto"/>
                <w:bottom w:val="none" w:sz="0" w:space="0" w:color="auto"/>
                <w:right w:val="none" w:sz="0" w:space="0" w:color="auto"/>
              </w:divBdr>
              <w:divsChild>
                <w:div w:id="17979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9969</Words>
  <Characters>56825</Characters>
  <Application>Microsoft Office Word</Application>
  <DocSecurity>0</DocSecurity>
  <Lines>473</Lines>
  <Paragraphs>133</Paragraphs>
  <ScaleCrop>false</ScaleCrop>
  <Company>maktab</Company>
  <LinksUpToDate>false</LinksUpToDate>
  <CharactersWithSpaces>66661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2014-01-26T17:00:00Z</dcterms:created>
  <dcterms:modified xsi:type="dcterms:W3CDTF">2014-01-26T17:02:00Z</dcterms:modified>
</cp:coreProperties>
</file>